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F0B53" w14:textId="77777777" w:rsidR="00403B51" w:rsidRPr="00863BBA" w:rsidRDefault="00403B51" w:rsidP="00B02840">
      <w:pPr>
        <w:pStyle w:val="Piedepgina"/>
      </w:pPr>
    </w:p>
    <w:sdt>
      <w:sdtPr>
        <w:rPr>
          <w:rFonts w:asciiTheme="minorHAnsi" w:eastAsiaTheme="minorHAnsi" w:hAnsiTheme="minorHAnsi" w:cstheme="minorBidi"/>
          <w:color w:val="auto"/>
          <w:sz w:val="22"/>
          <w:szCs w:val="22"/>
          <w:lang w:eastAsia="en-US"/>
        </w:rPr>
        <w:id w:val="2141538706"/>
        <w:docPartObj>
          <w:docPartGallery w:val="Table of Contents"/>
          <w:docPartUnique/>
        </w:docPartObj>
      </w:sdtPr>
      <w:sdtEndPr>
        <w:rPr>
          <w:b/>
          <w:bCs/>
        </w:rPr>
      </w:sdtEndPr>
      <w:sdtContent>
        <w:p w14:paraId="7D050BEE" w14:textId="3378F277" w:rsidR="00230907" w:rsidRPr="00863BBA" w:rsidRDefault="00230907" w:rsidP="00E14B6A">
          <w:pPr>
            <w:pStyle w:val="TtuloTDC"/>
            <w:jc w:val="both"/>
            <w:rPr>
              <w:rFonts w:asciiTheme="minorHAnsi" w:hAnsiTheme="minorHAnsi" w:cstheme="minorHAnsi"/>
              <w:b/>
              <w:bCs/>
              <w:color w:val="auto"/>
              <w14:shadow w14:blurRad="50800" w14:dist="38100" w14:dir="2700000" w14:sx="100000" w14:sy="100000" w14:kx="0" w14:ky="0" w14:algn="tl">
                <w14:srgbClr w14:val="000000">
                  <w14:alpha w14:val="60000"/>
                </w14:srgbClr>
              </w14:shadow>
            </w:rPr>
          </w:pPr>
          <w:r w:rsidRPr="00863BBA">
            <w:rPr>
              <w:rFonts w:asciiTheme="minorHAnsi" w:hAnsiTheme="minorHAnsi" w:cstheme="minorHAnsi"/>
              <w:b/>
              <w:bCs/>
              <w:color w:val="auto"/>
              <w14:shadow w14:blurRad="50800" w14:dist="38100" w14:dir="2700000" w14:sx="100000" w14:sy="100000" w14:kx="0" w14:ky="0" w14:algn="tl">
                <w14:srgbClr w14:val="000000">
                  <w14:alpha w14:val="60000"/>
                </w14:srgbClr>
              </w14:shadow>
            </w:rPr>
            <w:t>ÍNDICE</w:t>
          </w:r>
        </w:p>
        <w:p w14:paraId="1B65FAA0" w14:textId="0EBF4B31" w:rsidR="00A056F4" w:rsidRDefault="00230907">
          <w:pPr>
            <w:pStyle w:val="TDC3"/>
            <w:tabs>
              <w:tab w:val="right" w:leader="dot" w:pos="8494"/>
            </w:tabs>
            <w:rPr>
              <w:rFonts w:eastAsiaTheme="minorEastAsia"/>
              <w:noProof/>
              <w:lang w:eastAsia="es-ES"/>
            </w:rPr>
          </w:pPr>
          <w:r w:rsidRPr="00863BBA">
            <w:rPr>
              <w:noProof/>
              <w14:shadow w14:blurRad="50800" w14:dist="38100" w14:dir="2700000" w14:sx="100000" w14:sy="100000" w14:kx="0" w14:ky="0" w14:algn="tl">
                <w14:srgbClr w14:val="000000">
                  <w14:alpha w14:val="60000"/>
                </w14:srgbClr>
              </w14:shadow>
            </w:rPr>
            <w:fldChar w:fldCharType="begin"/>
          </w:r>
          <w:r w:rsidRPr="00863BBA">
            <w:instrText xml:space="preserve"> TOC \o "1-3" \h \z \u </w:instrText>
          </w:r>
          <w:r w:rsidRPr="00863BBA">
            <w:rPr>
              <w:noProof/>
              <w14:shadow w14:blurRad="50800" w14:dist="38100" w14:dir="2700000" w14:sx="100000" w14:sy="100000" w14:kx="0" w14:ky="0" w14:algn="tl">
                <w14:srgbClr w14:val="000000">
                  <w14:alpha w14:val="60000"/>
                </w14:srgbClr>
              </w14:shadow>
            </w:rPr>
            <w:fldChar w:fldCharType="separate"/>
          </w:r>
          <w:hyperlink w:anchor="_Toc141443652" w:history="1">
            <w:r w:rsidR="00A056F4" w:rsidRPr="00F66C5C">
              <w:rPr>
                <w:rStyle w:val="Hipervnculo"/>
                <w:noProof/>
              </w:rPr>
              <w:t>1.3.4. Modelo de distribución espacial de la especie en Extremadura</w:t>
            </w:r>
            <w:r w:rsidR="00A056F4">
              <w:rPr>
                <w:noProof/>
                <w:webHidden/>
              </w:rPr>
              <w:tab/>
            </w:r>
            <w:r w:rsidR="00A056F4">
              <w:rPr>
                <w:noProof/>
                <w:webHidden/>
              </w:rPr>
              <w:fldChar w:fldCharType="begin"/>
            </w:r>
            <w:r w:rsidR="00A056F4">
              <w:rPr>
                <w:noProof/>
                <w:webHidden/>
              </w:rPr>
              <w:instrText xml:space="preserve"> PAGEREF _Toc141443652 \h </w:instrText>
            </w:r>
            <w:r w:rsidR="00A056F4">
              <w:rPr>
                <w:noProof/>
                <w:webHidden/>
              </w:rPr>
            </w:r>
            <w:r w:rsidR="00A056F4">
              <w:rPr>
                <w:noProof/>
                <w:webHidden/>
              </w:rPr>
              <w:fldChar w:fldCharType="separate"/>
            </w:r>
            <w:r w:rsidR="00A056F4">
              <w:rPr>
                <w:noProof/>
                <w:webHidden/>
              </w:rPr>
              <w:t>2</w:t>
            </w:r>
            <w:r w:rsidR="00A056F4">
              <w:rPr>
                <w:noProof/>
                <w:webHidden/>
              </w:rPr>
              <w:fldChar w:fldCharType="end"/>
            </w:r>
          </w:hyperlink>
        </w:p>
        <w:p w14:paraId="324C97E1" w14:textId="54BFD97B"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53" w:history="1">
            <w:r w:rsidR="00A056F4" w:rsidRPr="00F66C5C">
              <w:rPr>
                <w:rStyle w:val="Hipervnculo"/>
              </w:rPr>
              <w:t>5. SELECCIÓN DE HÁBITAT DE LA ESPECIE EN EXTREMADURA</w:t>
            </w:r>
            <w:r w:rsidR="00A056F4">
              <w:rPr>
                <w:webHidden/>
              </w:rPr>
              <w:tab/>
            </w:r>
            <w:r w:rsidR="00A056F4">
              <w:rPr>
                <w:webHidden/>
              </w:rPr>
              <w:fldChar w:fldCharType="begin"/>
            </w:r>
            <w:r w:rsidR="00A056F4">
              <w:rPr>
                <w:webHidden/>
              </w:rPr>
              <w:instrText xml:space="preserve"> PAGEREF _Toc141443653 \h </w:instrText>
            </w:r>
            <w:r w:rsidR="00A056F4">
              <w:rPr>
                <w:webHidden/>
              </w:rPr>
            </w:r>
            <w:r w:rsidR="00A056F4">
              <w:rPr>
                <w:webHidden/>
              </w:rPr>
              <w:fldChar w:fldCharType="separate"/>
            </w:r>
            <w:r w:rsidR="00A056F4">
              <w:rPr>
                <w:webHidden/>
              </w:rPr>
              <w:t>6</w:t>
            </w:r>
            <w:r w:rsidR="00A056F4">
              <w:rPr>
                <w:webHidden/>
              </w:rPr>
              <w:fldChar w:fldCharType="end"/>
            </w:r>
          </w:hyperlink>
        </w:p>
        <w:p w14:paraId="3F6B5EB7" w14:textId="341AE22B" w:rsidR="00A056F4" w:rsidRDefault="00000000">
          <w:pPr>
            <w:pStyle w:val="TDC2"/>
            <w:tabs>
              <w:tab w:val="right" w:leader="dot" w:pos="8494"/>
            </w:tabs>
            <w:rPr>
              <w:rFonts w:eastAsiaTheme="minorEastAsia"/>
              <w:noProof/>
              <w:lang w:eastAsia="es-ES"/>
            </w:rPr>
          </w:pPr>
          <w:hyperlink w:anchor="_Toc141443654" w:history="1">
            <w:r w:rsidR="00A056F4" w:rsidRPr="00F66C5C">
              <w:rPr>
                <w:rStyle w:val="Hipervnculo"/>
                <w:noProof/>
              </w:rPr>
              <w:t>5.1. Introducción</w:t>
            </w:r>
            <w:r w:rsidR="00A056F4">
              <w:rPr>
                <w:noProof/>
                <w:webHidden/>
              </w:rPr>
              <w:tab/>
            </w:r>
            <w:r w:rsidR="00A056F4">
              <w:rPr>
                <w:noProof/>
                <w:webHidden/>
              </w:rPr>
              <w:fldChar w:fldCharType="begin"/>
            </w:r>
            <w:r w:rsidR="00A056F4">
              <w:rPr>
                <w:noProof/>
                <w:webHidden/>
              </w:rPr>
              <w:instrText xml:space="preserve"> PAGEREF _Toc141443654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151D735E" w14:textId="72B1A244" w:rsidR="00A056F4" w:rsidRDefault="00000000">
          <w:pPr>
            <w:pStyle w:val="TDC2"/>
            <w:tabs>
              <w:tab w:val="right" w:leader="dot" w:pos="8494"/>
            </w:tabs>
            <w:rPr>
              <w:rFonts w:eastAsiaTheme="minorEastAsia"/>
              <w:noProof/>
              <w:lang w:eastAsia="es-ES"/>
            </w:rPr>
          </w:pPr>
          <w:hyperlink w:anchor="_Toc141443655" w:history="1">
            <w:r w:rsidR="00A056F4" w:rsidRPr="00F66C5C">
              <w:rPr>
                <w:rStyle w:val="Hipervnculo"/>
                <w:noProof/>
              </w:rPr>
              <w:t>5.2. Metodología</w:t>
            </w:r>
            <w:r w:rsidR="00A056F4">
              <w:rPr>
                <w:noProof/>
                <w:webHidden/>
              </w:rPr>
              <w:tab/>
            </w:r>
            <w:r w:rsidR="00A056F4">
              <w:rPr>
                <w:noProof/>
                <w:webHidden/>
              </w:rPr>
              <w:fldChar w:fldCharType="begin"/>
            </w:r>
            <w:r w:rsidR="00A056F4">
              <w:rPr>
                <w:noProof/>
                <w:webHidden/>
              </w:rPr>
              <w:instrText xml:space="preserve"> PAGEREF _Toc141443655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25DF8B4E" w14:textId="3BDC745C" w:rsidR="00A056F4" w:rsidRDefault="00000000">
          <w:pPr>
            <w:pStyle w:val="TDC3"/>
            <w:tabs>
              <w:tab w:val="right" w:leader="dot" w:pos="8494"/>
            </w:tabs>
            <w:rPr>
              <w:rFonts w:eastAsiaTheme="minorEastAsia"/>
              <w:noProof/>
              <w:lang w:eastAsia="es-ES"/>
            </w:rPr>
          </w:pPr>
          <w:hyperlink w:anchor="_Toc141443656" w:history="1">
            <w:r w:rsidR="00A056F4" w:rsidRPr="00F66C5C">
              <w:rPr>
                <w:rStyle w:val="Hipervnculo"/>
                <w:noProof/>
              </w:rPr>
              <w:t>5.2.1. Selección de hábitat de la especie en Extremadura</w:t>
            </w:r>
            <w:r w:rsidR="00A056F4">
              <w:rPr>
                <w:noProof/>
                <w:webHidden/>
              </w:rPr>
              <w:tab/>
            </w:r>
            <w:r w:rsidR="00A056F4">
              <w:rPr>
                <w:noProof/>
                <w:webHidden/>
              </w:rPr>
              <w:fldChar w:fldCharType="begin"/>
            </w:r>
            <w:r w:rsidR="00A056F4">
              <w:rPr>
                <w:noProof/>
                <w:webHidden/>
              </w:rPr>
              <w:instrText xml:space="preserve"> PAGEREF _Toc141443656 \h </w:instrText>
            </w:r>
            <w:r w:rsidR="00A056F4">
              <w:rPr>
                <w:noProof/>
                <w:webHidden/>
              </w:rPr>
            </w:r>
            <w:r w:rsidR="00A056F4">
              <w:rPr>
                <w:noProof/>
                <w:webHidden/>
              </w:rPr>
              <w:fldChar w:fldCharType="separate"/>
            </w:r>
            <w:r w:rsidR="00A056F4">
              <w:rPr>
                <w:noProof/>
                <w:webHidden/>
              </w:rPr>
              <w:t>6</w:t>
            </w:r>
            <w:r w:rsidR="00A056F4">
              <w:rPr>
                <w:noProof/>
                <w:webHidden/>
              </w:rPr>
              <w:fldChar w:fldCharType="end"/>
            </w:r>
          </w:hyperlink>
        </w:p>
        <w:p w14:paraId="0BF004FC" w14:textId="14CCC807" w:rsidR="00A056F4" w:rsidRDefault="00000000">
          <w:pPr>
            <w:pStyle w:val="TDC2"/>
            <w:tabs>
              <w:tab w:val="right" w:leader="dot" w:pos="8494"/>
            </w:tabs>
            <w:rPr>
              <w:rFonts w:eastAsiaTheme="minorEastAsia"/>
              <w:noProof/>
              <w:lang w:eastAsia="es-ES"/>
            </w:rPr>
          </w:pPr>
          <w:hyperlink w:anchor="_Toc141443657" w:history="1">
            <w:r w:rsidR="00A056F4" w:rsidRPr="00F66C5C">
              <w:rPr>
                <w:rStyle w:val="Hipervnculo"/>
                <w:noProof/>
              </w:rPr>
              <w:t>5.3. Resultados</w:t>
            </w:r>
            <w:r w:rsidR="00A056F4">
              <w:rPr>
                <w:noProof/>
                <w:webHidden/>
              </w:rPr>
              <w:tab/>
            </w:r>
            <w:r w:rsidR="00A056F4">
              <w:rPr>
                <w:noProof/>
                <w:webHidden/>
              </w:rPr>
              <w:fldChar w:fldCharType="begin"/>
            </w:r>
            <w:r w:rsidR="00A056F4">
              <w:rPr>
                <w:noProof/>
                <w:webHidden/>
              </w:rPr>
              <w:instrText xml:space="preserve"> PAGEREF _Toc141443657 \h </w:instrText>
            </w:r>
            <w:r w:rsidR="00A056F4">
              <w:rPr>
                <w:noProof/>
                <w:webHidden/>
              </w:rPr>
            </w:r>
            <w:r w:rsidR="00A056F4">
              <w:rPr>
                <w:noProof/>
                <w:webHidden/>
              </w:rPr>
              <w:fldChar w:fldCharType="separate"/>
            </w:r>
            <w:r w:rsidR="00A056F4">
              <w:rPr>
                <w:noProof/>
                <w:webHidden/>
              </w:rPr>
              <w:t>7</w:t>
            </w:r>
            <w:r w:rsidR="00A056F4">
              <w:rPr>
                <w:noProof/>
                <w:webHidden/>
              </w:rPr>
              <w:fldChar w:fldCharType="end"/>
            </w:r>
          </w:hyperlink>
        </w:p>
        <w:p w14:paraId="11FBDC44" w14:textId="764E3F03" w:rsidR="00A056F4" w:rsidRDefault="00000000">
          <w:pPr>
            <w:pStyle w:val="TDC3"/>
            <w:tabs>
              <w:tab w:val="right" w:leader="dot" w:pos="8494"/>
            </w:tabs>
            <w:rPr>
              <w:rFonts w:eastAsiaTheme="minorEastAsia"/>
              <w:noProof/>
              <w:lang w:eastAsia="es-ES"/>
            </w:rPr>
          </w:pPr>
          <w:hyperlink w:anchor="_Toc141443658" w:history="1">
            <w:r w:rsidR="00A056F4" w:rsidRPr="00F66C5C">
              <w:rPr>
                <w:rStyle w:val="Hipervnculo"/>
                <w:noProof/>
              </w:rPr>
              <w:t>5.3.1. Selección de hábitat de la especie en Extremadura</w:t>
            </w:r>
            <w:r w:rsidR="00A056F4">
              <w:rPr>
                <w:noProof/>
                <w:webHidden/>
              </w:rPr>
              <w:tab/>
            </w:r>
            <w:r w:rsidR="00A056F4">
              <w:rPr>
                <w:noProof/>
                <w:webHidden/>
              </w:rPr>
              <w:fldChar w:fldCharType="begin"/>
            </w:r>
            <w:r w:rsidR="00A056F4">
              <w:rPr>
                <w:noProof/>
                <w:webHidden/>
              </w:rPr>
              <w:instrText xml:space="preserve"> PAGEREF _Toc141443658 \h </w:instrText>
            </w:r>
            <w:r w:rsidR="00A056F4">
              <w:rPr>
                <w:noProof/>
                <w:webHidden/>
              </w:rPr>
            </w:r>
            <w:r w:rsidR="00A056F4">
              <w:rPr>
                <w:noProof/>
                <w:webHidden/>
              </w:rPr>
              <w:fldChar w:fldCharType="separate"/>
            </w:r>
            <w:r w:rsidR="00A056F4">
              <w:rPr>
                <w:noProof/>
                <w:webHidden/>
              </w:rPr>
              <w:t>7</w:t>
            </w:r>
            <w:r w:rsidR="00A056F4">
              <w:rPr>
                <w:noProof/>
                <w:webHidden/>
              </w:rPr>
              <w:fldChar w:fldCharType="end"/>
            </w:r>
          </w:hyperlink>
        </w:p>
        <w:p w14:paraId="063DD055" w14:textId="3B660113" w:rsidR="00A056F4" w:rsidRDefault="00000000">
          <w:pPr>
            <w:pStyle w:val="TDC3"/>
            <w:tabs>
              <w:tab w:val="right" w:leader="dot" w:pos="8494"/>
            </w:tabs>
            <w:rPr>
              <w:rFonts w:eastAsiaTheme="minorEastAsia"/>
              <w:noProof/>
              <w:lang w:eastAsia="es-ES"/>
            </w:rPr>
          </w:pPr>
          <w:hyperlink w:anchor="_Toc141443659" w:history="1">
            <w:r w:rsidR="00A056F4" w:rsidRPr="00F66C5C">
              <w:rPr>
                <w:rStyle w:val="Hipervnculo"/>
                <w:noProof/>
              </w:rPr>
              <w:t>7.2.2. Selección del lugar de nidificación</w:t>
            </w:r>
            <w:r w:rsidR="00A056F4">
              <w:rPr>
                <w:noProof/>
                <w:webHidden/>
              </w:rPr>
              <w:tab/>
            </w:r>
            <w:r w:rsidR="00A056F4">
              <w:rPr>
                <w:noProof/>
                <w:webHidden/>
              </w:rPr>
              <w:fldChar w:fldCharType="begin"/>
            </w:r>
            <w:r w:rsidR="00A056F4">
              <w:rPr>
                <w:noProof/>
                <w:webHidden/>
              </w:rPr>
              <w:instrText xml:space="preserve"> PAGEREF _Toc141443659 \h </w:instrText>
            </w:r>
            <w:r w:rsidR="00A056F4">
              <w:rPr>
                <w:noProof/>
                <w:webHidden/>
              </w:rPr>
            </w:r>
            <w:r w:rsidR="00A056F4">
              <w:rPr>
                <w:noProof/>
                <w:webHidden/>
              </w:rPr>
              <w:fldChar w:fldCharType="separate"/>
            </w:r>
            <w:r w:rsidR="00A056F4">
              <w:rPr>
                <w:noProof/>
                <w:webHidden/>
              </w:rPr>
              <w:t>9</w:t>
            </w:r>
            <w:r w:rsidR="00A056F4">
              <w:rPr>
                <w:noProof/>
                <w:webHidden/>
              </w:rPr>
              <w:fldChar w:fldCharType="end"/>
            </w:r>
          </w:hyperlink>
        </w:p>
        <w:p w14:paraId="0C6E0621" w14:textId="4BC286E7" w:rsidR="00A056F4" w:rsidRDefault="00000000">
          <w:pPr>
            <w:pStyle w:val="TDC3"/>
            <w:tabs>
              <w:tab w:val="right" w:leader="dot" w:pos="8494"/>
            </w:tabs>
            <w:rPr>
              <w:rFonts w:eastAsiaTheme="minorEastAsia"/>
              <w:noProof/>
              <w:lang w:eastAsia="es-ES"/>
            </w:rPr>
          </w:pPr>
          <w:hyperlink w:anchor="_Toc141443660" w:history="1">
            <w:r w:rsidR="00A056F4" w:rsidRPr="00F66C5C">
              <w:rPr>
                <w:rStyle w:val="Hipervnculo"/>
                <w:noProof/>
              </w:rPr>
              <w:t>7.2.3. Nidotópica</w:t>
            </w:r>
            <w:r w:rsidR="00A056F4">
              <w:rPr>
                <w:noProof/>
                <w:webHidden/>
              </w:rPr>
              <w:tab/>
            </w:r>
            <w:r w:rsidR="00A056F4">
              <w:rPr>
                <w:noProof/>
                <w:webHidden/>
              </w:rPr>
              <w:fldChar w:fldCharType="begin"/>
            </w:r>
            <w:r w:rsidR="00A056F4">
              <w:rPr>
                <w:noProof/>
                <w:webHidden/>
              </w:rPr>
              <w:instrText xml:space="preserve"> PAGEREF _Toc141443660 \h </w:instrText>
            </w:r>
            <w:r w:rsidR="00A056F4">
              <w:rPr>
                <w:noProof/>
                <w:webHidden/>
              </w:rPr>
            </w:r>
            <w:r w:rsidR="00A056F4">
              <w:rPr>
                <w:noProof/>
                <w:webHidden/>
              </w:rPr>
              <w:fldChar w:fldCharType="separate"/>
            </w:r>
            <w:r w:rsidR="00A056F4">
              <w:rPr>
                <w:noProof/>
                <w:webHidden/>
              </w:rPr>
              <w:t>10</w:t>
            </w:r>
            <w:r w:rsidR="00A056F4">
              <w:rPr>
                <w:noProof/>
                <w:webHidden/>
              </w:rPr>
              <w:fldChar w:fldCharType="end"/>
            </w:r>
          </w:hyperlink>
        </w:p>
        <w:p w14:paraId="73EDCAC5" w14:textId="351E00B3" w:rsidR="00A056F4" w:rsidRDefault="00000000">
          <w:pPr>
            <w:pStyle w:val="TDC3"/>
            <w:tabs>
              <w:tab w:val="right" w:leader="dot" w:pos="8494"/>
            </w:tabs>
            <w:rPr>
              <w:rFonts w:eastAsiaTheme="minorEastAsia"/>
              <w:noProof/>
              <w:lang w:eastAsia="es-ES"/>
            </w:rPr>
          </w:pPr>
          <w:hyperlink w:anchor="_Toc141443661" w:history="1">
            <w:r w:rsidR="00A056F4" w:rsidRPr="00F66C5C">
              <w:rPr>
                <w:rStyle w:val="Hipervnculo"/>
                <w:noProof/>
              </w:rPr>
              <w:t>7.3.3. Selección del lugar de nidificación</w:t>
            </w:r>
            <w:r w:rsidR="00A056F4">
              <w:rPr>
                <w:noProof/>
                <w:webHidden/>
              </w:rPr>
              <w:tab/>
            </w:r>
            <w:r w:rsidR="00A056F4">
              <w:rPr>
                <w:noProof/>
                <w:webHidden/>
              </w:rPr>
              <w:fldChar w:fldCharType="begin"/>
            </w:r>
            <w:r w:rsidR="00A056F4">
              <w:rPr>
                <w:noProof/>
                <w:webHidden/>
              </w:rPr>
              <w:instrText xml:space="preserve"> PAGEREF _Toc141443661 \h </w:instrText>
            </w:r>
            <w:r w:rsidR="00A056F4">
              <w:rPr>
                <w:noProof/>
                <w:webHidden/>
              </w:rPr>
            </w:r>
            <w:r w:rsidR="00A056F4">
              <w:rPr>
                <w:noProof/>
                <w:webHidden/>
              </w:rPr>
              <w:fldChar w:fldCharType="separate"/>
            </w:r>
            <w:r w:rsidR="00A056F4">
              <w:rPr>
                <w:noProof/>
                <w:webHidden/>
              </w:rPr>
              <w:t>11</w:t>
            </w:r>
            <w:r w:rsidR="00A056F4">
              <w:rPr>
                <w:noProof/>
                <w:webHidden/>
              </w:rPr>
              <w:fldChar w:fldCharType="end"/>
            </w:r>
          </w:hyperlink>
        </w:p>
        <w:p w14:paraId="0488DCE8" w14:textId="25E95D34"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2" w:history="1">
            <w:r w:rsidR="00A056F4" w:rsidRPr="00F66C5C">
              <w:rPr>
                <w:rStyle w:val="Hipervnculo"/>
              </w:rPr>
              <w:t>8. ESCENARIOS FUTUROS Y CAMBIO CLIMÁTICO</w:t>
            </w:r>
            <w:r w:rsidR="00A056F4">
              <w:rPr>
                <w:webHidden/>
              </w:rPr>
              <w:tab/>
            </w:r>
            <w:r w:rsidR="00A056F4">
              <w:rPr>
                <w:webHidden/>
              </w:rPr>
              <w:fldChar w:fldCharType="begin"/>
            </w:r>
            <w:r w:rsidR="00A056F4">
              <w:rPr>
                <w:webHidden/>
              </w:rPr>
              <w:instrText xml:space="preserve"> PAGEREF _Toc141443662 \h </w:instrText>
            </w:r>
            <w:r w:rsidR="00A056F4">
              <w:rPr>
                <w:webHidden/>
              </w:rPr>
            </w:r>
            <w:r w:rsidR="00A056F4">
              <w:rPr>
                <w:webHidden/>
              </w:rPr>
              <w:fldChar w:fldCharType="separate"/>
            </w:r>
            <w:r w:rsidR="00A056F4">
              <w:rPr>
                <w:webHidden/>
              </w:rPr>
              <w:t>13</w:t>
            </w:r>
            <w:r w:rsidR="00A056F4">
              <w:rPr>
                <w:webHidden/>
              </w:rPr>
              <w:fldChar w:fldCharType="end"/>
            </w:r>
          </w:hyperlink>
        </w:p>
        <w:p w14:paraId="118F7525" w14:textId="084CFD87" w:rsidR="00A056F4" w:rsidRDefault="00000000">
          <w:pPr>
            <w:pStyle w:val="TDC2"/>
            <w:tabs>
              <w:tab w:val="right" w:leader="dot" w:pos="8494"/>
            </w:tabs>
            <w:rPr>
              <w:rFonts w:eastAsiaTheme="minorEastAsia"/>
              <w:noProof/>
              <w:lang w:eastAsia="es-ES"/>
            </w:rPr>
          </w:pPr>
          <w:hyperlink w:anchor="_Toc141443663" w:history="1">
            <w:r w:rsidR="00A056F4" w:rsidRPr="00F66C5C">
              <w:rPr>
                <w:rStyle w:val="Hipervnculo"/>
                <w:noProof/>
              </w:rPr>
              <w:t>8.1. Introducción</w:t>
            </w:r>
            <w:r w:rsidR="00A056F4">
              <w:rPr>
                <w:noProof/>
                <w:webHidden/>
              </w:rPr>
              <w:tab/>
            </w:r>
            <w:r w:rsidR="00A056F4">
              <w:rPr>
                <w:noProof/>
                <w:webHidden/>
              </w:rPr>
              <w:fldChar w:fldCharType="begin"/>
            </w:r>
            <w:r w:rsidR="00A056F4">
              <w:rPr>
                <w:noProof/>
                <w:webHidden/>
              </w:rPr>
              <w:instrText xml:space="preserve"> PAGEREF _Toc141443663 \h </w:instrText>
            </w:r>
            <w:r w:rsidR="00A056F4">
              <w:rPr>
                <w:noProof/>
                <w:webHidden/>
              </w:rPr>
            </w:r>
            <w:r w:rsidR="00A056F4">
              <w:rPr>
                <w:noProof/>
                <w:webHidden/>
              </w:rPr>
              <w:fldChar w:fldCharType="separate"/>
            </w:r>
            <w:r w:rsidR="00A056F4">
              <w:rPr>
                <w:noProof/>
                <w:webHidden/>
              </w:rPr>
              <w:t>13</w:t>
            </w:r>
            <w:r w:rsidR="00A056F4">
              <w:rPr>
                <w:noProof/>
                <w:webHidden/>
              </w:rPr>
              <w:fldChar w:fldCharType="end"/>
            </w:r>
          </w:hyperlink>
        </w:p>
        <w:p w14:paraId="478DBD25" w14:textId="2F72B9D6" w:rsidR="00A056F4" w:rsidRDefault="00000000">
          <w:pPr>
            <w:pStyle w:val="TDC2"/>
            <w:tabs>
              <w:tab w:val="right" w:leader="dot" w:pos="8494"/>
            </w:tabs>
            <w:rPr>
              <w:rFonts w:eastAsiaTheme="minorEastAsia"/>
              <w:noProof/>
              <w:lang w:eastAsia="es-ES"/>
            </w:rPr>
          </w:pPr>
          <w:hyperlink w:anchor="_Toc141443664" w:history="1">
            <w:r w:rsidR="00A056F4" w:rsidRPr="00F66C5C">
              <w:rPr>
                <w:rStyle w:val="Hipervnculo"/>
                <w:noProof/>
              </w:rPr>
              <w:t>8.2. Metodología</w:t>
            </w:r>
            <w:r w:rsidR="00A056F4">
              <w:rPr>
                <w:noProof/>
                <w:webHidden/>
              </w:rPr>
              <w:tab/>
            </w:r>
            <w:r w:rsidR="00A056F4">
              <w:rPr>
                <w:noProof/>
                <w:webHidden/>
              </w:rPr>
              <w:fldChar w:fldCharType="begin"/>
            </w:r>
            <w:r w:rsidR="00A056F4">
              <w:rPr>
                <w:noProof/>
                <w:webHidden/>
              </w:rPr>
              <w:instrText xml:space="preserve"> PAGEREF _Toc141443664 \h </w:instrText>
            </w:r>
            <w:r w:rsidR="00A056F4">
              <w:rPr>
                <w:noProof/>
                <w:webHidden/>
              </w:rPr>
            </w:r>
            <w:r w:rsidR="00A056F4">
              <w:rPr>
                <w:noProof/>
                <w:webHidden/>
              </w:rPr>
              <w:fldChar w:fldCharType="separate"/>
            </w:r>
            <w:r w:rsidR="00A056F4">
              <w:rPr>
                <w:noProof/>
                <w:webHidden/>
              </w:rPr>
              <w:t>15</w:t>
            </w:r>
            <w:r w:rsidR="00A056F4">
              <w:rPr>
                <w:noProof/>
                <w:webHidden/>
              </w:rPr>
              <w:fldChar w:fldCharType="end"/>
            </w:r>
          </w:hyperlink>
        </w:p>
        <w:p w14:paraId="239E10D4" w14:textId="09518BB7" w:rsidR="00A056F4" w:rsidRDefault="00000000">
          <w:pPr>
            <w:pStyle w:val="TDC2"/>
            <w:tabs>
              <w:tab w:val="right" w:leader="dot" w:pos="8494"/>
            </w:tabs>
            <w:rPr>
              <w:rFonts w:eastAsiaTheme="minorEastAsia"/>
              <w:noProof/>
              <w:lang w:eastAsia="es-ES"/>
            </w:rPr>
          </w:pPr>
          <w:hyperlink w:anchor="_Toc141443665" w:history="1">
            <w:r w:rsidR="00A056F4" w:rsidRPr="00F66C5C">
              <w:rPr>
                <w:rStyle w:val="Hipervnculo"/>
                <w:noProof/>
              </w:rPr>
              <w:t>8.3. Resultados</w:t>
            </w:r>
            <w:r w:rsidR="00A056F4">
              <w:rPr>
                <w:noProof/>
                <w:webHidden/>
              </w:rPr>
              <w:tab/>
            </w:r>
            <w:r w:rsidR="00A056F4">
              <w:rPr>
                <w:noProof/>
                <w:webHidden/>
              </w:rPr>
              <w:fldChar w:fldCharType="begin"/>
            </w:r>
            <w:r w:rsidR="00A056F4">
              <w:rPr>
                <w:noProof/>
                <w:webHidden/>
              </w:rPr>
              <w:instrText xml:space="preserve"> PAGEREF _Toc141443665 \h </w:instrText>
            </w:r>
            <w:r w:rsidR="00A056F4">
              <w:rPr>
                <w:noProof/>
                <w:webHidden/>
              </w:rPr>
            </w:r>
            <w:r w:rsidR="00A056F4">
              <w:rPr>
                <w:noProof/>
                <w:webHidden/>
              </w:rPr>
              <w:fldChar w:fldCharType="separate"/>
            </w:r>
            <w:r w:rsidR="00A056F4">
              <w:rPr>
                <w:noProof/>
                <w:webHidden/>
              </w:rPr>
              <w:t>19</w:t>
            </w:r>
            <w:r w:rsidR="00A056F4">
              <w:rPr>
                <w:noProof/>
                <w:webHidden/>
              </w:rPr>
              <w:fldChar w:fldCharType="end"/>
            </w:r>
          </w:hyperlink>
        </w:p>
        <w:p w14:paraId="01F86D6F" w14:textId="1B08DBD3"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6" w:history="1">
            <w:r w:rsidR="00A056F4" w:rsidRPr="00F66C5C">
              <w:rPr>
                <w:rStyle w:val="Hipervnculo"/>
              </w:rPr>
              <w:t>ANEXO 1. RELACIÓN DE VARIABLES UTILIZADAS EN LOS MODELOS DE DISTRIBUCIÓN DEL ÁGUILA PERDICERA A DIFERENTES ESCALAS</w:t>
            </w:r>
            <w:r w:rsidR="00A056F4">
              <w:rPr>
                <w:webHidden/>
              </w:rPr>
              <w:tab/>
            </w:r>
            <w:r w:rsidR="00A056F4">
              <w:rPr>
                <w:webHidden/>
              </w:rPr>
              <w:fldChar w:fldCharType="begin"/>
            </w:r>
            <w:r w:rsidR="00A056F4">
              <w:rPr>
                <w:webHidden/>
              </w:rPr>
              <w:instrText xml:space="preserve"> PAGEREF _Toc141443666 \h </w:instrText>
            </w:r>
            <w:r w:rsidR="00A056F4">
              <w:rPr>
                <w:webHidden/>
              </w:rPr>
            </w:r>
            <w:r w:rsidR="00A056F4">
              <w:rPr>
                <w:webHidden/>
              </w:rPr>
              <w:fldChar w:fldCharType="separate"/>
            </w:r>
            <w:r w:rsidR="00A056F4">
              <w:rPr>
                <w:webHidden/>
              </w:rPr>
              <w:t>25</w:t>
            </w:r>
            <w:r w:rsidR="00A056F4">
              <w:rPr>
                <w:webHidden/>
              </w:rPr>
              <w:fldChar w:fldCharType="end"/>
            </w:r>
          </w:hyperlink>
        </w:p>
        <w:p w14:paraId="328AFBB0" w14:textId="29FF4A33" w:rsidR="00A056F4" w:rsidRDefault="00000000">
          <w:pPr>
            <w:pStyle w:val="TDC1"/>
            <w:rPr>
              <w:rFonts w:eastAsiaTheme="minorEastAsia"/>
              <w:b w:val="0"/>
              <w:bCs w:val="0"/>
              <w:lang w:eastAsia="es-ES"/>
              <w14:shadow w14:blurRad="0" w14:dist="0" w14:dir="0" w14:sx="0" w14:sy="0" w14:kx="0" w14:ky="0" w14:algn="none">
                <w14:srgbClr w14:val="000000"/>
              </w14:shadow>
            </w:rPr>
          </w:pPr>
          <w:hyperlink w:anchor="_Toc141443667" w:history="1">
            <w:r w:rsidR="00A056F4" w:rsidRPr="00F66C5C">
              <w:rPr>
                <w:rStyle w:val="Hipervnculo"/>
              </w:rPr>
              <w:t>ANEXO 2. RELACIÓN DE VARIABLES UTILIZADAS EN EL MODELO DE DISTRIBUCIÓN DEL ÁGUILA PERDICERA EN FUNCIÓN DEL CAMBIO CLIMÁTICO</w:t>
            </w:r>
            <w:r w:rsidR="00A056F4">
              <w:rPr>
                <w:webHidden/>
              </w:rPr>
              <w:tab/>
            </w:r>
            <w:r w:rsidR="00A056F4">
              <w:rPr>
                <w:webHidden/>
              </w:rPr>
              <w:fldChar w:fldCharType="begin"/>
            </w:r>
            <w:r w:rsidR="00A056F4">
              <w:rPr>
                <w:webHidden/>
              </w:rPr>
              <w:instrText xml:space="preserve"> PAGEREF _Toc141443667 \h </w:instrText>
            </w:r>
            <w:r w:rsidR="00A056F4">
              <w:rPr>
                <w:webHidden/>
              </w:rPr>
            </w:r>
            <w:r w:rsidR="00A056F4">
              <w:rPr>
                <w:webHidden/>
              </w:rPr>
              <w:fldChar w:fldCharType="separate"/>
            </w:r>
            <w:r w:rsidR="00A056F4">
              <w:rPr>
                <w:webHidden/>
              </w:rPr>
              <w:t>28</w:t>
            </w:r>
            <w:r w:rsidR="00A056F4">
              <w:rPr>
                <w:webHidden/>
              </w:rPr>
              <w:fldChar w:fldCharType="end"/>
            </w:r>
          </w:hyperlink>
        </w:p>
        <w:p w14:paraId="45A7AED5" w14:textId="18E669E8" w:rsidR="00230907" w:rsidRPr="00863BBA" w:rsidRDefault="00230907" w:rsidP="00E14B6A">
          <w:pPr>
            <w:jc w:val="both"/>
          </w:pPr>
          <w:r w:rsidRPr="00863BBA">
            <w:rPr>
              <w:b/>
              <w:bCs/>
            </w:rPr>
            <w:fldChar w:fldCharType="end"/>
          </w:r>
        </w:p>
      </w:sdtContent>
    </w:sdt>
    <w:p w14:paraId="2B6BF0F8" w14:textId="13F09474" w:rsidR="00D9401A" w:rsidRDefault="00D9401A">
      <w:r>
        <w:br w:type="page"/>
      </w:r>
    </w:p>
    <w:p w14:paraId="65BC9970" w14:textId="77777777" w:rsidR="00A056F4" w:rsidRPr="00863BBA" w:rsidRDefault="00A056F4" w:rsidP="00A056F4">
      <w:pPr>
        <w:pStyle w:val="Ttulo3"/>
        <w:spacing w:line="276" w:lineRule="auto"/>
      </w:pPr>
      <w:bookmarkStart w:id="0" w:name="_Toc101433807"/>
      <w:bookmarkStart w:id="1" w:name="_Toc141443652"/>
      <w:r w:rsidRPr="00863BBA">
        <w:rPr>
          <w:rStyle w:val="TtuloCar"/>
          <w:rFonts w:asciiTheme="minorHAnsi" w:hAnsiTheme="minorHAnsi"/>
          <w:b/>
          <w:color w:val="auto"/>
          <w:spacing w:val="0"/>
          <w:kern w:val="0"/>
          <w:szCs w:val="24"/>
        </w:rPr>
        <w:lastRenderedPageBreak/>
        <w:t>1.3.4. Modelo de distribución espacial de la especie en Extremadura</w:t>
      </w:r>
      <w:bookmarkEnd w:id="0"/>
      <w:bookmarkEnd w:id="1"/>
    </w:p>
    <w:p w14:paraId="0F575DD1" w14:textId="77777777" w:rsidR="00A056F4" w:rsidRPr="00863BBA" w:rsidRDefault="00A056F4" w:rsidP="001A43FB">
      <w:r w:rsidRPr="00863BBA">
        <w:t>La selección del hábitat es un proceso que suele producirse de forma jerárquica, donde las características a mayor escala se seleccionan antes que las de menor (Johnson, 1980; Jones y Robertson, 2001). Se ha sugerido que estos procesos afectan a la selección de los lugares de nidificación (</w:t>
      </w:r>
      <w:proofErr w:type="spellStart"/>
      <w:r w:rsidRPr="00863BBA">
        <w:t>Orians</w:t>
      </w:r>
      <w:proofErr w:type="spellEnd"/>
      <w:r w:rsidRPr="00863BBA">
        <w:t xml:space="preserve"> y </w:t>
      </w:r>
      <w:proofErr w:type="spellStart"/>
      <w:r w:rsidRPr="00863BBA">
        <w:t>Wittenberger</w:t>
      </w:r>
      <w:proofErr w:type="spellEnd"/>
      <w:r w:rsidRPr="00863BBA">
        <w:t>, 1991</w:t>
      </w:r>
      <w:r>
        <w:t xml:space="preserve">; </w:t>
      </w:r>
      <w:r w:rsidRPr="00863BBA">
        <w:t xml:space="preserve">Martínez </w:t>
      </w:r>
      <w:r w:rsidRPr="00863BBA">
        <w:rPr>
          <w:i/>
        </w:rPr>
        <w:t>et al.</w:t>
      </w:r>
      <w:r w:rsidRPr="00863BBA">
        <w:t>, 2003), ya que para que las características a menor escala sean las adecuadas, deben estar englobadas en el paisaje adecuado. El estudio de la distribución de las especies en relación con las características del paisaje puede ser de gran ayuda para construir modelos con los que mejorar estimas demográficas a gran escala</w:t>
      </w:r>
      <w:r>
        <w:t>,</w:t>
      </w:r>
      <w:r w:rsidRPr="00863BBA">
        <w:t xml:space="preserve"> o </w:t>
      </w:r>
      <w:r>
        <w:t xml:space="preserve">para </w:t>
      </w:r>
      <w:r w:rsidRPr="00863BBA">
        <w:t>desarrollar una estratificación en muestreos para la investigación y seguimiento (</w:t>
      </w:r>
      <w:proofErr w:type="spellStart"/>
      <w:r w:rsidRPr="00863BBA">
        <w:t>Cowardin</w:t>
      </w:r>
      <w:proofErr w:type="spellEnd"/>
      <w:r w:rsidRPr="00863BBA">
        <w:t xml:space="preserve"> </w:t>
      </w:r>
      <w:r w:rsidRPr="00863BBA">
        <w:rPr>
          <w:i/>
        </w:rPr>
        <w:t>et al.</w:t>
      </w:r>
      <w:r w:rsidRPr="00863BBA">
        <w:t xml:space="preserve">, 1995; Johnson </w:t>
      </w:r>
      <w:r w:rsidRPr="00863BBA">
        <w:rPr>
          <w:i/>
        </w:rPr>
        <w:t>et al.</w:t>
      </w:r>
      <w:r w:rsidRPr="00863BBA">
        <w:t>, 2009).</w:t>
      </w:r>
    </w:p>
    <w:p w14:paraId="25B6E5A2" w14:textId="77777777" w:rsidR="00A056F4" w:rsidRPr="001A43FB" w:rsidRDefault="00A056F4" w:rsidP="001A43FB">
      <w:pPr>
        <w:pStyle w:val="Textoindependiente"/>
      </w:pPr>
      <w:r w:rsidRPr="001A43FB">
        <w:t>En el estudio de la selección que el águila perdicera realiza a nivel del paisaje, y que, por lo tanto, configura su modelo de distribución espacial en la comunidad extremeña, la técnica FDR ha mostrado un resultado de 37 variables significativas, que han sido incluidas en el modelo final de regresión logística. Este modelo, con un total de 14 pasos, ha configurado finalmente un modelo de 12 variables explicativas, estadísticamente significativas (&lt; 0,05) en todos los casos (Tabla 4). En ocho de ellas se ha obtenido una relación (β) positiva, y en tres de ellas negativa (en concreto, la orientación sur, la longitud de carreteras y el índice de variabilidad de temperatura). Las dos variables con mayor peso en el modelo (Test de Wald), con valores similares muy por encima del resto, han sido la temperatura media de los meses de verano (Junio-Julio-Agosto) y una mayor densidad de conejos.</w:t>
      </w:r>
    </w:p>
    <w:tbl>
      <w:tblPr>
        <w:tblStyle w:val="Tablanormal1"/>
        <w:tblW w:w="8520" w:type="dxa"/>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540"/>
        <w:gridCol w:w="1670"/>
        <w:gridCol w:w="1262"/>
        <w:gridCol w:w="1262"/>
        <w:gridCol w:w="1262"/>
        <w:gridCol w:w="1262"/>
        <w:gridCol w:w="1262"/>
      </w:tblGrid>
      <w:tr w:rsidR="00A056F4" w:rsidRPr="00863BBA" w14:paraId="6E7DDACD" w14:textId="77777777" w:rsidTr="00E8292E">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74942EFF" w14:textId="77777777" w:rsidR="00A056F4" w:rsidRPr="00863BBA" w:rsidRDefault="00A056F4" w:rsidP="00E8292E">
            <w:pPr>
              <w:rPr>
                <w:rFonts w:eastAsia="Times New Roman" w:cstheme="minorHAnsi"/>
                <w:b w:val="0"/>
                <w:bCs w:val="0"/>
                <w:color w:val="000000"/>
                <w:sz w:val="18"/>
                <w:szCs w:val="18"/>
                <w:lang w:eastAsia="es-ES"/>
              </w:rPr>
            </w:pPr>
          </w:p>
        </w:tc>
        <w:tc>
          <w:tcPr>
            <w:tcW w:w="167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3DBE0D9" w14:textId="77777777" w:rsidR="00A056F4" w:rsidRPr="00863BBA" w:rsidRDefault="00A056F4" w:rsidP="00E8292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Variables</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54DDA8B"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β</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6C5EE20"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E.T.</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24CFD1F"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Wald</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E974A48"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Sig.</w:t>
            </w:r>
          </w:p>
        </w:tc>
        <w:tc>
          <w:tcPr>
            <w:tcW w:w="126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7D097296"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proofErr w:type="spellStart"/>
            <w:r w:rsidRPr="00863BBA">
              <w:rPr>
                <w:rFonts w:eastAsia="Times New Roman" w:cstheme="minorHAnsi"/>
                <w:color w:val="000000"/>
                <w:sz w:val="18"/>
                <w:szCs w:val="18"/>
                <w:lang w:eastAsia="es-ES"/>
              </w:rPr>
              <w:t>Exp</w:t>
            </w:r>
            <w:proofErr w:type="spellEnd"/>
            <w:r w:rsidRPr="00863BBA">
              <w:rPr>
                <w:rFonts w:eastAsia="Times New Roman" w:cstheme="minorHAnsi"/>
                <w:color w:val="000000"/>
                <w:sz w:val="18"/>
                <w:szCs w:val="18"/>
                <w:lang w:eastAsia="es-ES"/>
              </w:rPr>
              <w:t>(B)</w:t>
            </w:r>
          </w:p>
        </w:tc>
      </w:tr>
      <w:tr w:rsidR="00A056F4" w:rsidRPr="00863BBA" w14:paraId="394C9B72" w14:textId="77777777" w:rsidTr="00E8292E">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right w:val="single" w:sz="4" w:space="0" w:color="F4B083" w:themeColor="accent2" w:themeTint="99"/>
            </w:tcBorders>
            <w:shd w:val="clear" w:color="auto" w:fill="FBE4D5" w:themeFill="accent2" w:themeFillTint="33"/>
          </w:tcPr>
          <w:p w14:paraId="6D3FE37B"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w:t>
            </w:r>
          </w:p>
        </w:tc>
        <w:tc>
          <w:tcPr>
            <w:tcW w:w="167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706CD02"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Lsi</w:t>
            </w:r>
            <w:proofErr w:type="spellEnd"/>
            <w:r w:rsidRPr="00863BBA">
              <w:rPr>
                <w:rFonts w:eastAsia="Times New Roman" w:cstheme="minorHAnsi"/>
                <w:color w:val="000000"/>
                <w:sz w:val="18"/>
                <w:szCs w:val="18"/>
                <w:lang w:eastAsia="es-ES"/>
              </w:rPr>
              <w:t xml:space="preserve"> (+)</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AF3B225"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0,299</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2062F4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0,100</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25077C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9,022</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40F13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0,003</w:t>
            </w:r>
          </w:p>
        </w:tc>
        <w:tc>
          <w:tcPr>
            <w:tcW w:w="1262" w:type="dxa"/>
            <w:tcBorders>
              <w:top w:val="single" w:sz="4" w:space="0" w:color="ED7D31" w:themeColor="accent2"/>
              <w:left w:val="single" w:sz="4" w:space="0" w:color="F4B083" w:themeColor="accent2" w:themeTint="99"/>
            </w:tcBorders>
            <w:shd w:val="clear" w:color="auto" w:fill="FBE4D5" w:themeFill="accent2" w:themeFillTint="33"/>
            <w:noWrap/>
            <w:hideMark/>
          </w:tcPr>
          <w:p w14:paraId="116A625F"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1,348</w:t>
            </w:r>
          </w:p>
        </w:tc>
      </w:tr>
      <w:tr w:rsidR="00A056F4" w:rsidRPr="00863BBA" w14:paraId="541D2B6E" w14:textId="77777777" w:rsidTr="00E8292E">
        <w:trPr>
          <w:trHeight w:val="13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4AF44273"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17A60E0C"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Tsum</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587594C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0,110</w:t>
            </w:r>
          </w:p>
        </w:tc>
        <w:tc>
          <w:tcPr>
            <w:tcW w:w="0" w:type="dxa"/>
            <w:tcBorders>
              <w:left w:val="single" w:sz="4" w:space="0" w:color="F4B083" w:themeColor="accent2" w:themeTint="99"/>
              <w:right w:val="single" w:sz="4" w:space="0" w:color="F4B083" w:themeColor="accent2" w:themeTint="99"/>
            </w:tcBorders>
            <w:noWrap/>
            <w:hideMark/>
          </w:tcPr>
          <w:p w14:paraId="31D9C63A"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0,026</w:t>
            </w:r>
          </w:p>
        </w:tc>
        <w:tc>
          <w:tcPr>
            <w:tcW w:w="0" w:type="dxa"/>
            <w:tcBorders>
              <w:left w:val="single" w:sz="4" w:space="0" w:color="F4B083" w:themeColor="accent2" w:themeTint="99"/>
              <w:right w:val="single" w:sz="4" w:space="0" w:color="F4B083" w:themeColor="accent2" w:themeTint="99"/>
            </w:tcBorders>
            <w:noWrap/>
            <w:hideMark/>
          </w:tcPr>
          <w:p w14:paraId="0A96656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17,802</w:t>
            </w:r>
          </w:p>
        </w:tc>
        <w:tc>
          <w:tcPr>
            <w:tcW w:w="0" w:type="dxa"/>
            <w:tcBorders>
              <w:left w:val="single" w:sz="4" w:space="0" w:color="F4B083" w:themeColor="accent2" w:themeTint="99"/>
              <w:right w:val="single" w:sz="4" w:space="0" w:color="F4B083" w:themeColor="accent2" w:themeTint="99"/>
            </w:tcBorders>
            <w:noWrap/>
            <w:hideMark/>
          </w:tcPr>
          <w:p w14:paraId="46BDF5F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0090F53F"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1,117</w:t>
            </w:r>
          </w:p>
        </w:tc>
      </w:tr>
      <w:tr w:rsidR="00A056F4" w:rsidRPr="00863BBA" w14:paraId="435F7377"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7E1807FB"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3</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AF7187F"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Mat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73CB2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0,021</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94488B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0,010</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3E3C6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4,698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F9F5C4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0,030</w:t>
            </w:r>
          </w:p>
        </w:tc>
        <w:tc>
          <w:tcPr>
            <w:tcW w:w="1262" w:type="dxa"/>
            <w:tcBorders>
              <w:left w:val="single" w:sz="4" w:space="0" w:color="F4B083" w:themeColor="accent2" w:themeTint="99"/>
            </w:tcBorders>
            <w:shd w:val="clear" w:color="auto" w:fill="FBE4D5" w:themeFill="accent2" w:themeFillTint="33"/>
            <w:noWrap/>
            <w:hideMark/>
          </w:tcPr>
          <w:p w14:paraId="4FA3361A"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1,021</w:t>
            </w:r>
          </w:p>
        </w:tc>
      </w:tr>
      <w:tr w:rsidR="00A056F4" w:rsidRPr="00863BBA" w14:paraId="34879B5D"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3FDD64E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4</w:t>
            </w:r>
          </w:p>
        </w:tc>
        <w:tc>
          <w:tcPr>
            <w:tcW w:w="0" w:type="dxa"/>
            <w:tcBorders>
              <w:left w:val="single" w:sz="4" w:space="0" w:color="F4B083" w:themeColor="accent2" w:themeTint="99"/>
              <w:right w:val="single" w:sz="4" w:space="0" w:color="F4B083" w:themeColor="accent2" w:themeTint="99"/>
            </w:tcBorders>
            <w:noWrap/>
            <w:hideMark/>
          </w:tcPr>
          <w:p w14:paraId="2B751FD4"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Conejo (+)</w:t>
            </w:r>
          </w:p>
        </w:tc>
        <w:tc>
          <w:tcPr>
            <w:tcW w:w="0" w:type="dxa"/>
            <w:tcBorders>
              <w:left w:val="single" w:sz="4" w:space="0" w:color="F4B083" w:themeColor="accent2" w:themeTint="99"/>
              <w:right w:val="single" w:sz="4" w:space="0" w:color="F4B083" w:themeColor="accent2" w:themeTint="99"/>
            </w:tcBorders>
            <w:noWrap/>
            <w:hideMark/>
          </w:tcPr>
          <w:p w14:paraId="4752D20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0,039</w:t>
            </w:r>
          </w:p>
        </w:tc>
        <w:tc>
          <w:tcPr>
            <w:tcW w:w="0" w:type="dxa"/>
            <w:tcBorders>
              <w:left w:val="single" w:sz="4" w:space="0" w:color="F4B083" w:themeColor="accent2" w:themeTint="99"/>
              <w:right w:val="single" w:sz="4" w:space="0" w:color="F4B083" w:themeColor="accent2" w:themeTint="99"/>
            </w:tcBorders>
            <w:noWrap/>
            <w:hideMark/>
          </w:tcPr>
          <w:p w14:paraId="4F50DB8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0,009</w:t>
            </w:r>
          </w:p>
        </w:tc>
        <w:tc>
          <w:tcPr>
            <w:tcW w:w="0" w:type="dxa"/>
            <w:tcBorders>
              <w:left w:val="single" w:sz="4" w:space="0" w:color="F4B083" w:themeColor="accent2" w:themeTint="99"/>
              <w:right w:val="single" w:sz="4" w:space="0" w:color="F4B083" w:themeColor="accent2" w:themeTint="99"/>
            </w:tcBorders>
            <w:noWrap/>
            <w:hideMark/>
          </w:tcPr>
          <w:p w14:paraId="6C0249E4"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17,697</w:t>
            </w:r>
          </w:p>
        </w:tc>
        <w:tc>
          <w:tcPr>
            <w:tcW w:w="0" w:type="dxa"/>
            <w:tcBorders>
              <w:left w:val="single" w:sz="4" w:space="0" w:color="F4B083" w:themeColor="accent2" w:themeTint="99"/>
              <w:right w:val="single" w:sz="4" w:space="0" w:color="F4B083" w:themeColor="accent2" w:themeTint="99"/>
            </w:tcBorders>
            <w:noWrap/>
            <w:hideMark/>
          </w:tcPr>
          <w:p w14:paraId="2ED9A21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6E2C4CB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1,040</w:t>
            </w:r>
          </w:p>
        </w:tc>
      </w:tr>
      <w:tr w:rsidR="00A056F4" w:rsidRPr="00863BBA" w14:paraId="21F20ED2"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51600FEF"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5</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D5012CC"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Quesur</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3EE072F"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0,152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D965F4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0,042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CD2126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12,958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1859E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left w:val="single" w:sz="4" w:space="0" w:color="F4B083" w:themeColor="accent2" w:themeTint="99"/>
            </w:tcBorders>
            <w:shd w:val="clear" w:color="auto" w:fill="FBE4D5" w:themeFill="accent2" w:themeFillTint="33"/>
            <w:noWrap/>
            <w:hideMark/>
          </w:tcPr>
          <w:p w14:paraId="3B3CAE28"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1,164</w:t>
            </w:r>
          </w:p>
        </w:tc>
      </w:tr>
      <w:tr w:rsidR="00A056F4" w:rsidRPr="00863BBA" w14:paraId="18E6A92A"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5E2F6368"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6</w:t>
            </w:r>
          </w:p>
        </w:tc>
        <w:tc>
          <w:tcPr>
            <w:tcW w:w="0" w:type="dxa"/>
            <w:tcBorders>
              <w:left w:val="single" w:sz="4" w:space="0" w:color="F4B083" w:themeColor="accent2" w:themeTint="99"/>
              <w:right w:val="single" w:sz="4" w:space="0" w:color="F4B083" w:themeColor="accent2" w:themeTint="99"/>
            </w:tcBorders>
            <w:noWrap/>
            <w:hideMark/>
          </w:tcPr>
          <w:p w14:paraId="5B0573CE"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Jabalí (+)</w:t>
            </w:r>
          </w:p>
        </w:tc>
        <w:tc>
          <w:tcPr>
            <w:tcW w:w="0" w:type="dxa"/>
            <w:tcBorders>
              <w:left w:val="single" w:sz="4" w:space="0" w:color="F4B083" w:themeColor="accent2" w:themeTint="99"/>
              <w:right w:val="single" w:sz="4" w:space="0" w:color="F4B083" w:themeColor="accent2" w:themeTint="99"/>
            </w:tcBorders>
            <w:noWrap/>
            <w:hideMark/>
          </w:tcPr>
          <w:p w14:paraId="7B389CA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0,302</w:t>
            </w:r>
          </w:p>
        </w:tc>
        <w:tc>
          <w:tcPr>
            <w:tcW w:w="0" w:type="dxa"/>
            <w:tcBorders>
              <w:left w:val="single" w:sz="4" w:space="0" w:color="F4B083" w:themeColor="accent2" w:themeTint="99"/>
              <w:right w:val="single" w:sz="4" w:space="0" w:color="F4B083" w:themeColor="accent2" w:themeTint="99"/>
            </w:tcBorders>
            <w:noWrap/>
            <w:hideMark/>
          </w:tcPr>
          <w:p w14:paraId="45DF4F7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0,115</w:t>
            </w:r>
          </w:p>
        </w:tc>
        <w:tc>
          <w:tcPr>
            <w:tcW w:w="0" w:type="dxa"/>
            <w:tcBorders>
              <w:left w:val="single" w:sz="4" w:space="0" w:color="F4B083" w:themeColor="accent2" w:themeTint="99"/>
              <w:right w:val="single" w:sz="4" w:space="0" w:color="F4B083" w:themeColor="accent2" w:themeTint="99"/>
            </w:tcBorders>
            <w:noWrap/>
            <w:hideMark/>
          </w:tcPr>
          <w:p w14:paraId="22F89878"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6,940</w:t>
            </w:r>
          </w:p>
        </w:tc>
        <w:tc>
          <w:tcPr>
            <w:tcW w:w="0" w:type="dxa"/>
            <w:tcBorders>
              <w:left w:val="single" w:sz="4" w:space="0" w:color="F4B083" w:themeColor="accent2" w:themeTint="99"/>
              <w:right w:val="single" w:sz="4" w:space="0" w:color="F4B083" w:themeColor="accent2" w:themeTint="99"/>
            </w:tcBorders>
            <w:noWrap/>
            <w:hideMark/>
          </w:tcPr>
          <w:p w14:paraId="35FE005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0,008</w:t>
            </w:r>
          </w:p>
        </w:tc>
        <w:tc>
          <w:tcPr>
            <w:tcW w:w="0" w:type="dxa"/>
            <w:tcBorders>
              <w:left w:val="single" w:sz="4" w:space="0" w:color="F4B083" w:themeColor="accent2" w:themeTint="99"/>
            </w:tcBorders>
            <w:noWrap/>
            <w:hideMark/>
          </w:tcPr>
          <w:p w14:paraId="6C5F23A0"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1,353</w:t>
            </w:r>
          </w:p>
        </w:tc>
      </w:tr>
      <w:tr w:rsidR="00A056F4" w:rsidRPr="00863BBA" w14:paraId="4584AC23"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63F4636F"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7</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197757D"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Sur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A82FFE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-0,054</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EA0CD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0,017</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9F701B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10,008</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4094E6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0,002</w:t>
            </w:r>
          </w:p>
        </w:tc>
        <w:tc>
          <w:tcPr>
            <w:tcW w:w="1262" w:type="dxa"/>
            <w:tcBorders>
              <w:left w:val="single" w:sz="4" w:space="0" w:color="F4B083" w:themeColor="accent2" w:themeTint="99"/>
            </w:tcBorders>
            <w:shd w:val="clear" w:color="auto" w:fill="FBE4D5" w:themeFill="accent2" w:themeFillTint="33"/>
            <w:noWrap/>
            <w:hideMark/>
          </w:tcPr>
          <w:p w14:paraId="341284F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0,947</w:t>
            </w:r>
          </w:p>
        </w:tc>
      </w:tr>
      <w:tr w:rsidR="00A056F4" w:rsidRPr="00863BBA" w14:paraId="09B0E8C1"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0DCC867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8</w:t>
            </w:r>
          </w:p>
        </w:tc>
        <w:tc>
          <w:tcPr>
            <w:tcW w:w="0" w:type="dxa"/>
            <w:tcBorders>
              <w:left w:val="single" w:sz="4" w:space="0" w:color="F4B083" w:themeColor="accent2" w:themeTint="99"/>
              <w:right w:val="single" w:sz="4" w:space="0" w:color="F4B083" w:themeColor="accent2" w:themeTint="99"/>
            </w:tcBorders>
            <w:noWrap/>
            <w:hideMark/>
          </w:tcPr>
          <w:p w14:paraId="7A4F7591"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DenOvi</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555E42E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0,637</w:t>
            </w:r>
          </w:p>
        </w:tc>
        <w:tc>
          <w:tcPr>
            <w:tcW w:w="0" w:type="dxa"/>
            <w:tcBorders>
              <w:left w:val="single" w:sz="4" w:space="0" w:color="F4B083" w:themeColor="accent2" w:themeTint="99"/>
              <w:right w:val="single" w:sz="4" w:space="0" w:color="F4B083" w:themeColor="accent2" w:themeTint="99"/>
            </w:tcBorders>
            <w:noWrap/>
            <w:hideMark/>
          </w:tcPr>
          <w:p w14:paraId="1C3A2C55"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0,238</w:t>
            </w:r>
          </w:p>
        </w:tc>
        <w:tc>
          <w:tcPr>
            <w:tcW w:w="0" w:type="dxa"/>
            <w:tcBorders>
              <w:left w:val="single" w:sz="4" w:space="0" w:color="F4B083" w:themeColor="accent2" w:themeTint="99"/>
              <w:right w:val="single" w:sz="4" w:space="0" w:color="F4B083" w:themeColor="accent2" w:themeTint="99"/>
            </w:tcBorders>
            <w:noWrap/>
            <w:hideMark/>
          </w:tcPr>
          <w:p w14:paraId="7EC36F20"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7,164</w:t>
            </w:r>
          </w:p>
        </w:tc>
        <w:tc>
          <w:tcPr>
            <w:tcW w:w="0" w:type="dxa"/>
            <w:tcBorders>
              <w:left w:val="single" w:sz="4" w:space="0" w:color="F4B083" w:themeColor="accent2" w:themeTint="99"/>
              <w:right w:val="single" w:sz="4" w:space="0" w:color="F4B083" w:themeColor="accent2" w:themeTint="99"/>
            </w:tcBorders>
            <w:noWrap/>
            <w:hideMark/>
          </w:tcPr>
          <w:p w14:paraId="2A8B0BF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0,007</w:t>
            </w:r>
          </w:p>
        </w:tc>
        <w:tc>
          <w:tcPr>
            <w:tcW w:w="0" w:type="dxa"/>
            <w:tcBorders>
              <w:left w:val="single" w:sz="4" w:space="0" w:color="F4B083" w:themeColor="accent2" w:themeTint="99"/>
            </w:tcBorders>
            <w:noWrap/>
            <w:hideMark/>
          </w:tcPr>
          <w:p w14:paraId="33561D5B"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1,890</w:t>
            </w:r>
          </w:p>
        </w:tc>
      </w:tr>
      <w:tr w:rsidR="00A056F4" w:rsidRPr="00863BBA" w14:paraId="3D59EC2E"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62DDEC88"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9</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C814FD"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LongCarr</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DA2A3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-0,243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092670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0,083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B86884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8,577</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326C97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0,003</w:t>
            </w:r>
          </w:p>
        </w:tc>
        <w:tc>
          <w:tcPr>
            <w:tcW w:w="1262" w:type="dxa"/>
            <w:tcBorders>
              <w:left w:val="single" w:sz="4" w:space="0" w:color="F4B083" w:themeColor="accent2" w:themeTint="99"/>
            </w:tcBorders>
            <w:shd w:val="clear" w:color="auto" w:fill="FBE4D5" w:themeFill="accent2" w:themeFillTint="33"/>
            <w:noWrap/>
            <w:hideMark/>
          </w:tcPr>
          <w:p w14:paraId="720B7A2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0,784</w:t>
            </w:r>
          </w:p>
        </w:tc>
      </w:tr>
      <w:tr w:rsidR="00A056F4" w:rsidRPr="00863BBA" w14:paraId="15E96126"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3DC67B99"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10</w:t>
            </w:r>
          </w:p>
        </w:tc>
        <w:tc>
          <w:tcPr>
            <w:tcW w:w="0" w:type="dxa"/>
            <w:tcBorders>
              <w:left w:val="single" w:sz="4" w:space="0" w:color="F4B083" w:themeColor="accent2" w:themeTint="99"/>
              <w:right w:val="single" w:sz="4" w:space="0" w:color="F4B083" w:themeColor="accent2" w:themeTint="99"/>
            </w:tcBorders>
            <w:noWrap/>
            <w:hideMark/>
          </w:tcPr>
          <w:p w14:paraId="02808317"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Shdi</w:t>
            </w:r>
            <w:proofErr w:type="spellEnd"/>
            <w:r w:rsidRPr="00863BBA">
              <w:rPr>
                <w:rFonts w:eastAsia="Times New Roman" w:cstheme="minorHAns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1731A90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1,440</w:t>
            </w:r>
          </w:p>
        </w:tc>
        <w:tc>
          <w:tcPr>
            <w:tcW w:w="0" w:type="dxa"/>
            <w:tcBorders>
              <w:left w:val="single" w:sz="4" w:space="0" w:color="F4B083" w:themeColor="accent2" w:themeTint="99"/>
              <w:right w:val="single" w:sz="4" w:space="0" w:color="F4B083" w:themeColor="accent2" w:themeTint="99"/>
            </w:tcBorders>
            <w:noWrap/>
            <w:hideMark/>
          </w:tcPr>
          <w:p w14:paraId="672F2B3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0,604</w:t>
            </w:r>
          </w:p>
        </w:tc>
        <w:tc>
          <w:tcPr>
            <w:tcW w:w="0" w:type="dxa"/>
            <w:tcBorders>
              <w:left w:val="single" w:sz="4" w:space="0" w:color="F4B083" w:themeColor="accent2" w:themeTint="99"/>
              <w:right w:val="single" w:sz="4" w:space="0" w:color="F4B083" w:themeColor="accent2" w:themeTint="99"/>
            </w:tcBorders>
            <w:noWrap/>
            <w:hideMark/>
          </w:tcPr>
          <w:p w14:paraId="1798F4F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5,685</w:t>
            </w:r>
          </w:p>
        </w:tc>
        <w:tc>
          <w:tcPr>
            <w:tcW w:w="0" w:type="dxa"/>
            <w:tcBorders>
              <w:left w:val="single" w:sz="4" w:space="0" w:color="F4B083" w:themeColor="accent2" w:themeTint="99"/>
              <w:right w:val="single" w:sz="4" w:space="0" w:color="F4B083" w:themeColor="accent2" w:themeTint="99"/>
            </w:tcBorders>
            <w:noWrap/>
            <w:hideMark/>
          </w:tcPr>
          <w:p w14:paraId="61FB1686"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0,017</w:t>
            </w:r>
          </w:p>
        </w:tc>
        <w:tc>
          <w:tcPr>
            <w:tcW w:w="0" w:type="dxa"/>
            <w:tcBorders>
              <w:left w:val="single" w:sz="4" w:space="0" w:color="F4B083" w:themeColor="accent2" w:themeTint="99"/>
            </w:tcBorders>
            <w:noWrap/>
            <w:hideMark/>
          </w:tcPr>
          <w:p w14:paraId="789C0E9C"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4,222</w:t>
            </w:r>
          </w:p>
        </w:tc>
      </w:tr>
      <w:tr w:rsidR="00A056F4" w:rsidRPr="00863BBA" w14:paraId="57DEE2DA"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3540A6A1"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11</w:t>
            </w:r>
          </w:p>
        </w:tc>
        <w:tc>
          <w:tcPr>
            <w:tcW w:w="167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C452E55"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proofErr w:type="spellStart"/>
            <w:r w:rsidRPr="00863BBA">
              <w:rPr>
                <w:rFonts w:eastAsia="Times New Roman" w:cstheme="minorHAnsi"/>
                <w:color w:val="000000"/>
                <w:sz w:val="18"/>
                <w:szCs w:val="18"/>
                <w:lang w:eastAsia="es-ES"/>
              </w:rPr>
              <w:t>Isot</w:t>
            </w:r>
            <w:proofErr w:type="spellEnd"/>
            <w:r w:rsidRPr="00863BBA">
              <w:rPr>
                <w:rFonts w:eastAsia="Times New Roman" w:cstheme="minorHAnsi"/>
                <w:color w:val="000000"/>
                <w:sz w:val="18"/>
                <w:szCs w:val="18"/>
                <w:lang w:eastAsia="es-ES"/>
              </w:rPr>
              <w:t xml:space="preserv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50F1D1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-0,289</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FDAD2C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0,112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8D48EE1"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6,663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D7A3A3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0,010</w:t>
            </w:r>
          </w:p>
        </w:tc>
        <w:tc>
          <w:tcPr>
            <w:tcW w:w="1262" w:type="dxa"/>
            <w:tcBorders>
              <w:left w:val="single" w:sz="4" w:space="0" w:color="F4B083" w:themeColor="accent2" w:themeTint="99"/>
            </w:tcBorders>
            <w:shd w:val="clear" w:color="auto" w:fill="FBE4D5" w:themeFill="accent2" w:themeFillTint="33"/>
            <w:noWrap/>
            <w:hideMark/>
          </w:tcPr>
          <w:p w14:paraId="7518EA3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0,749</w:t>
            </w:r>
          </w:p>
        </w:tc>
      </w:tr>
      <w:tr w:rsidR="00A056F4" w:rsidRPr="00863BBA" w14:paraId="6A3FEEFD" w14:textId="77777777" w:rsidTr="00E8292E">
        <w:trPr>
          <w:trHeight w:val="82"/>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1CB1A422" w14:textId="77777777" w:rsidR="00A056F4" w:rsidRPr="00863BBA" w:rsidRDefault="00A056F4" w:rsidP="00E8292E">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12</w:t>
            </w:r>
          </w:p>
        </w:tc>
        <w:tc>
          <w:tcPr>
            <w:tcW w:w="0" w:type="dxa"/>
            <w:tcBorders>
              <w:left w:val="single" w:sz="4" w:space="0" w:color="F4B083" w:themeColor="accent2" w:themeTint="99"/>
              <w:right w:val="single" w:sz="4" w:space="0" w:color="F4B083" w:themeColor="accent2" w:themeTint="99"/>
            </w:tcBorders>
            <w:noWrap/>
            <w:hideMark/>
          </w:tcPr>
          <w:p w14:paraId="65F26525" w14:textId="77777777" w:rsidR="00A056F4" w:rsidRPr="00863BBA" w:rsidRDefault="00A056F4" w:rsidP="00E8292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Lo2 (-)</w:t>
            </w:r>
          </w:p>
        </w:tc>
        <w:tc>
          <w:tcPr>
            <w:tcW w:w="0" w:type="dxa"/>
            <w:tcBorders>
              <w:left w:val="single" w:sz="4" w:space="0" w:color="F4B083" w:themeColor="accent2" w:themeTint="99"/>
              <w:right w:val="single" w:sz="4" w:space="0" w:color="F4B083" w:themeColor="accent2" w:themeTint="99"/>
            </w:tcBorders>
            <w:noWrap/>
            <w:hideMark/>
          </w:tcPr>
          <w:p w14:paraId="1F1F3082"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- 0,000</w:t>
            </w:r>
          </w:p>
        </w:tc>
        <w:tc>
          <w:tcPr>
            <w:tcW w:w="0" w:type="dxa"/>
            <w:tcBorders>
              <w:left w:val="single" w:sz="4" w:space="0" w:color="F4B083" w:themeColor="accent2" w:themeTint="99"/>
              <w:right w:val="single" w:sz="4" w:space="0" w:color="F4B083" w:themeColor="accent2" w:themeTint="99"/>
            </w:tcBorders>
            <w:noWrap/>
            <w:hideMark/>
          </w:tcPr>
          <w:p w14:paraId="0A94AC9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right w:val="single" w:sz="4" w:space="0" w:color="F4B083" w:themeColor="accent2" w:themeTint="99"/>
            </w:tcBorders>
            <w:noWrap/>
            <w:hideMark/>
          </w:tcPr>
          <w:p w14:paraId="04ACF924"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4,467</w:t>
            </w:r>
          </w:p>
        </w:tc>
        <w:tc>
          <w:tcPr>
            <w:tcW w:w="0" w:type="dxa"/>
            <w:tcBorders>
              <w:left w:val="single" w:sz="4" w:space="0" w:color="F4B083" w:themeColor="accent2" w:themeTint="99"/>
              <w:right w:val="single" w:sz="4" w:space="0" w:color="F4B083" w:themeColor="accent2" w:themeTint="99"/>
            </w:tcBorders>
            <w:noWrap/>
            <w:hideMark/>
          </w:tcPr>
          <w:p w14:paraId="7ADE91F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0,035</w:t>
            </w:r>
          </w:p>
        </w:tc>
        <w:tc>
          <w:tcPr>
            <w:tcW w:w="0" w:type="dxa"/>
            <w:tcBorders>
              <w:left w:val="single" w:sz="4" w:space="0" w:color="F4B083" w:themeColor="accent2" w:themeTint="99"/>
            </w:tcBorders>
            <w:noWrap/>
            <w:hideMark/>
          </w:tcPr>
          <w:p w14:paraId="4792EAA1"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1,000</w:t>
            </w:r>
          </w:p>
        </w:tc>
      </w:tr>
      <w:tr w:rsidR="00A056F4" w:rsidRPr="00863BBA" w14:paraId="31CB8D64" w14:textId="77777777" w:rsidTr="00E8292E">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31C04B35" w14:textId="77777777" w:rsidR="00A056F4" w:rsidRPr="00863BBA" w:rsidRDefault="00A056F4" w:rsidP="00E8292E">
            <w:pPr>
              <w:rPr>
                <w:rFonts w:eastAsia="Times New Roman" w:cstheme="minorHAnsi"/>
                <w:color w:val="000000"/>
                <w:sz w:val="18"/>
                <w:szCs w:val="18"/>
                <w:lang w:eastAsia="es-ES"/>
              </w:rPr>
            </w:pPr>
          </w:p>
        </w:tc>
        <w:tc>
          <w:tcPr>
            <w:tcW w:w="167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39120E4A" w14:textId="77777777" w:rsidR="00A056F4" w:rsidRPr="00863BBA" w:rsidRDefault="00A056F4" w:rsidP="00E8292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xml:space="preserve">Constante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4BB0527"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-19,553</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5C15B9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8,013</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5E3B96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5,954</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C4D50F4"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0,015</w:t>
            </w:r>
          </w:p>
        </w:tc>
        <w:tc>
          <w:tcPr>
            <w:tcW w:w="1262" w:type="dxa"/>
            <w:tcBorders>
              <w:left w:val="single" w:sz="4" w:space="0" w:color="F4B083" w:themeColor="accent2" w:themeTint="99"/>
            </w:tcBorders>
            <w:shd w:val="clear" w:color="auto" w:fill="FBE4D5" w:themeFill="accent2" w:themeFillTint="33"/>
            <w:noWrap/>
            <w:hideMark/>
          </w:tcPr>
          <w:p w14:paraId="3D278FF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r>
    </w:tbl>
    <w:p w14:paraId="68FBFCCF" w14:textId="77777777" w:rsidR="00A056F4" w:rsidRPr="004D6B14" w:rsidRDefault="00A056F4" w:rsidP="00A056F4">
      <w:pPr>
        <w:spacing w:line="240" w:lineRule="auto"/>
        <w:jc w:val="both"/>
        <w:rPr>
          <w:sz w:val="18"/>
          <w:szCs w:val="18"/>
        </w:rPr>
      </w:pPr>
      <w:r w:rsidRPr="004D6B14">
        <w:rPr>
          <w:b/>
          <w:bCs/>
          <w:i/>
          <w:iCs/>
          <w:sz w:val="18"/>
          <w:szCs w:val="18"/>
        </w:rPr>
        <w:t>Tabla 4</w:t>
      </w:r>
      <w:r w:rsidRPr="004D6B14">
        <w:rPr>
          <w:b/>
          <w:bCs/>
          <w:sz w:val="18"/>
          <w:szCs w:val="18"/>
        </w:rPr>
        <w:t xml:space="preserve">. </w:t>
      </w:r>
      <w:r w:rsidRPr="004D6B14">
        <w:rPr>
          <w:sz w:val="18"/>
          <w:szCs w:val="18"/>
        </w:rPr>
        <w:t xml:space="preserve">Variables en el último paso de la regresión logística (Paso 14), ordenadas por su inclusión en el modelo. </w:t>
      </w:r>
      <w:r w:rsidRPr="004D6B14">
        <w:rPr>
          <w:rFonts w:eastAsia="Times New Roman" w:cstheme="minorHAnsi"/>
          <w:color w:val="000000"/>
          <w:sz w:val="18"/>
          <w:szCs w:val="18"/>
          <w:lang w:eastAsia="es-ES"/>
        </w:rPr>
        <w:t>β</w:t>
      </w:r>
      <w:r w:rsidRPr="004D6B14">
        <w:rPr>
          <w:sz w:val="18"/>
          <w:szCs w:val="18"/>
        </w:rPr>
        <w:t xml:space="preserve">: coeficientes del parámetro de la ecuación, E.T.: error típico, Wald: importancia en el modelo, Sig.: significación estadística, </w:t>
      </w:r>
      <w:proofErr w:type="spellStart"/>
      <w:r w:rsidRPr="004D6B14">
        <w:rPr>
          <w:sz w:val="18"/>
          <w:szCs w:val="18"/>
        </w:rPr>
        <w:t>Exp</w:t>
      </w:r>
      <w:proofErr w:type="spellEnd"/>
      <w:r w:rsidRPr="004D6B14">
        <w:rPr>
          <w:sz w:val="18"/>
          <w:szCs w:val="18"/>
        </w:rPr>
        <w:t xml:space="preserve">(B): estimación de los </w:t>
      </w:r>
      <w:proofErr w:type="spellStart"/>
      <w:r w:rsidRPr="004D6B14">
        <w:rPr>
          <w:i/>
          <w:iCs/>
          <w:sz w:val="18"/>
          <w:szCs w:val="18"/>
        </w:rPr>
        <w:t>Odd</w:t>
      </w:r>
      <w:proofErr w:type="spellEnd"/>
      <w:r w:rsidRPr="004D6B14">
        <w:rPr>
          <w:i/>
          <w:iCs/>
          <w:sz w:val="18"/>
          <w:szCs w:val="18"/>
        </w:rPr>
        <w:t xml:space="preserve"> Ratio</w:t>
      </w:r>
      <w:r w:rsidRPr="004D6B14">
        <w:rPr>
          <w:sz w:val="18"/>
          <w:szCs w:val="18"/>
        </w:rPr>
        <w:t>.</w:t>
      </w:r>
    </w:p>
    <w:p w14:paraId="261E75FB" w14:textId="77777777" w:rsidR="00A056F4" w:rsidRPr="00863BBA" w:rsidRDefault="00A056F4" w:rsidP="00A056F4">
      <w:pPr>
        <w:spacing w:line="276" w:lineRule="auto"/>
        <w:jc w:val="both"/>
        <w:rPr>
          <w:bCs/>
        </w:rPr>
      </w:pPr>
      <w:r w:rsidRPr="00863BBA">
        <w:rPr>
          <w:bCs/>
        </w:rPr>
        <w:t xml:space="preserve">Los valores de bondad </w:t>
      </w:r>
      <w:r>
        <w:rPr>
          <w:bCs/>
        </w:rPr>
        <w:t xml:space="preserve">de ajuste </w:t>
      </w:r>
      <w:r w:rsidRPr="00863BBA">
        <w:rPr>
          <w:bCs/>
        </w:rPr>
        <w:t xml:space="preserve">del modelo </w:t>
      </w:r>
      <w:r>
        <w:rPr>
          <w:bCs/>
        </w:rPr>
        <w:t>han indicado</w:t>
      </w:r>
      <w:r w:rsidRPr="00863BBA">
        <w:rPr>
          <w:bCs/>
        </w:rPr>
        <w:t xml:space="preserve"> un buen ajuste de la capacidad de discriminación de los resultados</w:t>
      </w:r>
      <w:r>
        <w:rPr>
          <w:bCs/>
        </w:rPr>
        <w:t>,</w:t>
      </w:r>
      <w:r w:rsidRPr="00863BBA">
        <w:rPr>
          <w:bCs/>
        </w:rPr>
        <w:t xml:space="preserve"> con un área bajo la curva superior al 85</w:t>
      </w:r>
      <w:r>
        <w:rPr>
          <w:bCs/>
        </w:rPr>
        <w:t xml:space="preserve"> </w:t>
      </w:r>
      <w:r w:rsidRPr="00863BBA">
        <w:rPr>
          <w:bCs/>
        </w:rPr>
        <w:t>% (AUC</w:t>
      </w:r>
      <w:r>
        <w:rPr>
          <w:bCs/>
        </w:rPr>
        <w:t xml:space="preserve"> </w:t>
      </w:r>
      <w:r w:rsidRPr="00863BBA">
        <w:rPr>
          <w:bCs/>
        </w:rPr>
        <w:t>=</w:t>
      </w:r>
      <w:r>
        <w:rPr>
          <w:bCs/>
        </w:rPr>
        <w:t xml:space="preserve"> </w:t>
      </w:r>
      <w:r w:rsidRPr="00863BBA">
        <w:rPr>
          <w:bCs/>
        </w:rPr>
        <w:t>0,865), no encontrando diferencias significativas (</w:t>
      </w:r>
      <w:proofErr w:type="spellStart"/>
      <w:r w:rsidRPr="00863BBA">
        <w:rPr>
          <w:bCs/>
        </w:rPr>
        <w:t>HyL</w:t>
      </w:r>
      <w:proofErr w:type="spellEnd"/>
      <w:r>
        <w:rPr>
          <w:bCs/>
        </w:rPr>
        <w:t xml:space="preserve"> </w:t>
      </w:r>
      <w:r w:rsidRPr="00863BBA">
        <w:rPr>
          <w:bCs/>
        </w:rPr>
        <w:t>&gt;</w:t>
      </w:r>
      <w:r>
        <w:rPr>
          <w:bCs/>
        </w:rPr>
        <w:t xml:space="preserve"> </w:t>
      </w:r>
      <w:r w:rsidRPr="00863BBA">
        <w:rPr>
          <w:bCs/>
        </w:rPr>
        <w:t xml:space="preserve">0,05) entre lo observado y lo esperado en la prueba de </w:t>
      </w:r>
      <w:proofErr w:type="spellStart"/>
      <w:r w:rsidRPr="00863BBA">
        <w:rPr>
          <w:bCs/>
        </w:rPr>
        <w:t>Hosmer</w:t>
      </w:r>
      <w:proofErr w:type="spellEnd"/>
      <w:r w:rsidRPr="00863BBA">
        <w:rPr>
          <w:bCs/>
        </w:rPr>
        <w:t xml:space="preserve"> y </w:t>
      </w:r>
      <w:proofErr w:type="spellStart"/>
      <w:r w:rsidRPr="00863BBA">
        <w:rPr>
          <w:bCs/>
        </w:rPr>
        <w:t>Lemeshow</w:t>
      </w:r>
      <w:proofErr w:type="spellEnd"/>
      <w:r w:rsidRPr="00863BBA">
        <w:rPr>
          <w:bCs/>
        </w:rPr>
        <w:t xml:space="preserve"> (Tabla 5). La </w:t>
      </w:r>
      <w:r w:rsidRPr="00863BBA">
        <w:rPr>
          <w:bCs/>
          <w:i/>
          <w:iCs/>
        </w:rPr>
        <w:t>UPR</w:t>
      </w:r>
      <w:r w:rsidRPr="00863BBA">
        <w:rPr>
          <w:bCs/>
        </w:rPr>
        <w:t xml:space="preserve"> </w:t>
      </w:r>
      <w:r>
        <w:rPr>
          <w:bCs/>
        </w:rPr>
        <w:t>ha establecido</w:t>
      </w:r>
      <w:r w:rsidRPr="00863BBA">
        <w:rPr>
          <w:bCs/>
        </w:rPr>
        <w:t xml:space="preserve"> pocas zonas con presencia de la especie en cuadrículas con valores de favorabilidad bajos. Por el contrario, los valores de </w:t>
      </w:r>
      <w:r w:rsidRPr="00863BBA">
        <w:rPr>
          <w:bCs/>
          <w:i/>
          <w:iCs/>
        </w:rPr>
        <w:t>OPR</w:t>
      </w:r>
      <w:r w:rsidRPr="00863BBA">
        <w:rPr>
          <w:bCs/>
        </w:rPr>
        <w:t xml:space="preserve"> </w:t>
      </w:r>
      <w:r>
        <w:rPr>
          <w:bCs/>
        </w:rPr>
        <w:t>han demostrado</w:t>
      </w:r>
      <w:r w:rsidRPr="00863BBA">
        <w:rPr>
          <w:bCs/>
        </w:rPr>
        <w:t xml:space="preserve"> la existencia de una supuesta área potencial para la especie en Extremadura, con zonas abundantes con </w:t>
      </w:r>
      <w:r>
        <w:rPr>
          <w:bCs/>
        </w:rPr>
        <w:t xml:space="preserve">una </w:t>
      </w:r>
      <w:r w:rsidRPr="00863BBA">
        <w:rPr>
          <w:bCs/>
        </w:rPr>
        <w:t xml:space="preserve">favorabilidad elevada donde la especie </w:t>
      </w:r>
      <w:r>
        <w:rPr>
          <w:bCs/>
        </w:rPr>
        <w:t xml:space="preserve">se encuentra actualmente </w:t>
      </w:r>
      <w:r w:rsidRPr="00863BBA">
        <w:rPr>
          <w:bCs/>
        </w:rPr>
        <w:t>ausente (Tabla 5).</w:t>
      </w:r>
    </w:p>
    <w:p w14:paraId="79A0DD6B" w14:textId="77777777" w:rsidR="00A056F4" w:rsidRDefault="00A056F4" w:rsidP="00A056F4">
      <w:pPr>
        <w:spacing w:line="276" w:lineRule="auto"/>
        <w:jc w:val="both"/>
      </w:pPr>
      <w:r w:rsidRPr="00863BBA">
        <w:t xml:space="preserve">La matriz de confusión (Tabla 6), en la cual se ha establecido con anterioridad el valor de 0,5 para considerar favorable o desfavorable una cuadrícula; </w:t>
      </w:r>
      <w:r>
        <w:t>ha puesto de</w:t>
      </w:r>
      <w:r w:rsidRPr="00863BBA">
        <w:t xml:space="preserve"> manifiesto que, del total de presencias de la especie, el 19,15</w:t>
      </w:r>
      <w:r>
        <w:t xml:space="preserve"> </w:t>
      </w:r>
      <w:r w:rsidRPr="00863BBA">
        <w:t>% se corresponden con zonas desfavorables, frente al 80,85</w:t>
      </w:r>
      <w:r>
        <w:t xml:space="preserve"> </w:t>
      </w:r>
      <w:r w:rsidRPr="00863BBA">
        <w:lastRenderedPageBreak/>
        <w:t xml:space="preserve">% que se encuentran en zonas favorables. De igual forma, esta matriz </w:t>
      </w:r>
      <w:r>
        <w:t>ha señalado</w:t>
      </w:r>
      <w:r w:rsidRPr="00863BBA">
        <w:t xml:space="preserve"> que el 63,37</w:t>
      </w:r>
      <w:r>
        <w:t xml:space="preserve"> </w:t>
      </w:r>
      <w:r w:rsidRPr="00863BBA">
        <w:t>% de las cuadrículas de</w:t>
      </w:r>
      <w:r>
        <w:t>l territorio de</w:t>
      </w:r>
      <w:r w:rsidRPr="00863BBA">
        <w:t xml:space="preserve"> Extremadura </w:t>
      </w:r>
      <w:r>
        <w:t>son</w:t>
      </w:r>
      <w:r w:rsidRPr="00863BBA">
        <w:t xml:space="preserve"> </w:t>
      </w:r>
      <w:r>
        <w:t>des</w:t>
      </w:r>
      <w:r w:rsidRPr="00863BBA">
        <w:t xml:space="preserve">favorables para la especie, </w:t>
      </w:r>
      <w:r>
        <w:t xml:space="preserve">al </w:t>
      </w:r>
      <w:r w:rsidRPr="00863BBA">
        <w:t>no encont</w:t>
      </w:r>
      <w:r>
        <w:t>rarse</w:t>
      </w:r>
      <w:r w:rsidRPr="00863BBA">
        <w:t xml:space="preserve"> presen</w:t>
      </w:r>
      <w:r>
        <w:t>te</w:t>
      </w:r>
      <w:r w:rsidRPr="00863BBA">
        <w:t xml:space="preserve"> la misma.</w:t>
      </w:r>
    </w:p>
    <w:p w14:paraId="2B5B5DC4" w14:textId="77777777" w:rsidR="00A056F4" w:rsidRPr="00863BBA" w:rsidRDefault="00A056F4" w:rsidP="00A056F4">
      <w:pPr>
        <w:spacing w:line="240" w:lineRule="auto"/>
        <w:jc w:val="both"/>
        <w:rPr>
          <w:sz w:val="20"/>
          <w:szCs w:val="20"/>
        </w:rPr>
      </w:pPr>
    </w:p>
    <w:tbl>
      <w:tblPr>
        <w:tblStyle w:val="Tablanormal1"/>
        <w:tblW w:w="0" w:type="auto"/>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626"/>
        <w:gridCol w:w="626"/>
        <w:gridCol w:w="626"/>
        <w:gridCol w:w="626"/>
      </w:tblGrid>
      <w:tr w:rsidR="00A056F4" w:rsidRPr="00863BBA" w14:paraId="2E955527" w14:textId="77777777" w:rsidTr="00E8292E">
        <w:trPr>
          <w:cnfStyle w:val="100000000000" w:firstRow="1" w:lastRow="0" w:firstColumn="0" w:lastColumn="0" w:oddVBand="0" w:evenVBand="0" w:oddHBand="0"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6B28E079" w14:textId="77777777" w:rsidR="00A056F4" w:rsidRPr="00863BBA" w:rsidRDefault="00A056F4" w:rsidP="00E8292E">
            <w:pPr>
              <w:jc w:val="center"/>
              <w:rPr>
                <w:b w:val="0"/>
                <w:bCs w:val="0"/>
                <w:sz w:val="18"/>
                <w:szCs w:val="18"/>
              </w:rPr>
            </w:pPr>
            <w:r w:rsidRPr="00863BBA">
              <w:rPr>
                <w:sz w:val="18"/>
                <w:szCs w:val="18"/>
              </w:rPr>
              <w:t>AUC</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1A386B9C"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UPR</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0184F7A6"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OPR</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651D42B7"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proofErr w:type="spellStart"/>
            <w:r w:rsidRPr="00863BBA">
              <w:rPr>
                <w:sz w:val="18"/>
                <w:szCs w:val="18"/>
              </w:rPr>
              <w:t>HyL</w:t>
            </w:r>
            <w:proofErr w:type="spellEnd"/>
          </w:p>
        </w:tc>
      </w:tr>
      <w:tr w:rsidR="00A056F4" w:rsidRPr="004D6B14" w14:paraId="37B0F83D" w14:textId="77777777" w:rsidTr="00E8292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FFFFF" w:themeFill="background1"/>
          </w:tcPr>
          <w:p w14:paraId="31F082F9" w14:textId="77777777" w:rsidR="00A056F4" w:rsidRPr="00331FA5" w:rsidRDefault="00A056F4" w:rsidP="00E8292E">
            <w:pPr>
              <w:jc w:val="center"/>
              <w:rPr>
                <w:b w:val="0"/>
                <w:bCs w:val="0"/>
                <w:sz w:val="18"/>
                <w:szCs w:val="18"/>
              </w:rPr>
            </w:pPr>
            <w:r w:rsidRPr="00331FA5">
              <w:rPr>
                <w:b w:val="0"/>
                <w:bCs w:val="0"/>
                <w:sz w:val="18"/>
                <w:szCs w:val="18"/>
              </w:rPr>
              <w:t>0,865</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FFFFF" w:themeFill="background1"/>
          </w:tcPr>
          <w:p w14:paraId="72DD6112"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0,052</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FFFFF" w:themeFill="background1"/>
          </w:tcPr>
          <w:p w14:paraId="31E1EED8"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0,556</w:t>
            </w:r>
          </w:p>
        </w:tc>
        <w:tc>
          <w:tcPr>
            <w:tcW w:w="0" w:type="dxa"/>
            <w:tcBorders>
              <w:top w:val="single" w:sz="4" w:space="0" w:color="ED7D31" w:themeColor="accent2"/>
              <w:left w:val="single" w:sz="4" w:space="0" w:color="F4B083" w:themeColor="accent2" w:themeTint="99"/>
            </w:tcBorders>
            <w:shd w:val="clear" w:color="auto" w:fill="FFFFFF" w:themeFill="background1"/>
          </w:tcPr>
          <w:p w14:paraId="43949F52" w14:textId="77777777" w:rsidR="00A056F4" w:rsidRPr="004D6B14"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4D6B14">
              <w:rPr>
                <w:sz w:val="18"/>
                <w:szCs w:val="18"/>
              </w:rPr>
              <w:t>0,441</w:t>
            </w:r>
          </w:p>
        </w:tc>
      </w:tr>
    </w:tbl>
    <w:p w14:paraId="1B3001C5" w14:textId="77777777" w:rsidR="00A056F4" w:rsidRPr="004D6B14" w:rsidRDefault="00A056F4" w:rsidP="00A056F4">
      <w:pPr>
        <w:spacing w:line="240" w:lineRule="auto"/>
        <w:jc w:val="both"/>
        <w:rPr>
          <w:sz w:val="18"/>
          <w:szCs w:val="18"/>
        </w:rPr>
      </w:pPr>
      <w:r w:rsidRPr="004D6B14">
        <w:rPr>
          <w:b/>
          <w:bCs/>
          <w:i/>
          <w:iCs/>
          <w:sz w:val="18"/>
          <w:szCs w:val="18"/>
        </w:rPr>
        <w:t>Tabla 5</w:t>
      </w:r>
      <w:r w:rsidRPr="004D6B14">
        <w:rPr>
          <w:b/>
          <w:bCs/>
          <w:sz w:val="18"/>
          <w:szCs w:val="18"/>
        </w:rPr>
        <w:t xml:space="preserve">. </w:t>
      </w:r>
      <w:r w:rsidRPr="004D6B14">
        <w:rPr>
          <w:sz w:val="18"/>
          <w:szCs w:val="18"/>
        </w:rPr>
        <w:t xml:space="preserve">Estadísticas de bondad del modelo. </w:t>
      </w:r>
      <w:r w:rsidRPr="004D6B14">
        <w:rPr>
          <w:i/>
          <w:iCs/>
          <w:sz w:val="18"/>
          <w:szCs w:val="18"/>
        </w:rPr>
        <w:t>AUC</w:t>
      </w:r>
      <w:r w:rsidRPr="004D6B14">
        <w:rPr>
          <w:sz w:val="18"/>
          <w:szCs w:val="18"/>
        </w:rPr>
        <w:t xml:space="preserve">: Área bajo la curva, </w:t>
      </w:r>
      <w:r w:rsidRPr="004D6B14">
        <w:rPr>
          <w:i/>
          <w:iCs/>
          <w:sz w:val="18"/>
          <w:szCs w:val="18"/>
        </w:rPr>
        <w:t>UPR</w:t>
      </w:r>
      <w:r w:rsidRPr="004D6B14">
        <w:rPr>
          <w:sz w:val="18"/>
          <w:szCs w:val="18"/>
        </w:rPr>
        <w:t xml:space="preserve">: Tasa de Subestima de la Predicción, </w:t>
      </w:r>
      <w:r w:rsidRPr="004D6B14">
        <w:rPr>
          <w:i/>
          <w:iCs/>
          <w:sz w:val="18"/>
          <w:szCs w:val="18"/>
        </w:rPr>
        <w:t>OPR</w:t>
      </w:r>
      <w:r w:rsidRPr="004D6B14">
        <w:rPr>
          <w:sz w:val="18"/>
          <w:szCs w:val="18"/>
        </w:rPr>
        <w:t xml:space="preserve">: Tasa de Sobreestima de la Predicción, </w:t>
      </w:r>
      <w:proofErr w:type="spellStart"/>
      <w:r w:rsidRPr="004D6B14">
        <w:rPr>
          <w:sz w:val="18"/>
          <w:szCs w:val="18"/>
        </w:rPr>
        <w:t>HyL</w:t>
      </w:r>
      <w:proofErr w:type="spellEnd"/>
      <w:r w:rsidRPr="004D6B14">
        <w:rPr>
          <w:sz w:val="18"/>
          <w:szCs w:val="18"/>
        </w:rPr>
        <w:t xml:space="preserve">: </w:t>
      </w:r>
      <w:proofErr w:type="spellStart"/>
      <w:r w:rsidRPr="004D6B14">
        <w:rPr>
          <w:sz w:val="18"/>
          <w:szCs w:val="18"/>
        </w:rPr>
        <w:t>Hosmer</w:t>
      </w:r>
      <w:proofErr w:type="spellEnd"/>
      <w:r w:rsidRPr="004D6B14">
        <w:rPr>
          <w:sz w:val="18"/>
          <w:szCs w:val="18"/>
        </w:rPr>
        <w:t xml:space="preserve"> y </w:t>
      </w:r>
      <w:proofErr w:type="spellStart"/>
      <w:r w:rsidRPr="004D6B14">
        <w:rPr>
          <w:sz w:val="18"/>
          <w:szCs w:val="18"/>
        </w:rPr>
        <w:t>Lemeshow</w:t>
      </w:r>
      <w:proofErr w:type="spellEnd"/>
      <w:r w:rsidRPr="004D6B14">
        <w:rPr>
          <w:sz w:val="18"/>
          <w:szCs w:val="18"/>
        </w:rPr>
        <w:t>.</w:t>
      </w:r>
    </w:p>
    <w:p w14:paraId="1BC0B298" w14:textId="77777777" w:rsidR="00A056F4" w:rsidRPr="00863BBA" w:rsidRDefault="00A056F4" w:rsidP="00A056F4">
      <w:pPr>
        <w:spacing w:line="276" w:lineRule="auto"/>
        <w:jc w:val="both"/>
      </w:pPr>
    </w:p>
    <w:tbl>
      <w:tblPr>
        <w:tblStyle w:val="Tablanormal1"/>
        <w:tblW w:w="4908"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951"/>
        <w:gridCol w:w="1514"/>
        <w:gridCol w:w="1443"/>
      </w:tblGrid>
      <w:tr w:rsidR="00A056F4" w:rsidRPr="00863BBA" w14:paraId="712DC243" w14:textId="77777777" w:rsidTr="00E8292E">
        <w:trPr>
          <w:cnfStyle w:val="100000000000" w:firstRow="1" w:lastRow="0" w:firstColumn="0" w:lastColumn="0" w:oddVBand="0" w:evenVBand="0" w:oddHBand="0"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4A902465" w14:textId="77777777" w:rsidR="00A056F4" w:rsidRPr="00863BBA" w:rsidRDefault="00A056F4" w:rsidP="00E8292E">
            <w:pPr>
              <w:jc w:val="center"/>
              <w:rPr>
                <w:rFonts w:eastAsia="Times New Roman" w:cstheme="minorHAnsi"/>
                <w:bCs w:val="0"/>
                <w:sz w:val="18"/>
                <w:szCs w:val="18"/>
                <w:lang w:eastAsia="es-ES"/>
              </w:rPr>
            </w:pPr>
            <w:r>
              <w:rPr>
                <w:rFonts w:cstheme="minorHAnsi"/>
                <w:sz w:val="18"/>
                <w:szCs w:val="18"/>
              </w:rPr>
              <w:t xml:space="preserve"> </w:t>
            </w:r>
            <w:proofErr w:type="spellStart"/>
            <w:r w:rsidRPr="00863BBA">
              <w:rPr>
                <w:rFonts w:eastAsia="Times New Roman" w:cstheme="minorHAnsi"/>
                <w:sz w:val="18"/>
                <w:szCs w:val="18"/>
                <w:lang w:eastAsia="es-ES"/>
              </w:rPr>
              <w:t>Nº</w:t>
            </w:r>
            <w:proofErr w:type="spellEnd"/>
            <w:r w:rsidRPr="00863BBA">
              <w:rPr>
                <w:rFonts w:eastAsia="Times New Roman" w:cstheme="minorHAnsi"/>
                <w:sz w:val="18"/>
                <w:szCs w:val="18"/>
                <w:lang w:eastAsia="es-ES"/>
              </w:rPr>
              <w:t xml:space="preserve"> CUTM10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6D112DB"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18"/>
                <w:szCs w:val="18"/>
                <w:lang w:eastAsia="es-ES"/>
              </w:rPr>
            </w:pPr>
            <w:r w:rsidRPr="00863BBA">
              <w:rPr>
                <w:rFonts w:eastAsia="Times New Roman" w:cstheme="minorHAnsi"/>
                <w:sz w:val="18"/>
                <w:szCs w:val="18"/>
                <w:lang w:eastAsia="es-ES"/>
              </w:rPr>
              <w:t>Presencia</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6DCD1F11"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18"/>
                <w:szCs w:val="18"/>
                <w:lang w:eastAsia="es-ES"/>
              </w:rPr>
            </w:pPr>
            <w:r w:rsidRPr="00863BBA">
              <w:rPr>
                <w:rFonts w:eastAsia="Times New Roman" w:cstheme="minorHAnsi"/>
                <w:sz w:val="18"/>
                <w:szCs w:val="18"/>
                <w:lang w:eastAsia="es-ES"/>
              </w:rPr>
              <w:t>Ausencia</w:t>
            </w:r>
          </w:p>
        </w:tc>
      </w:tr>
      <w:tr w:rsidR="00A056F4" w:rsidRPr="00863BBA" w14:paraId="101DD435" w14:textId="77777777" w:rsidTr="00E8292E">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FFFFF" w:themeFill="background1"/>
            <w:noWrap/>
            <w:hideMark/>
          </w:tcPr>
          <w:p w14:paraId="0382848C" w14:textId="77777777" w:rsidR="00A056F4" w:rsidRPr="00863BBA" w:rsidRDefault="00A056F4" w:rsidP="00E8292E">
            <w:pPr>
              <w:jc w:val="center"/>
              <w:rPr>
                <w:rFonts w:eastAsia="Times New Roman" w:cstheme="minorHAnsi"/>
                <w:b w:val="0"/>
                <w:bCs w:val="0"/>
                <w:sz w:val="18"/>
                <w:szCs w:val="18"/>
                <w:lang w:eastAsia="es-ES"/>
              </w:rPr>
            </w:pPr>
            <w:r w:rsidRPr="00863BBA">
              <w:rPr>
                <w:rFonts w:eastAsia="Times New Roman" w:cstheme="minorHAnsi"/>
                <w:sz w:val="18"/>
                <w:szCs w:val="18"/>
                <w:lang w:eastAsia="es-ES"/>
              </w:rPr>
              <w:t>Favorable</w:t>
            </w: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FFFFF" w:themeFill="background1"/>
            <w:noWrap/>
            <w:hideMark/>
          </w:tcPr>
          <w:p w14:paraId="41239A3E"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76</w:t>
            </w:r>
          </w:p>
        </w:tc>
        <w:tc>
          <w:tcPr>
            <w:tcW w:w="0" w:type="dxa"/>
            <w:tcBorders>
              <w:top w:val="single" w:sz="4" w:space="0" w:color="ED7D31" w:themeColor="accent2"/>
              <w:left w:val="single" w:sz="4" w:space="0" w:color="F4B083" w:themeColor="accent2" w:themeTint="99"/>
            </w:tcBorders>
            <w:shd w:val="clear" w:color="auto" w:fill="FFFFFF" w:themeFill="background1"/>
            <w:noWrap/>
            <w:hideMark/>
          </w:tcPr>
          <w:p w14:paraId="0DE11CE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95</w:t>
            </w:r>
          </w:p>
        </w:tc>
      </w:tr>
      <w:tr w:rsidR="00A056F4" w:rsidRPr="00863BBA" w14:paraId="6E20B1F6" w14:textId="77777777" w:rsidTr="00E8292E">
        <w:trPr>
          <w:trHeight w:val="143"/>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6362C161" w14:textId="77777777" w:rsidR="00A056F4" w:rsidRPr="00863BBA" w:rsidRDefault="00A056F4" w:rsidP="00E8292E">
            <w:pPr>
              <w:jc w:val="center"/>
              <w:rPr>
                <w:rFonts w:eastAsia="Times New Roman" w:cstheme="minorHAnsi"/>
                <w:b w:val="0"/>
                <w:bCs w:val="0"/>
                <w:sz w:val="18"/>
                <w:szCs w:val="18"/>
                <w:lang w:eastAsia="es-ES"/>
              </w:rPr>
            </w:pPr>
            <w:r w:rsidRPr="00863BBA">
              <w:rPr>
                <w:rFonts w:eastAsia="Times New Roman" w:cstheme="minorHAnsi"/>
                <w:sz w:val="18"/>
                <w:szCs w:val="18"/>
                <w:lang w:eastAsia="es-ES"/>
              </w:rPr>
              <w:t>Desfavorable</w:t>
            </w:r>
          </w:p>
        </w:tc>
        <w:tc>
          <w:tcPr>
            <w:tcW w:w="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EA1950E"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18</w:t>
            </w:r>
          </w:p>
        </w:tc>
        <w:tc>
          <w:tcPr>
            <w:tcW w:w="0"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77E02CB9" w14:textId="77777777" w:rsidR="00A056F4" w:rsidRPr="00863BBA" w:rsidRDefault="00A056F4" w:rsidP="00E8292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eastAsia="es-ES"/>
              </w:rPr>
            </w:pPr>
            <w:r w:rsidRPr="00863BBA">
              <w:rPr>
                <w:rFonts w:eastAsia="Times New Roman" w:cstheme="minorHAnsi"/>
                <w:sz w:val="18"/>
                <w:szCs w:val="18"/>
                <w:lang w:eastAsia="es-ES"/>
              </w:rPr>
              <w:t>327</w:t>
            </w:r>
          </w:p>
        </w:tc>
      </w:tr>
    </w:tbl>
    <w:p w14:paraId="775814D6" w14:textId="77777777" w:rsidR="00A056F4" w:rsidRPr="004D6B14" w:rsidRDefault="00A056F4" w:rsidP="00A056F4">
      <w:pPr>
        <w:tabs>
          <w:tab w:val="left" w:pos="1755"/>
        </w:tabs>
        <w:spacing w:line="240" w:lineRule="auto"/>
        <w:jc w:val="both"/>
        <w:rPr>
          <w:sz w:val="20"/>
          <w:szCs w:val="20"/>
        </w:rPr>
      </w:pPr>
      <w:r w:rsidRPr="004D6B14">
        <w:rPr>
          <w:b/>
          <w:bCs/>
          <w:i/>
          <w:iCs/>
          <w:sz w:val="18"/>
          <w:szCs w:val="18"/>
        </w:rPr>
        <w:t>Tabla 6</w:t>
      </w:r>
      <w:r w:rsidRPr="004D6B14">
        <w:rPr>
          <w:b/>
          <w:bCs/>
          <w:sz w:val="18"/>
          <w:szCs w:val="18"/>
        </w:rPr>
        <w:t xml:space="preserve">. </w:t>
      </w:r>
      <w:r w:rsidRPr="004D6B14">
        <w:rPr>
          <w:sz w:val="18"/>
          <w:szCs w:val="18"/>
        </w:rPr>
        <w:t>La matriz de confusión del número de cuadrículas con presencia/ausencia en zonas favorables (&gt; 0,5) o desfavorables (&lt; 0,5).</w:t>
      </w:r>
    </w:p>
    <w:p w14:paraId="09245A4B" w14:textId="77777777" w:rsidR="00A056F4" w:rsidRPr="00863BBA" w:rsidRDefault="00A056F4" w:rsidP="00A056F4">
      <w:pPr>
        <w:spacing w:line="276" w:lineRule="auto"/>
        <w:jc w:val="both"/>
      </w:pPr>
      <w:r w:rsidRPr="00863BBA">
        <w:t xml:space="preserve">Los resultados espaciales </w:t>
      </w:r>
      <w:r>
        <w:t>han mostrado</w:t>
      </w:r>
      <w:r w:rsidRPr="00863BBA">
        <w:t xml:space="preserve"> una gran heterogeneidad en la favorabilidad de la especie en todo el territorio extremeño (Figura 1</w:t>
      </w:r>
      <w:r>
        <w:t>5</w:t>
      </w:r>
      <w:r w:rsidRPr="00863BBA">
        <w:t xml:space="preserve">). Sin embargo, se puede observar una predilección por </w:t>
      </w:r>
      <w:r>
        <w:t>la</w:t>
      </w:r>
      <w:r w:rsidRPr="00863BBA">
        <w:t xml:space="preserve"> zona central, </w:t>
      </w:r>
      <w:r>
        <w:t>habiendo obtenido</w:t>
      </w:r>
      <w:r w:rsidRPr="00863BBA">
        <w:t xml:space="preserve"> ausencia de zonas con alta favorabilidad (&gt;</w:t>
      </w:r>
      <w:r>
        <w:t xml:space="preserve"> </w:t>
      </w:r>
      <w:r w:rsidRPr="00863BBA">
        <w:t>0,8) tanto en la zona norte como en la zona sur de la comunidad (Figura 1</w:t>
      </w:r>
      <w:r>
        <w:t>5</w:t>
      </w:r>
      <w:r w:rsidRPr="00863BBA">
        <w:t>.A). En el caso de la visualización de favorabilidad para tres categorías (Figura 1</w:t>
      </w:r>
      <w:r>
        <w:t>5</w:t>
      </w:r>
      <w:r w:rsidRPr="00863BBA">
        <w:t xml:space="preserve">.B), se </w:t>
      </w:r>
      <w:r>
        <w:t>han podido</w:t>
      </w:r>
      <w:r w:rsidRPr="00863BBA">
        <w:t xml:space="preserve"> cuantificar hasta un total de 62 cuadrículas que suponen zonas de alta favorabilidad para la especie (&gt;</w:t>
      </w:r>
      <w:r>
        <w:t xml:space="preserve"> </w:t>
      </w:r>
      <w:r w:rsidRPr="00863BBA">
        <w:t>0,8), 249 cuadrículas de favorabilidad intermedia (0,2-0,8) y un total de 205 cuadrículas de baja favorabilidad (&lt;</w:t>
      </w:r>
      <w:r>
        <w:t xml:space="preserve"> </w:t>
      </w:r>
      <w:r w:rsidRPr="00863BBA">
        <w:t>0,2).</w:t>
      </w:r>
    </w:p>
    <w:p w14:paraId="52A8AF29" w14:textId="77777777" w:rsidR="00A056F4" w:rsidRPr="00863BBA" w:rsidRDefault="00A056F4" w:rsidP="00A056F4">
      <w:pPr>
        <w:spacing w:line="257" w:lineRule="auto"/>
        <w:jc w:val="both"/>
      </w:pPr>
      <w:r w:rsidRPr="00863BBA">
        <w:rPr>
          <w:b/>
          <w:bCs/>
          <w:i/>
          <w:iCs/>
          <w:noProof/>
          <w:sz w:val="20"/>
          <w:szCs w:val="20"/>
        </w:rPr>
        <mc:AlternateContent>
          <mc:Choice Requires="wps">
            <w:drawing>
              <wp:anchor distT="45720" distB="45720" distL="114300" distR="114300" simplePos="0" relativeHeight="251833344" behindDoc="0" locked="0" layoutInCell="1" allowOverlap="1" wp14:anchorId="715EE17D" wp14:editId="5FFD7431">
                <wp:simplePos x="0" y="0"/>
                <wp:positionH relativeFrom="margin">
                  <wp:posOffset>2587522</wp:posOffset>
                </wp:positionH>
                <wp:positionV relativeFrom="paragraph">
                  <wp:posOffset>3972</wp:posOffset>
                </wp:positionV>
                <wp:extent cx="372139" cy="140462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39" cy="1404620"/>
                        </a:xfrm>
                        <a:prstGeom prst="rect">
                          <a:avLst/>
                        </a:prstGeom>
                        <a:noFill/>
                        <a:ln w="9525">
                          <a:noFill/>
                          <a:miter lim="800000"/>
                          <a:headEnd/>
                          <a:tailEnd/>
                        </a:ln>
                      </wps:spPr>
                      <wps:txbx>
                        <w:txbxContent>
                          <w:p w14:paraId="19E0B5AA" w14:textId="77777777" w:rsidR="00A056F4" w:rsidRPr="00F91D65" w:rsidRDefault="00A056F4" w:rsidP="00A056F4">
                            <w:pPr>
                              <w:rPr>
                                <w:b/>
                                <w:bCs/>
                              </w:rPr>
                            </w:pPr>
                            <w:r>
                              <w:rPr>
                                <w:b/>
                                <w:bCs/>
                              </w:rPr>
                              <w:t>B</w:t>
                            </w:r>
                            <w:r w:rsidRPr="00F91D65">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5EE17D" id="_x0000_t202" coordsize="21600,21600" o:spt="202" path="m,l,21600r21600,l21600,xe">
                <v:stroke joinstyle="miter"/>
                <v:path gradientshapeok="t" o:connecttype="rect"/>
              </v:shapetype>
              <v:shape id="Cuadro de texto 2" o:spid="_x0000_s1026" type="#_x0000_t202" style="position:absolute;left:0;text-align:left;margin-left:203.75pt;margin-top:.3pt;width:29.3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" filled="f" stroked="f">
                <v:textbox style="mso-fit-shape-to-text:t">
                  <w:txbxContent>
                    <w:p w14:paraId="19E0B5AA" w14:textId="77777777" w:rsidR="00A056F4" w:rsidRPr="00F91D65" w:rsidRDefault="00A056F4" w:rsidP="00A056F4">
                      <w:pPr>
                        <w:rPr>
                          <w:b/>
                          <w:bCs/>
                        </w:rPr>
                      </w:pPr>
                      <w:r>
                        <w:rPr>
                          <w:b/>
                          <w:bCs/>
                        </w:rPr>
                        <w:t>B</w:t>
                      </w:r>
                      <w:r w:rsidRPr="00F91D65">
                        <w:rPr>
                          <w:b/>
                          <w:bCs/>
                        </w:rPr>
                        <w:t>)</w:t>
                      </w:r>
                    </w:p>
                  </w:txbxContent>
                </v:textbox>
                <w10:wrap anchorx="margin"/>
              </v:shape>
            </w:pict>
          </mc:Fallback>
        </mc:AlternateContent>
      </w:r>
      <w:r w:rsidRPr="00863BBA">
        <w:rPr>
          <w:b/>
          <w:bCs/>
          <w:i/>
          <w:iCs/>
          <w:noProof/>
          <w:sz w:val="20"/>
          <w:szCs w:val="20"/>
        </w:rPr>
        <mc:AlternateContent>
          <mc:Choice Requires="wps">
            <w:drawing>
              <wp:anchor distT="45720" distB="45720" distL="114300" distR="114300" simplePos="0" relativeHeight="251832320" behindDoc="0" locked="0" layoutInCell="1" allowOverlap="1" wp14:anchorId="195F5857" wp14:editId="79CCC197">
                <wp:simplePos x="0" y="0"/>
                <wp:positionH relativeFrom="margin">
                  <wp:align>left</wp:align>
                </wp:positionH>
                <wp:positionV relativeFrom="paragraph">
                  <wp:posOffset>14029</wp:posOffset>
                </wp:positionV>
                <wp:extent cx="372139"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39" cy="1404620"/>
                        </a:xfrm>
                        <a:prstGeom prst="rect">
                          <a:avLst/>
                        </a:prstGeom>
                        <a:noFill/>
                        <a:ln w="9525">
                          <a:noFill/>
                          <a:miter lim="800000"/>
                          <a:headEnd/>
                          <a:tailEnd/>
                        </a:ln>
                      </wps:spPr>
                      <wps:txbx>
                        <w:txbxContent>
                          <w:p w14:paraId="5CA5F533" w14:textId="77777777" w:rsidR="00A056F4" w:rsidRPr="00F91D65" w:rsidRDefault="00A056F4" w:rsidP="00A056F4">
                            <w:pPr>
                              <w:rPr>
                                <w:b/>
                                <w:bCs/>
                              </w:rPr>
                            </w:pPr>
                            <w:r w:rsidRPr="00F91D65">
                              <w:rPr>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F5857" id="_x0000_s1027" type="#_x0000_t202" style="position:absolute;left:0;text-align:left;margin-left:0;margin-top:1.1pt;width:29.3pt;height:110.6pt;z-index:251832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" filled="f" stroked="f">
                <v:textbox style="mso-fit-shape-to-text:t">
                  <w:txbxContent>
                    <w:p w14:paraId="5CA5F533" w14:textId="77777777" w:rsidR="00A056F4" w:rsidRPr="00F91D65" w:rsidRDefault="00A056F4" w:rsidP="00A056F4">
                      <w:pPr>
                        <w:rPr>
                          <w:b/>
                          <w:bCs/>
                        </w:rPr>
                      </w:pPr>
                      <w:r w:rsidRPr="00F91D65">
                        <w:rPr>
                          <w:b/>
                          <w:bCs/>
                        </w:rPr>
                        <w:t>A)</w:t>
                      </w:r>
                    </w:p>
                  </w:txbxContent>
                </v:textbox>
                <w10:wrap anchorx="margin"/>
              </v:shape>
            </w:pict>
          </mc:Fallback>
        </mc:AlternateContent>
      </w:r>
      <w:r w:rsidRPr="00863BBA">
        <w:rPr>
          <w:noProof/>
        </w:rPr>
        <w:drawing>
          <wp:inline distT="0" distB="0" distL="0" distR="0" wp14:anchorId="3F2BC2B4" wp14:editId="0CD94F2E">
            <wp:extent cx="2611526" cy="2928390"/>
            <wp:effectExtent l="0" t="0" r="0" b="5715"/>
            <wp:docPr id="70" name="Imagen 7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Mapa&#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t="1776"/>
                    <a:stretch/>
                  </pic:blipFill>
                  <pic:spPr bwMode="auto">
                    <a:xfrm>
                      <a:off x="0" y="0"/>
                      <a:ext cx="2616976" cy="2934501"/>
                    </a:xfrm>
                    <a:prstGeom prst="rect">
                      <a:avLst/>
                    </a:prstGeom>
                    <a:noFill/>
                    <a:ln>
                      <a:noFill/>
                    </a:ln>
                    <a:extLst>
                      <a:ext uri="{53640926-AAD7-44D8-BBD7-CCE9431645EC}">
                        <a14:shadowObscured xmlns:a14="http://schemas.microsoft.com/office/drawing/2010/main"/>
                      </a:ext>
                    </a:extLst>
                  </pic:spPr>
                </pic:pic>
              </a:graphicData>
            </a:graphic>
          </wp:inline>
        </w:drawing>
      </w:r>
      <w:r w:rsidRPr="00863BBA">
        <w:rPr>
          <w:noProof/>
        </w:rPr>
        <w:drawing>
          <wp:inline distT="0" distB="0" distL="0" distR="0" wp14:anchorId="07BF5EBF" wp14:editId="53A2805B">
            <wp:extent cx="2611526" cy="2868560"/>
            <wp:effectExtent l="0" t="0" r="0" b="8255"/>
            <wp:docPr id="71" name="Imagen 7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de la pantalla de un video juego&#10;&#10;Descripción generada automáticamente con confianza baja"/>
                    <pic:cNvPicPr>
                      <a:picLocks noChangeAspect="1" noChangeArrowheads="1"/>
                    </pic:cNvPicPr>
                  </pic:nvPicPr>
                  <pic:blipFill rotWithShape="1">
                    <a:blip r:embed="rId10">
                      <a:extLst>
                        <a:ext uri="{28A0092B-C50C-407E-A947-70E740481C1C}">
                          <a14:useLocalDpi xmlns:a14="http://schemas.microsoft.com/office/drawing/2010/main" val="0"/>
                        </a:ext>
                      </a:extLst>
                    </a:blip>
                    <a:srcRect t="1309"/>
                    <a:stretch/>
                  </pic:blipFill>
                  <pic:spPr bwMode="auto">
                    <a:xfrm>
                      <a:off x="0" y="0"/>
                      <a:ext cx="2618735" cy="2876479"/>
                    </a:xfrm>
                    <a:prstGeom prst="rect">
                      <a:avLst/>
                    </a:prstGeom>
                    <a:noFill/>
                    <a:ln>
                      <a:noFill/>
                    </a:ln>
                    <a:extLst>
                      <a:ext uri="{53640926-AAD7-44D8-BBD7-CCE9431645EC}">
                        <a14:shadowObscured xmlns:a14="http://schemas.microsoft.com/office/drawing/2010/main"/>
                      </a:ext>
                    </a:extLst>
                  </pic:spPr>
                </pic:pic>
              </a:graphicData>
            </a:graphic>
          </wp:inline>
        </w:drawing>
      </w:r>
      <w:r w:rsidRPr="004D6B14">
        <w:rPr>
          <w:b/>
          <w:bCs/>
          <w:i/>
          <w:iCs/>
          <w:sz w:val="18"/>
          <w:szCs w:val="18"/>
        </w:rPr>
        <w:t>Figura 1</w:t>
      </w:r>
      <w:r>
        <w:rPr>
          <w:b/>
          <w:bCs/>
          <w:i/>
          <w:iCs/>
          <w:sz w:val="18"/>
          <w:szCs w:val="18"/>
        </w:rPr>
        <w:t>5</w:t>
      </w:r>
      <w:r w:rsidRPr="004D6B14">
        <w:rPr>
          <w:b/>
          <w:bCs/>
          <w:sz w:val="18"/>
          <w:szCs w:val="18"/>
        </w:rPr>
        <w:t xml:space="preserve">. </w:t>
      </w:r>
      <w:r w:rsidRPr="004D6B14">
        <w:rPr>
          <w:sz w:val="18"/>
          <w:szCs w:val="18"/>
        </w:rPr>
        <w:t>Resultados de favorabilidad para el águila perdicera. (A) 10 clases con pasos regulares de 0,1; (B) zonas desfavorables en color rojo (&lt; 0,2), zonas intermedias en color amarillo (0,2 – 0,8) y zonas favorables en color verde (&gt; 0,8).</w:t>
      </w:r>
    </w:p>
    <w:p w14:paraId="2C548F6A" w14:textId="77777777" w:rsidR="00A056F4" w:rsidRPr="00863BBA" w:rsidRDefault="00A056F4" w:rsidP="00A056F4">
      <w:pPr>
        <w:tabs>
          <w:tab w:val="left" w:pos="1755"/>
        </w:tabs>
        <w:spacing w:line="276" w:lineRule="auto"/>
        <w:jc w:val="both"/>
        <w:rPr>
          <w:sz w:val="20"/>
          <w:szCs w:val="20"/>
        </w:rPr>
      </w:pPr>
      <w:r w:rsidRPr="00863BBA">
        <w:t>En el Paso 6 de la regresión logística, más del 75</w:t>
      </w:r>
      <w:r>
        <w:t xml:space="preserve"> </w:t>
      </w:r>
      <w:r w:rsidRPr="00863BBA">
        <w:t>% (R</w:t>
      </w:r>
      <w:r w:rsidRPr="00863BBA">
        <w:rPr>
          <w:vertAlign w:val="superscript"/>
        </w:rPr>
        <w:t>2</w:t>
      </w:r>
      <w:r>
        <w:rPr>
          <w:vertAlign w:val="superscript"/>
        </w:rPr>
        <w:t xml:space="preserve"> </w:t>
      </w:r>
      <w:r w:rsidRPr="00863BBA">
        <w:t>=</w:t>
      </w:r>
      <w:r>
        <w:t xml:space="preserve"> </w:t>
      </w:r>
      <w:r w:rsidRPr="00863BBA">
        <w:t>0,762; Figura 1</w:t>
      </w:r>
      <w:r>
        <w:t>6</w:t>
      </w:r>
      <w:r w:rsidRPr="00863BBA">
        <w:t xml:space="preserve">) de la favorabilidad total del modelo </w:t>
      </w:r>
      <w:r>
        <w:t>ha sido explicada</w:t>
      </w:r>
      <w:r w:rsidRPr="00863BBA">
        <w:t xml:space="preserve"> por las seis primeras variables que entran en el modelo (</w:t>
      </w:r>
      <w:proofErr w:type="spellStart"/>
      <w:r w:rsidRPr="00863BBA">
        <w:t>Lsi</w:t>
      </w:r>
      <w:proofErr w:type="spellEnd"/>
      <w:r w:rsidRPr="00863BBA">
        <w:t xml:space="preserve">, </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69"/>
        <w:gridCol w:w="2812"/>
        <w:gridCol w:w="2813"/>
      </w:tblGrid>
      <w:tr w:rsidR="00A056F4" w:rsidRPr="00863BBA" w14:paraId="78F33535" w14:textId="77777777" w:rsidTr="00E8292E">
        <w:tc>
          <w:tcPr>
            <w:tcW w:w="2869" w:type="dxa"/>
          </w:tcPr>
          <w:p w14:paraId="430E8EFA" w14:textId="77777777" w:rsidR="00A056F4" w:rsidRPr="00863BBA" w:rsidRDefault="00A056F4" w:rsidP="00E8292E">
            <w:pPr>
              <w:jc w:val="both"/>
              <w:rPr>
                <w:b/>
                <w:sz w:val="18"/>
                <w:szCs w:val="18"/>
              </w:rPr>
            </w:pPr>
          </w:p>
          <w:p w14:paraId="208FF2E0" w14:textId="77777777" w:rsidR="00A056F4" w:rsidRPr="00863BBA" w:rsidRDefault="00A056F4" w:rsidP="00E8292E">
            <w:pPr>
              <w:jc w:val="both"/>
              <w:rPr>
                <w:b/>
                <w:sz w:val="18"/>
                <w:szCs w:val="18"/>
              </w:rPr>
            </w:pPr>
            <w:r w:rsidRPr="00863BBA">
              <w:rPr>
                <w:b/>
                <w:noProof/>
                <w:sz w:val="18"/>
                <w:szCs w:val="18"/>
                <w:lang w:eastAsia="es-ES"/>
              </w:rPr>
              <w:lastRenderedPageBreak/>
              <w:drawing>
                <wp:anchor distT="0" distB="0" distL="114300" distR="114300" simplePos="0" relativeHeight="251836416" behindDoc="0" locked="0" layoutInCell="1" allowOverlap="1" wp14:anchorId="1C22FB07" wp14:editId="32108B70">
                  <wp:simplePos x="0" y="0"/>
                  <wp:positionH relativeFrom="column">
                    <wp:posOffset>1083862</wp:posOffset>
                  </wp:positionH>
                  <wp:positionV relativeFrom="paragraph">
                    <wp:posOffset>1497965</wp:posOffset>
                  </wp:positionV>
                  <wp:extent cx="418246" cy="235853"/>
                  <wp:effectExtent l="0" t="0" r="1270" b="0"/>
                  <wp:wrapNone/>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246" cy="235853"/>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2ABC9432" wp14:editId="1F8E0707">
                  <wp:extent cx="1591733" cy="1792197"/>
                  <wp:effectExtent l="0" t="0" r="8890" b="0"/>
                  <wp:docPr id="12" name="Imagen 1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video juego&#10;&#10;Descripción generada automáticamente con confianza baja"/>
                          <pic:cNvPicPr/>
                        </pic:nvPicPr>
                        <pic:blipFill>
                          <a:blip r:embed="rId12"/>
                          <a:stretch>
                            <a:fillRect/>
                          </a:stretch>
                        </pic:blipFill>
                        <pic:spPr>
                          <a:xfrm>
                            <a:off x="0" y="0"/>
                            <a:ext cx="1600997" cy="1802628"/>
                          </a:xfrm>
                          <a:prstGeom prst="rect">
                            <a:avLst/>
                          </a:prstGeom>
                        </pic:spPr>
                      </pic:pic>
                    </a:graphicData>
                  </a:graphic>
                </wp:inline>
              </w:drawing>
            </w:r>
            <w:r w:rsidRPr="00863BBA">
              <w:rPr>
                <w:b/>
                <w:sz w:val="18"/>
                <w:szCs w:val="18"/>
              </w:rPr>
              <w:t xml:space="preserve"> </w:t>
            </w:r>
          </w:p>
        </w:tc>
        <w:tc>
          <w:tcPr>
            <w:tcW w:w="2812" w:type="dxa"/>
          </w:tcPr>
          <w:p w14:paraId="4D653DFC" w14:textId="77777777" w:rsidR="00A056F4" w:rsidRPr="00863BBA" w:rsidRDefault="00A056F4" w:rsidP="00E8292E">
            <w:pPr>
              <w:jc w:val="both"/>
              <w:rPr>
                <w:noProof/>
                <w:lang w:eastAsia="es-ES"/>
              </w:rPr>
            </w:pPr>
          </w:p>
          <w:p w14:paraId="4007D8BE" w14:textId="77777777" w:rsidR="00A056F4" w:rsidRPr="00863BBA" w:rsidRDefault="00A056F4" w:rsidP="00E8292E">
            <w:pPr>
              <w:jc w:val="both"/>
              <w:rPr>
                <w:noProof/>
                <w:lang w:eastAsia="es-ES"/>
              </w:rPr>
            </w:pPr>
            <w:r w:rsidRPr="00863BBA">
              <w:rPr>
                <w:b/>
                <w:noProof/>
                <w:sz w:val="18"/>
                <w:szCs w:val="18"/>
                <w:lang w:eastAsia="es-ES"/>
              </w:rPr>
              <w:lastRenderedPageBreak/>
              <w:drawing>
                <wp:anchor distT="0" distB="0" distL="114300" distR="114300" simplePos="0" relativeHeight="251835392" behindDoc="0" locked="0" layoutInCell="1" allowOverlap="1" wp14:anchorId="26B04840" wp14:editId="2FA6EE4B">
                  <wp:simplePos x="0" y="0"/>
                  <wp:positionH relativeFrom="column">
                    <wp:posOffset>1101751</wp:posOffset>
                  </wp:positionH>
                  <wp:positionV relativeFrom="paragraph">
                    <wp:posOffset>1504865</wp:posOffset>
                  </wp:positionV>
                  <wp:extent cx="399600" cy="270000"/>
                  <wp:effectExtent l="0" t="0" r="635" b="0"/>
                  <wp:wrapNone/>
                  <wp:docPr id="21" name="Imagen 2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600" cy="27000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7F2FD6D7" wp14:editId="69520331">
                  <wp:extent cx="1605600" cy="1800000"/>
                  <wp:effectExtent l="0" t="0" r="0" b="0"/>
                  <wp:docPr id="13" name="Imagen 13"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lego, juguete&#10;&#10;Descripción generada automáticamente"/>
                          <pic:cNvPicPr/>
                        </pic:nvPicPr>
                        <pic:blipFill>
                          <a:blip r:embed="rId14"/>
                          <a:stretch>
                            <a:fillRect/>
                          </a:stretch>
                        </pic:blipFill>
                        <pic:spPr>
                          <a:xfrm>
                            <a:off x="0" y="0"/>
                            <a:ext cx="1605600" cy="1800000"/>
                          </a:xfrm>
                          <a:prstGeom prst="rect">
                            <a:avLst/>
                          </a:prstGeom>
                        </pic:spPr>
                      </pic:pic>
                    </a:graphicData>
                  </a:graphic>
                </wp:inline>
              </w:drawing>
            </w:r>
          </w:p>
        </w:tc>
        <w:tc>
          <w:tcPr>
            <w:tcW w:w="2813" w:type="dxa"/>
          </w:tcPr>
          <w:p w14:paraId="0812D5F5" w14:textId="77777777" w:rsidR="00A056F4" w:rsidRPr="00863BBA" w:rsidRDefault="00A056F4" w:rsidP="00E8292E">
            <w:pPr>
              <w:jc w:val="both"/>
            </w:pPr>
          </w:p>
          <w:p w14:paraId="55A6BED1" w14:textId="77777777" w:rsidR="00A056F4" w:rsidRPr="00863BBA" w:rsidRDefault="00A056F4" w:rsidP="00E8292E">
            <w:pPr>
              <w:jc w:val="both"/>
            </w:pPr>
            <w:r w:rsidRPr="00863BBA">
              <w:rPr>
                <w:b/>
                <w:noProof/>
                <w:sz w:val="18"/>
                <w:szCs w:val="18"/>
                <w:lang w:eastAsia="es-ES"/>
              </w:rPr>
              <w:lastRenderedPageBreak/>
              <w:drawing>
                <wp:anchor distT="0" distB="0" distL="114300" distR="114300" simplePos="0" relativeHeight="251834368" behindDoc="0" locked="0" layoutInCell="1" allowOverlap="1" wp14:anchorId="0A517035" wp14:editId="714A48F7">
                  <wp:simplePos x="0" y="0"/>
                  <wp:positionH relativeFrom="column">
                    <wp:posOffset>1116618</wp:posOffset>
                  </wp:positionH>
                  <wp:positionV relativeFrom="paragraph">
                    <wp:posOffset>1504920</wp:posOffset>
                  </wp:positionV>
                  <wp:extent cx="397743" cy="244514"/>
                  <wp:effectExtent l="0" t="0" r="2540" b="3175"/>
                  <wp:wrapNone/>
                  <wp:docPr id="20" name="Imagen 2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44" cy="245929"/>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9DE0FE9" wp14:editId="671531F0">
                  <wp:extent cx="1605600" cy="1800000"/>
                  <wp:effectExtent l="0" t="0" r="0" b="0"/>
                  <wp:docPr id="4" name="Imagen 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ego, juguete&#10;&#10;Descripción generada automáticamente"/>
                          <pic:cNvPicPr/>
                        </pic:nvPicPr>
                        <pic:blipFill>
                          <a:blip r:embed="rId16"/>
                          <a:stretch>
                            <a:fillRect/>
                          </a:stretch>
                        </pic:blipFill>
                        <pic:spPr>
                          <a:xfrm>
                            <a:off x="0" y="0"/>
                            <a:ext cx="1605600" cy="1800000"/>
                          </a:xfrm>
                          <a:prstGeom prst="rect">
                            <a:avLst/>
                          </a:prstGeom>
                        </pic:spPr>
                      </pic:pic>
                    </a:graphicData>
                  </a:graphic>
                </wp:inline>
              </w:drawing>
            </w:r>
          </w:p>
        </w:tc>
      </w:tr>
      <w:tr w:rsidR="00A056F4" w:rsidRPr="00863BBA" w14:paraId="634C7EAF" w14:textId="77777777" w:rsidTr="00E8292E">
        <w:tc>
          <w:tcPr>
            <w:tcW w:w="2869" w:type="dxa"/>
          </w:tcPr>
          <w:p w14:paraId="254D37EE" w14:textId="77777777" w:rsidR="00A056F4" w:rsidRPr="00863BBA" w:rsidRDefault="00A056F4" w:rsidP="00E8292E">
            <w:pPr>
              <w:jc w:val="both"/>
              <w:rPr>
                <w:b/>
                <w:sz w:val="18"/>
                <w:szCs w:val="18"/>
              </w:rPr>
            </w:pPr>
            <w:r w:rsidRPr="00863BBA">
              <w:rPr>
                <w:b/>
                <w:noProof/>
                <w:sz w:val="18"/>
                <w:szCs w:val="18"/>
                <w:lang w:eastAsia="es-ES"/>
              </w:rPr>
              <w:lastRenderedPageBreak/>
              <w:drawing>
                <wp:anchor distT="0" distB="0" distL="114300" distR="114300" simplePos="0" relativeHeight="251837440" behindDoc="0" locked="0" layoutInCell="1" allowOverlap="1" wp14:anchorId="3329AB4A" wp14:editId="609D0D53">
                  <wp:simplePos x="0" y="0"/>
                  <wp:positionH relativeFrom="column">
                    <wp:posOffset>1140543</wp:posOffset>
                  </wp:positionH>
                  <wp:positionV relativeFrom="paragraph">
                    <wp:posOffset>1504315</wp:posOffset>
                  </wp:positionV>
                  <wp:extent cx="392847" cy="243074"/>
                  <wp:effectExtent l="0" t="0" r="7620" b="5080"/>
                  <wp:wrapNone/>
                  <wp:docPr id="23" name="Imagen 2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847" cy="243074"/>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04150205" wp14:editId="34FB3DA1">
                  <wp:extent cx="1663200" cy="1800000"/>
                  <wp:effectExtent l="0" t="0" r="0" b="0"/>
                  <wp:docPr id="6" name="Imagen 6"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lego, juguete&#10;&#10;Descripción generada automáticamente"/>
                          <pic:cNvPicPr/>
                        </pic:nvPicPr>
                        <pic:blipFill>
                          <a:blip r:embed="rId18"/>
                          <a:stretch>
                            <a:fillRect/>
                          </a:stretch>
                        </pic:blipFill>
                        <pic:spPr>
                          <a:xfrm>
                            <a:off x="0" y="0"/>
                            <a:ext cx="1663200" cy="1800000"/>
                          </a:xfrm>
                          <a:prstGeom prst="rect">
                            <a:avLst/>
                          </a:prstGeom>
                        </pic:spPr>
                      </pic:pic>
                    </a:graphicData>
                  </a:graphic>
                </wp:inline>
              </w:drawing>
            </w:r>
            <w:r w:rsidRPr="00863BBA">
              <w:rPr>
                <w:noProof/>
                <w:lang w:eastAsia="es-ES"/>
              </w:rPr>
              <w:t xml:space="preserve"> </w:t>
            </w:r>
          </w:p>
        </w:tc>
        <w:tc>
          <w:tcPr>
            <w:tcW w:w="2812" w:type="dxa"/>
          </w:tcPr>
          <w:p w14:paraId="1E675ABD"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38464" behindDoc="0" locked="0" layoutInCell="1" allowOverlap="1" wp14:anchorId="25780BBA" wp14:editId="0966A7EE">
                  <wp:simplePos x="0" y="0"/>
                  <wp:positionH relativeFrom="column">
                    <wp:posOffset>1103620</wp:posOffset>
                  </wp:positionH>
                  <wp:positionV relativeFrom="paragraph">
                    <wp:posOffset>1495154</wp:posOffset>
                  </wp:positionV>
                  <wp:extent cx="422445" cy="242570"/>
                  <wp:effectExtent l="0" t="0" r="0" b="5080"/>
                  <wp:wrapNone/>
                  <wp:docPr id="24" name="Imagen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22445" cy="24257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2450245" wp14:editId="6C74DC5E">
                  <wp:extent cx="1641600" cy="1800000"/>
                  <wp:effectExtent l="0" t="0" r="0" b="0"/>
                  <wp:docPr id="10" name="Imagen 10"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ego, juguete&#10;&#10;Descripción generada automáticamente"/>
                          <pic:cNvPicPr/>
                        </pic:nvPicPr>
                        <pic:blipFill>
                          <a:blip r:embed="rId20"/>
                          <a:stretch>
                            <a:fillRect/>
                          </a:stretch>
                        </pic:blipFill>
                        <pic:spPr>
                          <a:xfrm>
                            <a:off x="0" y="0"/>
                            <a:ext cx="1641600" cy="1800000"/>
                          </a:xfrm>
                          <a:prstGeom prst="rect">
                            <a:avLst/>
                          </a:prstGeom>
                        </pic:spPr>
                      </pic:pic>
                    </a:graphicData>
                  </a:graphic>
                </wp:inline>
              </w:drawing>
            </w:r>
          </w:p>
        </w:tc>
        <w:tc>
          <w:tcPr>
            <w:tcW w:w="2813" w:type="dxa"/>
          </w:tcPr>
          <w:p w14:paraId="7E10BDC1"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39488" behindDoc="0" locked="0" layoutInCell="1" allowOverlap="1" wp14:anchorId="5A36F10B" wp14:editId="08CA063F">
                  <wp:simplePos x="0" y="0"/>
                  <wp:positionH relativeFrom="column">
                    <wp:posOffset>1114949</wp:posOffset>
                  </wp:positionH>
                  <wp:positionV relativeFrom="paragraph">
                    <wp:posOffset>1494873</wp:posOffset>
                  </wp:positionV>
                  <wp:extent cx="399415" cy="246152"/>
                  <wp:effectExtent l="0" t="0" r="635" b="1905"/>
                  <wp:wrapNone/>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415" cy="246152"/>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495E4ACB" wp14:editId="41683885">
                  <wp:extent cx="1616400" cy="1800000"/>
                  <wp:effectExtent l="0" t="0" r="3175" b="0"/>
                  <wp:docPr id="11" name="Imagen 11"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lego, juguete&#10;&#10;Descripción generada automáticamente"/>
                          <pic:cNvPicPr/>
                        </pic:nvPicPr>
                        <pic:blipFill>
                          <a:blip r:embed="rId22"/>
                          <a:stretch>
                            <a:fillRect/>
                          </a:stretch>
                        </pic:blipFill>
                        <pic:spPr>
                          <a:xfrm>
                            <a:off x="0" y="0"/>
                            <a:ext cx="1616400" cy="1800000"/>
                          </a:xfrm>
                          <a:prstGeom prst="rect">
                            <a:avLst/>
                          </a:prstGeom>
                        </pic:spPr>
                      </pic:pic>
                    </a:graphicData>
                  </a:graphic>
                </wp:inline>
              </w:drawing>
            </w:r>
          </w:p>
        </w:tc>
      </w:tr>
      <w:tr w:rsidR="00A056F4" w:rsidRPr="00863BBA" w14:paraId="1E1C0B98" w14:textId="77777777" w:rsidTr="00E8292E">
        <w:tc>
          <w:tcPr>
            <w:tcW w:w="2869" w:type="dxa"/>
          </w:tcPr>
          <w:p w14:paraId="08A4FD3C"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0512" behindDoc="0" locked="0" layoutInCell="1" allowOverlap="1" wp14:anchorId="564D19EF" wp14:editId="66E8DAEF">
                  <wp:simplePos x="0" y="0"/>
                  <wp:positionH relativeFrom="column">
                    <wp:posOffset>1141095</wp:posOffset>
                  </wp:positionH>
                  <wp:positionV relativeFrom="paragraph">
                    <wp:posOffset>1486452</wp:posOffset>
                  </wp:positionV>
                  <wp:extent cx="392430" cy="231890"/>
                  <wp:effectExtent l="0" t="0" r="7620" b="0"/>
                  <wp:wrapNone/>
                  <wp:docPr id="26" name="Imagen 2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2430" cy="231890"/>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0E23FF5C" wp14:editId="16081B8E">
                  <wp:extent cx="1684800" cy="1800000"/>
                  <wp:effectExtent l="0" t="0" r="0" b="0"/>
                  <wp:docPr id="31" name="Imagen 3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4"/>
                          <a:stretch>
                            <a:fillRect/>
                          </a:stretch>
                        </pic:blipFill>
                        <pic:spPr>
                          <a:xfrm>
                            <a:off x="0" y="0"/>
                            <a:ext cx="1684800" cy="1800000"/>
                          </a:xfrm>
                          <a:prstGeom prst="rect">
                            <a:avLst/>
                          </a:prstGeom>
                        </pic:spPr>
                      </pic:pic>
                    </a:graphicData>
                  </a:graphic>
                </wp:inline>
              </w:drawing>
            </w:r>
          </w:p>
        </w:tc>
        <w:tc>
          <w:tcPr>
            <w:tcW w:w="2812" w:type="dxa"/>
          </w:tcPr>
          <w:p w14:paraId="3C938B5D" w14:textId="77777777" w:rsidR="00A056F4" w:rsidRPr="00863BBA" w:rsidRDefault="00A056F4" w:rsidP="00E8292E">
            <w:pPr>
              <w:jc w:val="both"/>
              <w:rPr>
                <w:noProof/>
                <w:lang w:eastAsia="es-ES"/>
              </w:rPr>
            </w:pPr>
            <w:r w:rsidRPr="00863BBA">
              <w:rPr>
                <w:noProof/>
                <w:lang w:eastAsia="es-ES"/>
              </w:rPr>
              <w:drawing>
                <wp:anchor distT="0" distB="0" distL="114300" distR="114300" simplePos="0" relativeHeight="251841536" behindDoc="0" locked="0" layoutInCell="1" allowOverlap="1" wp14:anchorId="5015D3BA" wp14:editId="706868CC">
                  <wp:simplePos x="0" y="0"/>
                  <wp:positionH relativeFrom="column">
                    <wp:posOffset>1102912</wp:posOffset>
                  </wp:positionH>
                  <wp:positionV relativeFrom="paragraph">
                    <wp:posOffset>1496695</wp:posOffset>
                  </wp:positionV>
                  <wp:extent cx="436848" cy="231775"/>
                  <wp:effectExtent l="0" t="0" r="1905" b="0"/>
                  <wp:wrapNone/>
                  <wp:docPr id="27" name="Imagen 2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436848" cy="231775"/>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70895F54" wp14:editId="611B1838">
                  <wp:extent cx="1609200" cy="1800000"/>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pic:nvPicPr>
                        <pic:blipFill>
                          <a:blip r:embed="rId26"/>
                          <a:stretch>
                            <a:fillRect/>
                          </a:stretch>
                        </pic:blipFill>
                        <pic:spPr>
                          <a:xfrm>
                            <a:off x="0" y="0"/>
                            <a:ext cx="1609200" cy="1800000"/>
                          </a:xfrm>
                          <a:prstGeom prst="rect">
                            <a:avLst/>
                          </a:prstGeom>
                        </pic:spPr>
                      </pic:pic>
                    </a:graphicData>
                  </a:graphic>
                </wp:inline>
              </w:drawing>
            </w:r>
          </w:p>
        </w:tc>
        <w:tc>
          <w:tcPr>
            <w:tcW w:w="2813" w:type="dxa"/>
          </w:tcPr>
          <w:p w14:paraId="03563AD7"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2560" behindDoc="0" locked="0" layoutInCell="1" allowOverlap="1" wp14:anchorId="677CFC2D" wp14:editId="40E33066">
                  <wp:simplePos x="0" y="0"/>
                  <wp:positionH relativeFrom="column">
                    <wp:posOffset>1114425</wp:posOffset>
                  </wp:positionH>
                  <wp:positionV relativeFrom="paragraph">
                    <wp:posOffset>1506772</wp:posOffset>
                  </wp:positionV>
                  <wp:extent cx="413796" cy="241768"/>
                  <wp:effectExtent l="0" t="0" r="5715" b="6350"/>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13796" cy="241768"/>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66C4A207" wp14:editId="2088D2BE">
                  <wp:extent cx="1641600" cy="1800000"/>
                  <wp:effectExtent l="0" t="0" r="0" b="0"/>
                  <wp:docPr id="16" name="Imagen 1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Forma&#10;&#10;Descripción generada automáticamente"/>
                          <pic:cNvPicPr/>
                        </pic:nvPicPr>
                        <pic:blipFill>
                          <a:blip r:embed="rId28"/>
                          <a:stretch>
                            <a:fillRect/>
                          </a:stretch>
                        </pic:blipFill>
                        <pic:spPr>
                          <a:xfrm>
                            <a:off x="0" y="0"/>
                            <a:ext cx="1641600" cy="1800000"/>
                          </a:xfrm>
                          <a:prstGeom prst="rect">
                            <a:avLst/>
                          </a:prstGeom>
                        </pic:spPr>
                      </pic:pic>
                    </a:graphicData>
                  </a:graphic>
                </wp:inline>
              </w:drawing>
            </w:r>
          </w:p>
        </w:tc>
      </w:tr>
      <w:tr w:rsidR="00A056F4" w:rsidRPr="00863BBA" w14:paraId="7B43D352" w14:textId="77777777" w:rsidTr="00E8292E">
        <w:tc>
          <w:tcPr>
            <w:tcW w:w="2869" w:type="dxa"/>
          </w:tcPr>
          <w:p w14:paraId="34F5969E" w14:textId="77777777" w:rsidR="00A056F4" w:rsidRPr="00863BBA" w:rsidRDefault="00A056F4" w:rsidP="00E8292E">
            <w:pPr>
              <w:jc w:val="both"/>
              <w:rPr>
                <w:b/>
                <w:sz w:val="18"/>
                <w:szCs w:val="18"/>
              </w:rPr>
            </w:pPr>
            <w:r w:rsidRPr="00863BBA">
              <w:rPr>
                <w:b/>
                <w:noProof/>
                <w:sz w:val="18"/>
                <w:szCs w:val="18"/>
                <w:lang w:eastAsia="es-ES"/>
              </w:rPr>
              <w:drawing>
                <wp:anchor distT="0" distB="0" distL="114300" distR="114300" simplePos="0" relativeHeight="251843584" behindDoc="0" locked="0" layoutInCell="1" allowOverlap="1" wp14:anchorId="3C098197" wp14:editId="4452983B">
                  <wp:simplePos x="0" y="0"/>
                  <wp:positionH relativeFrom="column">
                    <wp:posOffset>1114425</wp:posOffset>
                  </wp:positionH>
                  <wp:positionV relativeFrom="paragraph">
                    <wp:posOffset>1485182</wp:posOffset>
                  </wp:positionV>
                  <wp:extent cx="357869" cy="207401"/>
                  <wp:effectExtent l="0" t="0" r="4445" b="2540"/>
                  <wp:wrapNone/>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869" cy="207401"/>
                          </a:xfrm>
                          <a:prstGeom prst="rect">
                            <a:avLst/>
                          </a:prstGeom>
                        </pic:spPr>
                      </pic:pic>
                    </a:graphicData>
                  </a:graphic>
                  <wp14:sizeRelH relativeFrom="margin">
                    <wp14:pctWidth>0</wp14:pctWidth>
                  </wp14:sizeRelH>
                  <wp14:sizeRelV relativeFrom="margin">
                    <wp14:pctHeight>0</wp14:pctHeight>
                  </wp14:sizeRelV>
                </wp:anchor>
              </w:drawing>
            </w:r>
            <w:r w:rsidRPr="00863BBA">
              <w:rPr>
                <w:b/>
                <w:noProof/>
                <w:sz w:val="18"/>
                <w:szCs w:val="18"/>
                <w:lang w:eastAsia="es-ES"/>
              </w:rPr>
              <w:drawing>
                <wp:inline distT="0" distB="0" distL="0" distR="0" wp14:anchorId="1FF44F32" wp14:editId="7A8EEA1B">
                  <wp:extent cx="1580400" cy="1800000"/>
                  <wp:effectExtent l="0" t="0" r="1270" b="0"/>
                  <wp:docPr id="17" name="Imagen 1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Forma&#10;&#10;Descripción generada automáticamente con confianza media"/>
                          <pic:cNvPicPr/>
                        </pic:nvPicPr>
                        <pic:blipFill>
                          <a:blip r:embed="rId30"/>
                          <a:stretch>
                            <a:fillRect/>
                          </a:stretch>
                        </pic:blipFill>
                        <pic:spPr>
                          <a:xfrm>
                            <a:off x="0" y="0"/>
                            <a:ext cx="1580400" cy="1800000"/>
                          </a:xfrm>
                          <a:prstGeom prst="rect">
                            <a:avLst/>
                          </a:prstGeom>
                        </pic:spPr>
                      </pic:pic>
                    </a:graphicData>
                  </a:graphic>
                </wp:inline>
              </w:drawing>
            </w:r>
          </w:p>
        </w:tc>
        <w:tc>
          <w:tcPr>
            <w:tcW w:w="2812" w:type="dxa"/>
          </w:tcPr>
          <w:p w14:paraId="4CA0016A" w14:textId="77777777" w:rsidR="00A056F4" w:rsidRPr="00863BBA" w:rsidRDefault="00A056F4" w:rsidP="00E8292E">
            <w:pPr>
              <w:jc w:val="both"/>
              <w:rPr>
                <w:noProof/>
                <w:lang w:eastAsia="es-ES"/>
              </w:rPr>
            </w:pPr>
            <w:r w:rsidRPr="00863BBA">
              <w:rPr>
                <w:b/>
                <w:noProof/>
                <w:sz w:val="18"/>
                <w:szCs w:val="18"/>
                <w:lang w:eastAsia="es-ES"/>
              </w:rPr>
              <w:drawing>
                <wp:anchor distT="0" distB="0" distL="114300" distR="114300" simplePos="0" relativeHeight="251844608" behindDoc="0" locked="0" layoutInCell="1" allowOverlap="1" wp14:anchorId="57B80FCF" wp14:editId="23D52E01">
                  <wp:simplePos x="0" y="0"/>
                  <wp:positionH relativeFrom="column">
                    <wp:posOffset>1091565</wp:posOffset>
                  </wp:positionH>
                  <wp:positionV relativeFrom="paragraph">
                    <wp:posOffset>1485817</wp:posOffset>
                  </wp:positionV>
                  <wp:extent cx="353135" cy="207010"/>
                  <wp:effectExtent l="0" t="0" r="8890" b="2540"/>
                  <wp:wrapNone/>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135" cy="207010"/>
                          </a:xfrm>
                          <a:prstGeom prst="rect">
                            <a:avLst/>
                          </a:prstGeom>
                        </pic:spPr>
                      </pic:pic>
                    </a:graphicData>
                  </a:graphic>
                  <wp14:sizeRelH relativeFrom="margin">
                    <wp14:pctWidth>0</wp14:pctWidth>
                  </wp14:sizeRelH>
                  <wp14:sizeRelV relativeFrom="margin">
                    <wp14:pctHeight>0</wp14:pctHeight>
                  </wp14:sizeRelV>
                </wp:anchor>
              </w:drawing>
            </w:r>
            <w:r w:rsidRPr="00863BBA">
              <w:rPr>
                <w:noProof/>
                <w:lang w:eastAsia="es-ES"/>
              </w:rPr>
              <w:drawing>
                <wp:inline distT="0" distB="0" distL="0" distR="0" wp14:anchorId="71899179" wp14:editId="459EC86A">
                  <wp:extent cx="1573200" cy="1800000"/>
                  <wp:effectExtent l="0" t="0" r="8255" b="0"/>
                  <wp:docPr id="18" name="Imagen 1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Forma&#10;&#10;Descripción generada automáticamente con confianza media"/>
                          <pic:cNvPicPr/>
                        </pic:nvPicPr>
                        <pic:blipFill>
                          <a:blip r:embed="rId32"/>
                          <a:stretch>
                            <a:fillRect/>
                          </a:stretch>
                        </pic:blipFill>
                        <pic:spPr>
                          <a:xfrm>
                            <a:off x="0" y="0"/>
                            <a:ext cx="1573200" cy="1800000"/>
                          </a:xfrm>
                          <a:prstGeom prst="rect">
                            <a:avLst/>
                          </a:prstGeom>
                        </pic:spPr>
                      </pic:pic>
                    </a:graphicData>
                  </a:graphic>
                </wp:inline>
              </w:drawing>
            </w:r>
            <w:r w:rsidRPr="00863BBA">
              <w:rPr>
                <w:noProof/>
                <w:lang w:eastAsia="es-ES"/>
              </w:rPr>
              <w:t xml:space="preserve"> </w:t>
            </w:r>
          </w:p>
          <w:p w14:paraId="31632D6E" w14:textId="77777777" w:rsidR="00A056F4" w:rsidRPr="00863BBA" w:rsidRDefault="00A056F4" w:rsidP="00E8292E">
            <w:pPr>
              <w:jc w:val="both"/>
              <w:rPr>
                <w:b/>
                <w:sz w:val="20"/>
                <w:szCs w:val="20"/>
              </w:rPr>
            </w:pPr>
          </w:p>
        </w:tc>
        <w:tc>
          <w:tcPr>
            <w:tcW w:w="2813" w:type="dxa"/>
          </w:tcPr>
          <w:p w14:paraId="44D29A58" w14:textId="77777777" w:rsidR="00A056F4" w:rsidRPr="00863BBA" w:rsidRDefault="00A056F4" w:rsidP="00E8292E">
            <w:pPr>
              <w:jc w:val="both"/>
              <w:rPr>
                <w:b/>
                <w:bCs/>
                <w:sz w:val="20"/>
                <w:szCs w:val="20"/>
              </w:rPr>
            </w:pPr>
          </w:p>
          <w:p w14:paraId="5E780373" w14:textId="77777777" w:rsidR="00A056F4" w:rsidRPr="00863BBA" w:rsidRDefault="00A056F4" w:rsidP="00E8292E">
            <w:pPr>
              <w:jc w:val="both"/>
              <w:rPr>
                <w:b/>
                <w:bCs/>
                <w:sz w:val="20"/>
                <w:szCs w:val="20"/>
              </w:rPr>
            </w:pPr>
          </w:p>
          <w:p w14:paraId="3D2938AE" w14:textId="77777777" w:rsidR="00A056F4" w:rsidRPr="00863BBA" w:rsidRDefault="00A056F4" w:rsidP="00E8292E">
            <w:pPr>
              <w:jc w:val="both"/>
              <w:rPr>
                <w:b/>
                <w:bCs/>
                <w:sz w:val="20"/>
                <w:szCs w:val="20"/>
              </w:rPr>
            </w:pPr>
          </w:p>
          <w:p w14:paraId="7170463F" w14:textId="77777777" w:rsidR="00A056F4" w:rsidRPr="00863BBA" w:rsidRDefault="00A056F4" w:rsidP="00E8292E">
            <w:pPr>
              <w:jc w:val="both"/>
              <w:rPr>
                <w:b/>
                <w:bCs/>
                <w:sz w:val="20"/>
                <w:szCs w:val="20"/>
              </w:rPr>
            </w:pPr>
          </w:p>
        </w:tc>
      </w:tr>
    </w:tbl>
    <w:p w14:paraId="740EFB7A" w14:textId="77777777" w:rsidR="00A056F4" w:rsidRPr="004D6B14" w:rsidRDefault="00A056F4" w:rsidP="00A056F4">
      <w:pPr>
        <w:jc w:val="both"/>
        <w:rPr>
          <w:sz w:val="18"/>
          <w:szCs w:val="18"/>
        </w:rPr>
      </w:pPr>
      <w:r w:rsidRPr="004D6B14">
        <w:rPr>
          <w:b/>
          <w:bCs/>
          <w:i/>
          <w:iCs/>
          <w:sz w:val="18"/>
          <w:szCs w:val="18"/>
        </w:rPr>
        <w:t>Figura 1</w:t>
      </w:r>
      <w:r>
        <w:rPr>
          <w:b/>
          <w:bCs/>
          <w:i/>
          <w:iCs/>
          <w:sz w:val="18"/>
          <w:szCs w:val="18"/>
        </w:rPr>
        <w:t>6</w:t>
      </w:r>
      <w:r w:rsidRPr="004D6B14">
        <w:rPr>
          <w:b/>
          <w:bCs/>
          <w:i/>
          <w:iCs/>
          <w:sz w:val="18"/>
          <w:szCs w:val="18"/>
        </w:rPr>
        <w:t>.</w:t>
      </w:r>
      <w:r w:rsidRPr="004D6B14">
        <w:rPr>
          <w:sz w:val="18"/>
          <w:szCs w:val="18"/>
        </w:rPr>
        <w:t xml:space="preserve"> Resultados de las correlaciones de Pearson de la favorabilidad de cada paso de la regresión con el resultado final de favorabilidad del águila perdicera.</w:t>
      </w:r>
    </w:p>
    <w:p w14:paraId="7DD27FE9" w14:textId="77777777" w:rsidR="00A056F4" w:rsidRDefault="00A056F4" w:rsidP="00A056F4">
      <w:pPr>
        <w:tabs>
          <w:tab w:val="left" w:pos="1755"/>
        </w:tabs>
        <w:spacing w:line="276" w:lineRule="auto"/>
        <w:jc w:val="both"/>
      </w:pPr>
      <w:proofErr w:type="spellStart"/>
      <w:r w:rsidRPr="00863BBA">
        <w:t>Tsum</w:t>
      </w:r>
      <w:proofErr w:type="spellEnd"/>
      <w:r w:rsidRPr="00863BBA">
        <w:t xml:space="preserve">, Mat, Conejo, </w:t>
      </w:r>
      <w:proofErr w:type="spellStart"/>
      <w:r w:rsidRPr="00863BBA">
        <w:t>Quesur</w:t>
      </w:r>
      <w:proofErr w:type="spellEnd"/>
      <w:r w:rsidRPr="00863BBA">
        <w:t xml:space="preserve"> y </w:t>
      </w:r>
      <w:proofErr w:type="spellStart"/>
      <w:r w:rsidRPr="00863BBA">
        <w:t>Jabali</w:t>
      </w:r>
      <w:proofErr w:type="spellEnd"/>
      <w:r w:rsidRPr="00863BBA">
        <w:t xml:space="preserve">), todas ellas con valores positivos. En este paso, se </w:t>
      </w:r>
      <w:r>
        <w:t>han obtenido</w:t>
      </w:r>
      <w:r w:rsidRPr="00863BBA">
        <w:t xml:space="preserve"> 53 cuadrículas con favorabilidad alta (&gt;</w:t>
      </w:r>
      <w:r>
        <w:t xml:space="preserve"> </w:t>
      </w:r>
      <w:r w:rsidRPr="00863BBA">
        <w:t>0,8), que suponen el 85,5</w:t>
      </w:r>
      <w:r>
        <w:t xml:space="preserve"> </w:t>
      </w:r>
      <w:r w:rsidRPr="00863BBA">
        <w:t>% de las obtenidas</w:t>
      </w:r>
      <w:r>
        <w:t xml:space="preserve"> </w:t>
      </w:r>
      <w:r w:rsidRPr="00863BBA">
        <w:lastRenderedPageBreak/>
        <w:t>en el total del modelo en el último paso; y 147 cuadrículas con valores desfavorables (&lt;</w:t>
      </w:r>
      <w:r>
        <w:t xml:space="preserve"> </w:t>
      </w:r>
      <w:r w:rsidRPr="00863BBA">
        <w:t>0,2), que conforman el 71,7</w:t>
      </w:r>
      <w:r>
        <w:t xml:space="preserve"> </w:t>
      </w:r>
      <w:r w:rsidRPr="00863BBA">
        <w:t>% del total de las mismas en el último paso</w:t>
      </w:r>
      <w:r>
        <w:t>.</w:t>
      </w:r>
    </w:p>
    <w:p w14:paraId="0F8212F2" w14:textId="77777777" w:rsidR="00A056F4" w:rsidRPr="00863BBA" w:rsidRDefault="00A056F4" w:rsidP="00A056F4">
      <w:pPr>
        <w:tabs>
          <w:tab w:val="left" w:pos="1755"/>
        </w:tabs>
        <w:spacing w:line="276" w:lineRule="auto"/>
        <w:jc w:val="both"/>
        <w:rPr>
          <w:b/>
          <w:bCs/>
          <w:sz w:val="20"/>
          <w:szCs w:val="20"/>
        </w:rPr>
      </w:pPr>
      <w:r w:rsidRPr="00863BBA">
        <w:t>Del total de las variables seleccionadas por el modelo (12</w:t>
      </w:r>
      <w:r>
        <w:t xml:space="preserve"> variables</w:t>
      </w:r>
      <w:r w:rsidRPr="00863BBA">
        <w:t>), seis han sido relacionadas con factores ambientales bióticos, cuatro con abióticos y solo dos con factores antrópicos (Figura 1</w:t>
      </w:r>
      <w:r>
        <w:t>7</w:t>
      </w:r>
      <w:r w:rsidRPr="00863BBA">
        <w:t xml:space="preserve"> superior). Se puede observar que el número de variables implicadas </w:t>
      </w:r>
      <w:r>
        <w:t xml:space="preserve">ha estado en consonancia </w:t>
      </w:r>
      <w:r w:rsidRPr="00863BBA">
        <w:t>con el peso que estos factores tienen sobre el modelo final, absorbiendo el 66</w:t>
      </w:r>
      <w:r>
        <w:t xml:space="preserve"> </w:t>
      </w:r>
      <w:r w:rsidRPr="00863BBA">
        <w:t>% de la variación los factores bióticos, respecto del 33</w:t>
      </w:r>
      <w:r>
        <w:t xml:space="preserve"> </w:t>
      </w:r>
      <w:r w:rsidRPr="00863BBA">
        <w:t>% de los abióticos y el 13</w:t>
      </w:r>
      <w:r>
        <w:t xml:space="preserve"> </w:t>
      </w:r>
      <w:r w:rsidRPr="00863BBA">
        <w:t xml:space="preserve">% de los factores antrópicos. Todas las interacciones entre estos tres factores </w:t>
      </w:r>
      <w:r>
        <w:t>han tenido</w:t>
      </w:r>
      <w:r w:rsidRPr="00863BBA">
        <w:t xml:space="preserve"> un efecto negativo en el modelo, restando peso a cada uno de ellos (Figura 1</w:t>
      </w:r>
      <w:r>
        <w:t>7</w:t>
      </w:r>
      <w:r w:rsidRPr="00863BBA">
        <w:t xml:space="preserve"> inferior).</w:t>
      </w:r>
    </w:p>
    <w:tbl>
      <w:tblPr>
        <w:tblStyle w:val="Tablanormal1"/>
        <w:tblW w:w="5000" w:type="pct"/>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ED7D31" w:themeColor="accent2"/>
          <w:insideV w:val="single" w:sz="4" w:space="0" w:color="F7CAAC" w:themeColor="accent2" w:themeTint="66"/>
        </w:tblBorders>
        <w:tblLook w:val="04A0" w:firstRow="1" w:lastRow="0" w:firstColumn="1" w:lastColumn="0" w:noHBand="0" w:noVBand="1"/>
      </w:tblPr>
      <w:tblGrid>
        <w:gridCol w:w="3114"/>
        <w:gridCol w:w="2126"/>
        <w:gridCol w:w="1605"/>
        <w:gridCol w:w="1649"/>
      </w:tblGrid>
      <w:tr w:rsidR="00A056F4" w:rsidRPr="00863BBA" w14:paraId="62B97127" w14:textId="77777777" w:rsidTr="00E8292E">
        <w:trPr>
          <w:cnfStyle w:val="100000000000" w:firstRow="1" w:lastRow="0" w:firstColumn="0" w:lastColumn="0" w:oddVBand="0" w:evenVBand="0" w:oddHBand="0" w:evenHBand="0" w:firstRowFirstColumn="0" w:firstRowLastColumn="0" w:lastRowFirstColumn="0" w:lastRowLastColumn="0"/>
          <w:trHeight w:val="82"/>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4B083" w:themeColor="accent2" w:themeTint="99"/>
            </w:tcBorders>
            <w:shd w:val="clear" w:color="auto" w:fill="F7CAAC" w:themeFill="accent2" w:themeFillTint="66"/>
          </w:tcPr>
          <w:p w14:paraId="0C1D86CA" w14:textId="77777777" w:rsidR="00A056F4" w:rsidRPr="00863BBA" w:rsidRDefault="00A056F4" w:rsidP="00E8292E">
            <w:pPr>
              <w:jc w:val="center"/>
              <w:rPr>
                <w:sz w:val="20"/>
                <w:szCs w:val="20"/>
              </w:rPr>
            </w:pPr>
            <w:r w:rsidRPr="00863BBA">
              <w:rPr>
                <w:sz w:val="20"/>
                <w:szCs w:val="20"/>
              </w:rPr>
              <w:t>Factores Ambientales Abióticos</w:t>
            </w:r>
          </w:p>
        </w:tc>
        <w:tc>
          <w:tcPr>
            <w:tcW w:w="2126" w:type="dxa"/>
            <w:tcBorders>
              <w:left w:val="single" w:sz="4" w:space="0" w:color="F4B083" w:themeColor="accent2" w:themeTint="99"/>
              <w:right w:val="single" w:sz="4" w:space="0" w:color="F4B083" w:themeColor="accent2" w:themeTint="99"/>
            </w:tcBorders>
            <w:shd w:val="clear" w:color="auto" w:fill="F7CAAC" w:themeFill="accent2" w:themeFillTint="66"/>
          </w:tcPr>
          <w:p w14:paraId="63C8A1B0"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863BBA">
              <w:rPr>
                <w:sz w:val="20"/>
                <w:szCs w:val="20"/>
              </w:rPr>
              <w:t>Factores Antrópicos</w:t>
            </w:r>
          </w:p>
        </w:tc>
        <w:tc>
          <w:tcPr>
            <w:tcW w:w="3254" w:type="dxa"/>
            <w:gridSpan w:val="2"/>
            <w:tcBorders>
              <w:left w:val="single" w:sz="4" w:space="0" w:color="F4B083" w:themeColor="accent2" w:themeTint="99"/>
            </w:tcBorders>
            <w:shd w:val="clear" w:color="auto" w:fill="F7CAAC" w:themeFill="accent2" w:themeFillTint="66"/>
          </w:tcPr>
          <w:p w14:paraId="22EFC085" w14:textId="77777777" w:rsidR="00A056F4" w:rsidRPr="00863BBA" w:rsidRDefault="00A056F4" w:rsidP="00E829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863BBA">
              <w:rPr>
                <w:sz w:val="20"/>
                <w:szCs w:val="20"/>
              </w:rPr>
              <w:t>Factores Ambientales Bióticos</w:t>
            </w:r>
          </w:p>
        </w:tc>
      </w:tr>
      <w:tr w:rsidR="00A056F4" w:rsidRPr="00863BBA" w14:paraId="6C172686" w14:textId="77777777" w:rsidTr="00E8292E">
        <w:trPr>
          <w:cnfStyle w:val="000000100000" w:firstRow="0" w:lastRow="0" w:firstColumn="0" w:lastColumn="0" w:oddVBand="0" w:evenVBand="0" w:oddHBand="1" w:evenHBand="0" w:firstRowFirstColumn="0" w:firstRowLastColumn="0" w:lastRowFirstColumn="0" w:lastRowLastColumn="0"/>
          <w:trHeight w:val="815"/>
          <w:jc w:val="center"/>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4B083" w:themeColor="accent2" w:themeTint="99"/>
            </w:tcBorders>
            <w:shd w:val="clear" w:color="auto" w:fill="FFFFFF" w:themeFill="background1"/>
          </w:tcPr>
          <w:p w14:paraId="7F36BFE7" w14:textId="77777777" w:rsidR="00A056F4" w:rsidRPr="00863BBA" w:rsidRDefault="00A056F4" w:rsidP="00E8292E">
            <w:pPr>
              <w:jc w:val="center"/>
              <w:rPr>
                <w:b w:val="0"/>
                <w:bCs w:val="0"/>
                <w:sz w:val="18"/>
                <w:szCs w:val="18"/>
              </w:rPr>
            </w:pPr>
            <w:proofErr w:type="spellStart"/>
            <w:r w:rsidRPr="00863BBA">
              <w:rPr>
                <w:b w:val="0"/>
                <w:bCs w:val="0"/>
                <w:sz w:val="18"/>
                <w:szCs w:val="18"/>
              </w:rPr>
              <w:t>Tsum</w:t>
            </w:r>
            <w:proofErr w:type="spellEnd"/>
            <w:r w:rsidRPr="00863BBA">
              <w:rPr>
                <w:b w:val="0"/>
                <w:bCs w:val="0"/>
                <w:sz w:val="18"/>
                <w:szCs w:val="18"/>
              </w:rPr>
              <w:t xml:space="preserve"> (+)</w:t>
            </w:r>
          </w:p>
          <w:p w14:paraId="726CFFD8" w14:textId="77777777" w:rsidR="00A056F4" w:rsidRPr="00863BBA" w:rsidRDefault="00A056F4" w:rsidP="00E8292E">
            <w:pPr>
              <w:jc w:val="center"/>
              <w:rPr>
                <w:b w:val="0"/>
                <w:bCs w:val="0"/>
                <w:sz w:val="18"/>
                <w:szCs w:val="18"/>
              </w:rPr>
            </w:pPr>
            <w:r w:rsidRPr="00863BBA">
              <w:rPr>
                <w:b w:val="0"/>
                <w:bCs w:val="0"/>
                <w:sz w:val="18"/>
                <w:szCs w:val="18"/>
              </w:rPr>
              <w:t>Sur (-)</w:t>
            </w:r>
          </w:p>
          <w:p w14:paraId="5A9FF648" w14:textId="77777777" w:rsidR="00A056F4" w:rsidRPr="00863BBA" w:rsidRDefault="00A056F4" w:rsidP="00E8292E">
            <w:pPr>
              <w:jc w:val="center"/>
              <w:rPr>
                <w:b w:val="0"/>
                <w:bCs w:val="0"/>
                <w:sz w:val="18"/>
                <w:szCs w:val="18"/>
              </w:rPr>
            </w:pPr>
            <w:proofErr w:type="spellStart"/>
            <w:r w:rsidRPr="00863BBA">
              <w:rPr>
                <w:b w:val="0"/>
                <w:bCs w:val="0"/>
                <w:sz w:val="18"/>
                <w:szCs w:val="18"/>
              </w:rPr>
              <w:t>Isot</w:t>
            </w:r>
            <w:proofErr w:type="spellEnd"/>
            <w:r w:rsidRPr="00863BBA">
              <w:rPr>
                <w:b w:val="0"/>
                <w:bCs w:val="0"/>
                <w:sz w:val="18"/>
                <w:szCs w:val="18"/>
              </w:rPr>
              <w:t xml:space="preserve"> (-)</w:t>
            </w:r>
          </w:p>
          <w:p w14:paraId="45B808E3" w14:textId="77777777" w:rsidR="00A056F4" w:rsidRPr="00863BBA" w:rsidRDefault="00A056F4" w:rsidP="00E8292E">
            <w:pPr>
              <w:jc w:val="center"/>
              <w:rPr>
                <w:sz w:val="18"/>
                <w:szCs w:val="18"/>
              </w:rPr>
            </w:pPr>
            <w:r w:rsidRPr="00863BBA">
              <w:rPr>
                <w:b w:val="0"/>
                <w:bCs w:val="0"/>
                <w:sz w:val="18"/>
                <w:szCs w:val="18"/>
              </w:rPr>
              <w:t>Lo2 (-)</w:t>
            </w:r>
          </w:p>
        </w:tc>
        <w:tc>
          <w:tcPr>
            <w:tcW w:w="2126" w:type="dxa"/>
            <w:tcBorders>
              <w:left w:val="single" w:sz="4" w:space="0" w:color="F4B083" w:themeColor="accent2" w:themeTint="99"/>
              <w:right w:val="single" w:sz="4" w:space="0" w:color="F4B083" w:themeColor="accent2" w:themeTint="99"/>
            </w:tcBorders>
            <w:shd w:val="clear" w:color="auto" w:fill="FFFFFF" w:themeFill="background1"/>
          </w:tcPr>
          <w:p w14:paraId="4039D96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DenOvi</w:t>
            </w:r>
            <w:proofErr w:type="spellEnd"/>
            <w:r w:rsidRPr="00863BBA">
              <w:rPr>
                <w:sz w:val="18"/>
                <w:szCs w:val="18"/>
              </w:rPr>
              <w:t xml:space="preserve"> (+)</w:t>
            </w:r>
          </w:p>
          <w:p w14:paraId="06566F0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LongCarr</w:t>
            </w:r>
            <w:proofErr w:type="spellEnd"/>
            <w:r w:rsidRPr="00863BBA">
              <w:rPr>
                <w:sz w:val="18"/>
                <w:szCs w:val="18"/>
              </w:rPr>
              <w:t xml:space="preserve"> (-)</w:t>
            </w:r>
          </w:p>
          <w:p w14:paraId="3CEE503C"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1D88EED5"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605" w:type="dxa"/>
            <w:tcBorders>
              <w:left w:val="single" w:sz="4" w:space="0" w:color="F4B083" w:themeColor="accent2" w:themeTint="99"/>
              <w:right w:val="single" w:sz="4" w:space="0" w:color="FFFFFF" w:themeColor="background1"/>
            </w:tcBorders>
            <w:shd w:val="clear" w:color="auto" w:fill="FFFFFF" w:themeFill="background1"/>
          </w:tcPr>
          <w:p w14:paraId="293F1D79"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Lsi</w:t>
            </w:r>
            <w:proofErr w:type="spellEnd"/>
            <w:r w:rsidRPr="00863BBA">
              <w:rPr>
                <w:sz w:val="18"/>
                <w:szCs w:val="18"/>
              </w:rPr>
              <w:t xml:space="preserve"> (+)</w:t>
            </w:r>
          </w:p>
          <w:p w14:paraId="755A785B"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Mat (+)</w:t>
            </w:r>
          </w:p>
          <w:p w14:paraId="2AC82D40"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Conejo (+)</w:t>
            </w:r>
          </w:p>
          <w:p w14:paraId="5C7CC332"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649" w:type="dxa"/>
            <w:tcBorders>
              <w:left w:val="single" w:sz="4" w:space="0" w:color="FFFFFF" w:themeColor="background1"/>
            </w:tcBorders>
            <w:shd w:val="clear" w:color="auto" w:fill="FFFFFF" w:themeFill="background1"/>
          </w:tcPr>
          <w:p w14:paraId="395931ED"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Quesur</w:t>
            </w:r>
            <w:proofErr w:type="spellEnd"/>
            <w:r w:rsidRPr="00863BBA">
              <w:rPr>
                <w:sz w:val="18"/>
                <w:szCs w:val="18"/>
              </w:rPr>
              <w:t xml:space="preserve"> (+)</w:t>
            </w:r>
          </w:p>
          <w:p w14:paraId="2DDD25FE"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Jabali</w:t>
            </w:r>
            <w:proofErr w:type="spellEnd"/>
            <w:r w:rsidRPr="00863BBA">
              <w:rPr>
                <w:sz w:val="18"/>
                <w:szCs w:val="18"/>
              </w:rPr>
              <w:t xml:space="preserve"> (+)</w:t>
            </w:r>
          </w:p>
          <w:p w14:paraId="18075366" w14:textId="77777777" w:rsidR="00A056F4" w:rsidRPr="00863BBA" w:rsidRDefault="00A056F4" w:rsidP="00E8292E">
            <w:pPr>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63BBA">
              <w:rPr>
                <w:sz w:val="18"/>
                <w:szCs w:val="18"/>
              </w:rPr>
              <w:t>Shdi</w:t>
            </w:r>
            <w:proofErr w:type="spellEnd"/>
            <w:r w:rsidRPr="00863BBA">
              <w:rPr>
                <w:sz w:val="18"/>
                <w:szCs w:val="18"/>
              </w:rPr>
              <w:t xml:space="preserve"> (+)</w:t>
            </w:r>
          </w:p>
        </w:tc>
      </w:tr>
    </w:tbl>
    <w:p w14:paraId="4F2DE4E8" w14:textId="77777777" w:rsidR="00A056F4" w:rsidRPr="00863BBA" w:rsidRDefault="00A056F4" w:rsidP="00A056F4">
      <w:pPr>
        <w:spacing w:line="240" w:lineRule="auto"/>
        <w:jc w:val="center"/>
        <w:rPr>
          <w:noProof/>
          <w:lang w:eastAsia="es-ES"/>
        </w:rPr>
      </w:pPr>
      <w:r w:rsidRPr="00863BBA">
        <w:rPr>
          <w:noProof/>
          <w:lang w:eastAsia="es-ES"/>
        </w:rPr>
        <w:drawing>
          <wp:anchor distT="0" distB="0" distL="114300" distR="114300" simplePos="0" relativeHeight="251845632" behindDoc="1" locked="0" layoutInCell="1" allowOverlap="1" wp14:anchorId="777B7547" wp14:editId="564F1EC6">
            <wp:simplePos x="0" y="0"/>
            <wp:positionH relativeFrom="margin">
              <wp:align>center</wp:align>
            </wp:positionH>
            <wp:positionV relativeFrom="paragraph">
              <wp:posOffset>145415</wp:posOffset>
            </wp:positionV>
            <wp:extent cx="2578100" cy="2056765"/>
            <wp:effectExtent l="0" t="0" r="0" b="635"/>
            <wp:wrapTight wrapText="bothSides">
              <wp:wrapPolygon edited="0">
                <wp:start x="0" y="0"/>
                <wp:lineTo x="0" y="21407"/>
                <wp:lineTo x="21387" y="21407"/>
                <wp:lineTo x="21387" y="0"/>
                <wp:lineTo x="0" y="0"/>
              </wp:wrapPolygon>
            </wp:wrapTight>
            <wp:docPr id="5" name="Imagen 5"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Diagrama de Venn&#10;&#10;Descripción generada automáticamente"/>
                    <pic:cNvPicPr/>
                  </pic:nvPicPr>
                  <pic:blipFill rotWithShape="1">
                    <a:blip r:embed="rId33" cstate="print">
                      <a:extLst>
                        <a:ext uri="{28A0092B-C50C-407E-A947-70E740481C1C}">
                          <a14:useLocalDpi xmlns:a14="http://schemas.microsoft.com/office/drawing/2010/main" val="0"/>
                        </a:ext>
                      </a:extLst>
                    </a:blip>
                    <a:srcRect t="4192" b="1846"/>
                    <a:stretch/>
                  </pic:blipFill>
                  <pic:spPr bwMode="auto">
                    <a:xfrm>
                      <a:off x="0" y="0"/>
                      <a:ext cx="257810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3666F" w14:textId="77777777" w:rsidR="00A056F4" w:rsidRPr="00863BBA" w:rsidRDefault="00A056F4" w:rsidP="00A056F4">
      <w:pPr>
        <w:spacing w:line="240" w:lineRule="auto"/>
        <w:jc w:val="center"/>
        <w:rPr>
          <w:noProof/>
          <w:lang w:eastAsia="es-ES"/>
        </w:rPr>
      </w:pPr>
    </w:p>
    <w:p w14:paraId="336D751C" w14:textId="77777777" w:rsidR="00A056F4" w:rsidRPr="00863BBA" w:rsidRDefault="00A056F4" w:rsidP="00A056F4">
      <w:pPr>
        <w:spacing w:line="240" w:lineRule="auto"/>
        <w:jc w:val="both"/>
        <w:rPr>
          <w:b/>
          <w:bCs/>
          <w:i/>
          <w:iCs/>
          <w:sz w:val="20"/>
          <w:szCs w:val="20"/>
        </w:rPr>
      </w:pPr>
    </w:p>
    <w:p w14:paraId="09328346" w14:textId="77777777" w:rsidR="00A056F4" w:rsidRPr="00863BBA" w:rsidRDefault="00A056F4" w:rsidP="00A056F4">
      <w:pPr>
        <w:spacing w:line="240" w:lineRule="auto"/>
        <w:jc w:val="both"/>
        <w:rPr>
          <w:b/>
          <w:bCs/>
          <w:i/>
          <w:iCs/>
          <w:sz w:val="20"/>
          <w:szCs w:val="20"/>
        </w:rPr>
      </w:pPr>
    </w:p>
    <w:p w14:paraId="71E2CE92" w14:textId="77777777" w:rsidR="00A056F4" w:rsidRPr="00863BBA" w:rsidRDefault="00A056F4" w:rsidP="00A056F4">
      <w:pPr>
        <w:spacing w:line="240" w:lineRule="auto"/>
        <w:jc w:val="both"/>
        <w:rPr>
          <w:b/>
          <w:bCs/>
          <w:i/>
          <w:iCs/>
          <w:sz w:val="20"/>
          <w:szCs w:val="20"/>
        </w:rPr>
      </w:pPr>
    </w:p>
    <w:p w14:paraId="251BB572" w14:textId="77777777" w:rsidR="00A056F4" w:rsidRPr="00863BBA" w:rsidRDefault="00A056F4" w:rsidP="00A056F4">
      <w:pPr>
        <w:spacing w:line="240" w:lineRule="auto"/>
        <w:jc w:val="both"/>
        <w:rPr>
          <w:b/>
          <w:bCs/>
          <w:i/>
          <w:iCs/>
          <w:sz w:val="20"/>
          <w:szCs w:val="20"/>
        </w:rPr>
      </w:pPr>
    </w:p>
    <w:p w14:paraId="330C9A60" w14:textId="77777777" w:rsidR="00A056F4" w:rsidRPr="00863BBA" w:rsidRDefault="00A056F4" w:rsidP="00A056F4">
      <w:pPr>
        <w:spacing w:line="240" w:lineRule="auto"/>
        <w:jc w:val="both"/>
        <w:rPr>
          <w:b/>
          <w:bCs/>
          <w:i/>
          <w:iCs/>
          <w:sz w:val="20"/>
          <w:szCs w:val="20"/>
        </w:rPr>
      </w:pPr>
    </w:p>
    <w:p w14:paraId="058B250D" w14:textId="77777777" w:rsidR="00A056F4" w:rsidRPr="00863BBA" w:rsidRDefault="00A056F4" w:rsidP="00A056F4">
      <w:pPr>
        <w:spacing w:line="240" w:lineRule="auto"/>
        <w:jc w:val="both"/>
        <w:rPr>
          <w:b/>
          <w:bCs/>
          <w:i/>
          <w:iCs/>
          <w:sz w:val="20"/>
          <w:szCs w:val="20"/>
        </w:rPr>
      </w:pPr>
    </w:p>
    <w:p w14:paraId="461924D6" w14:textId="77777777" w:rsidR="00A056F4" w:rsidRDefault="00A056F4" w:rsidP="00A056F4">
      <w:pPr>
        <w:spacing w:line="240" w:lineRule="auto"/>
        <w:jc w:val="both"/>
        <w:rPr>
          <w:b/>
          <w:bCs/>
          <w:i/>
          <w:iCs/>
          <w:sz w:val="18"/>
          <w:szCs w:val="18"/>
        </w:rPr>
      </w:pPr>
    </w:p>
    <w:p w14:paraId="4DA6F9A9" w14:textId="77777777" w:rsidR="00A056F4" w:rsidRPr="004D6B14" w:rsidRDefault="00A056F4" w:rsidP="00A056F4">
      <w:pPr>
        <w:spacing w:line="240" w:lineRule="auto"/>
        <w:jc w:val="both"/>
        <w:rPr>
          <w:sz w:val="20"/>
          <w:szCs w:val="20"/>
        </w:rPr>
      </w:pPr>
      <w:r w:rsidRPr="004D6B14">
        <w:rPr>
          <w:b/>
          <w:bCs/>
          <w:i/>
          <w:iCs/>
          <w:sz w:val="18"/>
          <w:szCs w:val="18"/>
        </w:rPr>
        <w:t>Figura 1</w:t>
      </w:r>
      <w:r>
        <w:rPr>
          <w:b/>
          <w:bCs/>
          <w:i/>
          <w:iCs/>
          <w:sz w:val="18"/>
          <w:szCs w:val="18"/>
        </w:rPr>
        <w:t>7</w:t>
      </w:r>
      <w:r w:rsidRPr="004D6B14">
        <w:rPr>
          <w:b/>
          <w:bCs/>
          <w:i/>
          <w:iCs/>
          <w:sz w:val="18"/>
          <w:szCs w:val="18"/>
        </w:rPr>
        <w:t>.</w:t>
      </w:r>
      <w:r w:rsidRPr="004D6B14">
        <w:rPr>
          <w:sz w:val="18"/>
          <w:szCs w:val="18"/>
        </w:rPr>
        <w:t xml:space="preserve"> Clasificación de variables por factores (superior) y resultados de la partición de la variación (inferior) de los resultados de favorabilidad del águila perdicera en estos factores en tantos por uno.</w:t>
      </w:r>
    </w:p>
    <w:p w14:paraId="19C4B305" w14:textId="77777777" w:rsidR="00A056F4" w:rsidRPr="00863BBA" w:rsidRDefault="00A056F4" w:rsidP="00A056F4">
      <w:pPr>
        <w:spacing w:line="276" w:lineRule="auto"/>
        <w:jc w:val="both"/>
      </w:pPr>
      <w:r w:rsidRPr="00863BBA">
        <w:t xml:space="preserve">La correlación entre la abundancia de parejas reproductoras y los valores de favorabilidad por cuadrícula UTM de 10 km, </w:t>
      </w:r>
      <w:r>
        <w:t>ha sido</w:t>
      </w:r>
      <w:r w:rsidRPr="00863BBA">
        <w:t xml:space="preserve"> significativa (R</w:t>
      </w:r>
      <w:r w:rsidRPr="00863BBA">
        <w:rPr>
          <w:vertAlign w:val="superscript"/>
        </w:rPr>
        <w:t>2</w:t>
      </w:r>
      <w:r>
        <w:rPr>
          <w:vertAlign w:val="superscript"/>
        </w:rPr>
        <w:t xml:space="preserve"> </w:t>
      </w:r>
      <w:r w:rsidRPr="00863BBA">
        <w:t>=</w:t>
      </w:r>
      <w:r>
        <w:t xml:space="preserve"> </w:t>
      </w:r>
      <w:r w:rsidRPr="00863BBA">
        <w:t>0,186, p</w:t>
      </w:r>
      <w:r>
        <w:t xml:space="preserve"> </w:t>
      </w:r>
      <w:r w:rsidRPr="00863BBA">
        <w:t>&lt;</w:t>
      </w:r>
      <w:r>
        <w:t xml:space="preserve"> </w:t>
      </w:r>
      <w:r w:rsidRPr="00863BBA">
        <w:t>0,01), indicando que los resultados no solo pueden ser un buen indicativo de la distribución potencial de la especie, sino también de la abundancia de parejas reproductoras que puede albergar una cuadrícula.</w:t>
      </w:r>
      <w:r>
        <w:t xml:space="preserve"> </w:t>
      </w:r>
    </w:p>
    <w:p w14:paraId="2A148C80" w14:textId="77777777" w:rsidR="00A056F4" w:rsidRPr="00863BBA" w:rsidRDefault="00A056F4" w:rsidP="00A056F4">
      <w:pPr>
        <w:spacing w:line="276" w:lineRule="auto"/>
        <w:jc w:val="both"/>
      </w:pPr>
      <w:r w:rsidRPr="009A4A78">
        <w:t>Las zonas fuente que han sido identificadas en Extremadura son abundantes (n = 43) y se han encontrado ampliamente dispersas por todo el territorio, a diferencia de las zonas sumidero que han contado con un número bajo de cuadrículas (n = 6) y han presentado dos pautas claramente diferenciadas en su distribución: por un lado, concentradas en el área interior de la provincia de Cáceres; y por otro, situadas en zonas periféricas del suroeste y sureste en la provincia de Badajoz (Figura 18).</w:t>
      </w:r>
    </w:p>
    <w:p w14:paraId="6B23E5A6" w14:textId="2F3F62DD" w:rsidR="00D9401A" w:rsidRDefault="00D9401A">
      <w:r>
        <w:br w:type="page"/>
      </w:r>
    </w:p>
    <w:p w14:paraId="550AD46A" w14:textId="46D6DC8A" w:rsidR="0085527A" w:rsidRPr="00863BBA" w:rsidRDefault="0085527A" w:rsidP="00B239EE">
      <w:pPr>
        <w:pStyle w:val="Ttulo1"/>
        <w:spacing w:line="276" w:lineRule="auto"/>
      </w:pPr>
      <w:bookmarkStart w:id="2" w:name="_Toc141443653"/>
      <w:r w:rsidRPr="00863BBA">
        <w:lastRenderedPageBreak/>
        <w:t xml:space="preserve">5. </w:t>
      </w:r>
      <w:r w:rsidR="00854310" w:rsidRPr="00863BBA">
        <w:t>SELECCIÓN DE HÁBITAT DE LA ESPECIE EN EXTREMADURA</w:t>
      </w:r>
      <w:bookmarkEnd w:id="2"/>
    </w:p>
    <w:p w14:paraId="3A1A847E" w14:textId="0FB4F3D9" w:rsidR="00447857" w:rsidRPr="00863BBA" w:rsidRDefault="00447857" w:rsidP="00B239EE">
      <w:pPr>
        <w:pStyle w:val="Ttulo2"/>
        <w:spacing w:line="276" w:lineRule="auto"/>
      </w:pPr>
      <w:bookmarkStart w:id="3" w:name="_Toc141443654"/>
      <w:r w:rsidRPr="00863BBA">
        <w:t>5.1. Introducción</w:t>
      </w:r>
      <w:bookmarkEnd w:id="3"/>
      <w:r w:rsidRPr="00863BBA">
        <w:t xml:space="preserve"> </w:t>
      </w:r>
    </w:p>
    <w:p w14:paraId="55C172BA" w14:textId="181D6AB4" w:rsidR="00B73841" w:rsidRPr="00863BBA" w:rsidRDefault="00B73841" w:rsidP="00B239EE">
      <w:pPr>
        <w:spacing w:line="276" w:lineRule="auto"/>
        <w:jc w:val="both"/>
      </w:pPr>
      <w:r w:rsidRPr="00863BBA">
        <w:t>La palabra “hábitat” hace referencia al conjunto de factores ambientales físicos y biológicos que las especies utilizan para su supervivencia y reproducción (Block y Brennan, 1993). Mientras que el uso del hábitat se refiere al modo en el que un individuo o especie utiliza el mismo para satisfacer las necesidades de su historia vital (</w:t>
      </w:r>
      <w:proofErr w:type="spellStart"/>
      <w:r w:rsidRPr="00863BBA">
        <w:t>Hutto</w:t>
      </w:r>
      <w:proofErr w:type="spellEnd"/>
      <w:r w:rsidRPr="00863BBA">
        <w:t>, 1985); la selección del hábitat se refiere al proceso jerárquico de respuestas conductuales que pueden resultar en el uso de los hábitats y que tienen efecto sobre la supervivencia y la eficacia biológica de los individuos (</w:t>
      </w:r>
      <w:proofErr w:type="spellStart"/>
      <w:r w:rsidRPr="00863BBA">
        <w:t>Hutto</w:t>
      </w:r>
      <w:proofErr w:type="spellEnd"/>
      <w:r w:rsidRPr="00863BBA">
        <w:t xml:space="preserve">, 1985; Block y Brennan, 1993). Para poder establecer planes de gestión y conservación adecuados, </w:t>
      </w:r>
      <w:r w:rsidR="00A24FCC" w:rsidRPr="00863BBA">
        <w:t xml:space="preserve">es fundamental </w:t>
      </w:r>
      <w:r w:rsidRPr="00863BBA">
        <w:t>el estudio de esta relación entre las especies y sus hábitats</w:t>
      </w:r>
      <w:r w:rsidR="00E1114B">
        <w:t xml:space="preserve"> </w:t>
      </w:r>
      <w:r w:rsidRPr="00863BBA">
        <w:t xml:space="preserve">(Morrison </w:t>
      </w:r>
      <w:r w:rsidRPr="00863BBA">
        <w:rPr>
          <w:i/>
        </w:rPr>
        <w:t>et al.</w:t>
      </w:r>
      <w:r w:rsidRPr="00863BBA">
        <w:t xml:space="preserve"> 1998; Jones, 2001).</w:t>
      </w:r>
    </w:p>
    <w:p w14:paraId="795B255B" w14:textId="0615CDE1" w:rsidR="00B73841" w:rsidRPr="00863BBA" w:rsidRDefault="00B73841">
      <w:pPr>
        <w:spacing w:line="276" w:lineRule="auto"/>
        <w:jc w:val="both"/>
      </w:pPr>
      <w:r w:rsidRPr="00863BBA">
        <w:t>El hábitat de una especie está definido por una serie de variables que deben ser cuantificadas con el objet</w:t>
      </w:r>
      <w:r w:rsidR="004B790D" w:rsidRPr="00863BBA">
        <w:t>o</w:t>
      </w:r>
      <w:r w:rsidRPr="00863BBA">
        <w:t xml:space="preserve"> de ser utilizadas como variables explicativas para el desarrollo de modelos predictivos de su distribución (</w:t>
      </w:r>
      <w:proofErr w:type="spellStart"/>
      <w:r w:rsidRPr="00863BBA">
        <w:t>Donázar</w:t>
      </w:r>
      <w:proofErr w:type="spellEnd"/>
      <w:r w:rsidRPr="00863BBA">
        <w:t xml:space="preserve"> </w:t>
      </w:r>
      <w:r w:rsidRPr="00863BBA">
        <w:rPr>
          <w:i/>
        </w:rPr>
        <w:t>et al.</w:t>
      </w:r>
      <w:r w:rsidRPr="00863BBA">
        <w:t xml:space="preserve">, 1993; Martínez </w:t>
      </w:r>
      <w:r w:rsidRPr="00863BBA">
        <w:rPr>
          <w:i/>
        </w:rPr>
        <w:t>et al.</w:t>
      </w:r>
      <w:r w:rsidRPr="00863BBA">
        <w:t xml:space="preserve">, 1999; Sánchez-Zapata y Calvo, 1999; Sergio </w:t>
      </w:r>
      <w:r w:rsidRPr="00863BBA">
        <w:rPr>
          <w:i/>
        </w:rPr>
        <w:t>et al.</w:t>
      </w:r>
      <w:r w:rsidRPr="00863BBA">
        <w:t xml:space="preserve">, 2003). En el caso de las aves rapaces, que muestran una gran selectividad respecto al hábitat (Janes, 1985); las variables del </w:t>
      </w:r>
      <w:proofErr w:type="spellStart"/>
      <w:r w:rsidRPr="00863BBA">
        <w:t>macro-hábitat</w:t>
      </w:r>
      <w:proofErr w:type="spellEnd"/>
      <w:r w:rsidRPr="00863BBA">
        <w:t xml:space="preserve"> (topografía, tipo de vegetación, disponibilidad de presas, presión humana, etc.) son factores importantes en la selección del hábitat de reproducción (Janes</w:t>
      </w:r>
      <w:r w:rsidR="00116355" w:rsidRPr="00863BBA">
        <w:t xml:space="preserve">, </w:t>
      </w:r>
      <w:r w:rsidRPr="00863BBA">
        <w:t xml:space="preserve">1985; </w:t>
      </w:r>
      <w:proofErr w:type="spellStart"/>
      <w:r w:rsidRPr="00863BBA">
        <w:t>Mosher</w:t>
      </w:r>
      <w:proofErr w:type="spellEnd"/>
      <w:r w:rsidRPr="00863BBA">
        <w:t xml:space="preserve"> </w:t>
      </w:r>
      <w:r w:rsidRPr="00863BBA">
        <w:rPr>
          <w:i/>
        </w:rPr>
        <w:t>et al.</w:t>
      </w:r>
      <w:r w:rsidRPr="00863BBA">
        <w:t xml:space="preserve">, 1987; </w:t>
      </w:r>
      <w:proofErr w:type="spellStart"/>
      <w:r w:rsidRPr="00863BBA">
        <w:t>Bosakowski</w:t>
      </w:r>
      <w:proofErr w:type="spellEnd"/>
      <w:r w:rsidRPr="00863BBA">
        <w:t xml:space="preserve"> y </w:t>
      </w:r>
      <w:proofErr w:type="spellStart"/>
      <w:r w:rsidRPr="00863BBA">
        <w:t>Speiser</w:t>
      </w:r>
      <w:proofErr w:type="spellEnd"/>
      <w:r w:rsidRPr="00863BBA">
        <w:t xml:space="preserve">, 1994; Stern, 1998; </w:t>
      </w:r>
      <w:proofErr w:type="spellStart"/>
      <w:r w:rsidRPr="00863BBA">
        <w:t>McGrady</w:t>
      </w:r>
      <w:proofErr w:type="spellEnd"/>
      <w:r w:rsidRPr="00863BBA">
        <w:t xml:space="preserve"> </w:t>
      </w:r>
      <w:r w:rsidRPr="00863BBA">
        <w:rPr>
          <w:i/>
        </w:rPr>
        <w:t>et al.</w:t>
      </w:r>
      <w:r w:rsidRPr="00863BBA">
        <w:t xml:space="preserve">, 2002; Sergio </w:t>
      </w:r>
      <w:r w:rsidRPr="00863BBA">
        <w:rPr>
          <w:i/>
        </w:rPr>
        <w:t>et al.</w:t>
      </w:r>
      <w:r w:rsidRPr="00863BBA">
        <w:t>, 2004).</w:t>
      </w:r>
    </w:p>
    <w:p w14:paraId="34D3E085" w14:textId="77777777" w:rsidR="000F4EC2" w:rsidRPr="00863BBA" w:rsidRDefault="000F4EC2" w:rsidP="00B239EE">
      <w:pPr>
        <w:spacing w:line="276" w:lineRule="auto"/>
        <w:jc w:val="both"/>
      </w:pPr>
    </w:p>
    <w:p w14:paraId="1C913046" w14:textId="3BD78103" w:rsidR="006B3CE0" w:rsidRPr="00863BBA" w:rsidRDefault="006B3CE0" w:rsidP="00B239EE">
      <w:pPr>
        <w:pStyle w:val="Ttulo2"/>
        <w:spacing w:line="276" w:lineRule="auto"/>
      </w:pPr>
      <w:bookmarkStart w:id="4" w:name="_Toc141443655"/>
      <w:r w:rsidRPr="00863BBA">
        <w:t>5.</w:t>
      </w:r>
      <w:r w:rsidR="00447857" w:rsidRPr="00863BBA">
        <w:t>2</w:t>
      </w:r>
      <w:r w:rsidRPr="00863BBA">
        <w:t>. Metodología</w:t>
      </w:r>
      <w:bookmarkEnd w:id="4"/>
    </w:p>
    <w:p w14:paraId="4E8F1D8A" w14:textId="557D12A0" w:rsidR="006D20E9" w:rsidRPr="00863BBA" w:rsidRDefault="006D20E9" w:rsidP="00B239EE">
      <w:pPr>
        <w:pStyle w:val="Ttulo3"/>
        <w:spacing w:line="276" w:lineRule="auto"/>
      </w:pPr>
      <w:bookmarkStart w:id="5" w:name="_Toc141443656"/>
      <w:r w:rsidRPr="00863BBA">
        <w:t>5.2.1. Selección de hábitat de la especie en Extremadura</w:t>
      </w:r>
      <w:bookmarkEnd w:id="5"/>
    </w:p>
    <w:p w14:paraId="22D9C770" w14:textId="54BFAFBB" w:rsidR="006B3CE0" w:rsidRPr="00863BBA" w:rsidRDefault="006B3CE0" w:rsidP="00B239EE">
      <w:pPr>
        <w:spacing w:line="276" w:lineRule="auto"/>
        <w:jc w:val="both"/>
      </w:pPr>
      <w:r w:rsidRPr="00863BBA">
        <w:t xml:space="preserve">Para determinar los lugares de nidificación exactos, se han utilizado los datos de distribución de plataformas de nidificación. Para estudiar el hábitat de la especie en la comunidad se han creado “buffers” para cada una de las ubicaciones seleccionadas, de un radio de 2,5 km. El radio se ha estimado </w:t>
      </w:r>
      <w:r w:rsidR="00700255">
        <w:t>con</w:t>
      </w:r>
      <w:r w:rsidR="00700255" w:rsidRPr="00863BBA">
        <w:t xml:space="preserve"> </w:t>
      </w:r>
      <w:r w:rsidRPr="00863BBA">
        <w:t xml:space="preserve">base </w:t>
      </w:r>
      <w:r w:rsidR="00700255">
        <w:t>en</w:t>
      </w:r>
      <w:r w:rsidRPr="00863BBA">
        <w:t xml:space="preserve"> datos de estudios previos de seguimiento de ejemplares marcados con transmisores GPS (Martínez-</w:t>
      </w:r>
      <w:proofErr w:type="spellStart"/>
      <w:r w:rsidRPr="00863BBA">
        <w:t>Miranzo</w:t>
      </w:r>
      <w:proofErr w:type="spellEnd"/>
      <w:r w:rsidRPr="00863BBA">
        <w:t xml:space="preserve"> </w:t>
      </w:r>
      <w:r w:rsidRPr="00863BBA">
        <w:rPr>
          <w:i/>
          <w:iCs/>
        </w:rPr>
        <w:t>et al.</w:t>
      </w:r>
      <w:r w:rsidRPr="00863BBA">
        <w:t xml:space="preserve">, 2016; Perona </w:t>
      </w:r>
      <w:r w:rsidRPr="00863BBA">
        <w:rPr>
          <w:i/>
          <w:iCs/>
        </w:rPr>
        <w:t>et al.</w:t>
      </w:r>
      <w:r w:rsidRPr="00863BBA">
        <w:t xml:space="preserve">, 2019); tomando como dato base la superficie que englobaría el área de uso activo, donde los individuos pasan la mayoría del tiempo, realizando actividades de alimentación o de descanso (Densidad de </w:t>
      </w:r>
      <w:proofErr w:type="spellStart"/>
      <w:r w:rsidRPr="00863BBA">
        <w:t>Kernel</w:t>
      </w:r>
      <w:proofErr w:type="spellEnd"/>
      <w:r w:rsidRPr="00863BBA">
        <w:t xml:space="preserve"> del 75</w:t>
      </w:r>
      <w:r w:rsidR="006B204F">
        <w:t xml:space="preserve"> </w:t>
      </w:r>
      <w:r w:rsidRPr="00863BBA">
        <w:t xml:space="preserve">%; Bosch </w:t>
      </w:r>
      <w:r w:rsidRPr="00863BBA">
        <w:rPr>
          <w:i/>
          <w:iCs/>
        </w:rPr>
        <w:t>et al.</w:t>
      </w:r>
      <w:r w:rsidRPr="00863BBA">
        <w:t>, 2010; Martínez-</w:t>
      </w:r>
      <w:proofErr w:type="spellStart"/>
      <w:r w:rsidRPr="00863BBA">
        <w:t>Miranzo</w:t>
      </w:r>
      <w:proofErr w:type="spellEnd"/>
      <w:r w:rsidRPr="00863BBA">
        <w:t xml:space="preserve"> </w:t>
      </w:r>
      <w:r w:rsidRPr="00863BBA">
        <w:rPr>
          <w:i/>
          <w:iCs/>
        </w:rPr>
        <w:t>et al.</w:t>
      </w:r>
      <w:r w:rsidRPr="00863BBA">
        <w:t xml:space="preserve">, 2016; Perona </w:t>
      </w:r>
      <w:r w:rsidRPr="00863BBA">
        <w:rPr>
          <w:i/>
          <w:iCs/>
        </w:rPr>
        <w:t>et al.</w:t>
      </w:r>
      <w:r w:rsidRPr="00863BBA">
        <w:t xml:space="preserve">, 2019). El buffer de </w:t>
      </w:r>
      <w:r w:rsidRPr="00ED3CC5">
        <w:t>2</w:t>
      </w:r>
      <w:r w:rsidR="00AB3479" w:rsidRPr="00ED3CC5">
        <w:t>.</w:t>
      </w:r>
      <w:r w:rsidRPr="00ED3CC5">
        <w:t>5</w:t>
      </w:r>
      <w:r w:rsidRPr="00863BBA">
        <w:t xml:space="preserve">00 m se ha aplicado a todas aquellas ubicaciones de plataforma/nido que fueron utilizadas (PS, PP) </w:t>
      </w:r>
      <w:r w:rsidR="00CE42B0" w:rsidRPr="00863BBA">
        <w:t xml:space="preserve">u ocupadas </w:t>
      </w:r>
      <w:r w:rsidRPr="00863BBA">
        <w:t xml:space="preserve">(TO) por parejas en el periodo 2017-2019. Para aquellas parejas que ocuparon más de una plataforma </w:t>
      </w:r>
      <w:r w:rsidR="00700255">
        <w:t>durante</w:t>
      </w:r>
      <w:r w:rsidR="00700255" w:rsidRPr="00863BBA">
        <w:t xml:space="preserve"> </w:t>
      </w:r>
      <w:r w:rsidRPr="00863BBA">
        <w:t xml:space="preserve">este periodo, pero que se entiende que hacen uso año tras año de los mismos recursos de su territorio (Bosch </w:t>
      </w:r>
      <w:r w:rsidRPr="00863BBA">
        <w:rPr>
          <w:i/>
        </w:rPr>
        <w:t>et al.</w:t>
      </w:r>
      <w:r w:rsidRPr="00863BBA">
        <w:t xml:space="preserve">, 2010), se ha obtenido el valor promedio de las coordenadas UTM de las plataformas utilizadas (Figura </w:t>
      </w:r>
      <w:r w:rsidR="00D13CB8" w:rsidRPr="00863BBA">
        <w:t>2</w:t>
      </w:r>
      <w:r w:rsidR="006B03EA">
        <w:t>5</w:t>
      </w:r>
      <w:r w:rsidRPr="00863BBA">
        <w:t xml:space="preserve">.A). En el caso de los territorios </w:t>
      </w:r>
      <w:r w:rsidR="00CE42B0" w:rsidRPr="00863BBA">
        <w:t xml:space="preserve">ocupados </w:t>
      </w:r>
      <w:r w:rsidRPr="00863BBA">
        <w:t>(TO) se ha utilizado el valor promedio de las coordenadas de todas las plataformas existentes en su territorio</w:t>
      </w:r>
      <w:r w:rsidR="00695FE5">
        <w:t xml:space="preserve">, </w:t>
      </w:r>
      <w:r w:rsidRPr="00863BBA">
        <w:t>con el fin de no aumentar el peso en el modelo de las parejas con más de una plataforma (Tabla 1</w:t>
      </w:r>
      <w:r w:rsidR="00A72798" w:rsidRPr="00863BBA">
        <w:t>1</w:t>
      </w:r>
      <w:r w:rsidRPr="00863BBA">
        <w:t>).</w:t>
      </w:r>
    </w:p>
    <w:p w14:paraId="02EFE941" w14:textId="58C57D56" w:rsidR="006B3CE0" w:rsidRPr="00863BBA" w:rsidRDefault="006B3CE0" w:rsidP="00404613">
      <w:pPr>
        <w:spacing w:line="276" w:lineRule="auto"/>
        <w:jc w:val="both"/>
      </w:pPr>
      <w:r w:rsidRPr="00863BBA">
        <w:t xml:space="preserve">Los estudios de selección de hábitat requieren </w:t>
      </w:r>
      <w:r w:rsidR="00695FE5">
        <w:t xml:space="preserve">de </w:t>
      </w:r>
      <w:r w:rsidRPr="00863BBA">
        <w:t>la comparación de las áreas de presencia de la especie con una selección de áreas aleatorias (ausencias) repartidas por toda el área de estudio, en proporción 1:2 (Mor</w:t>
      </w:r>
      <w:r w:rsidR="00997347" w:rsidRPr="00863BBA">
        <w:t>á</w:t>
      </w:r>
      <w:r w:rsidRPr="00863BBA">
        <w:t>n</w:t>
      </w:r>
      <w:r w:rsidR="00695FE5">
        <w:t>-López</w:t>
      </w:r>
      <w:r w:rsidRPr="00863BBA">
        <w:t xml:space="preserve"> </w:t>
      </w:r>
      <w:r w:rsidRPr="00863BBA">
        <w:rPr>
          <w:i/>
          <w:iCs/>
        </w:rPr>
        <w:t>et al</w:t>
      </w:r>
      <w:r w:rsidRPr="00863BBA">
        <w:t>., 200</w:t>
      </w:r>
      <w:r w:rsidR="00695FE5">
        <w:t>6</w:t>
      </w:r>
      <w:r w:rsidRPr="00863BBA">
        <w:t>). Para establecer las localizaciones de ausencia de la especie</w:t>
      </w:r>
      <w:r w:rsidR="00A15DFB">
        <w:t>,</w:t>
      </w:r>
      <w:r w:rsidRPr="00863BBA">
        <w:t xml:space="preserve"> se han creado 212 puntos aleatorios y su respectiva área buffer de 2.500 </w:t>
      </w:r>
      <w:r w:rsidR="00A15DFB">
        <w:lastRenderedPageBreak/>
        <w:t>m</w:t>
      </w:r>
      <w:r w:rsidR="00A15DFB" w:rsidRPr="00863BBA">
        <w:t xml:space="preserve"> </w:t>
      </w:r>
      <w:r w:rsidRPr="00863BBA">
        <w:t xml:space="preserve">(Figura </w:t>
      </w:r>
      <w:r w:rsidR="00D13CB8" w:rsidRPr="00863BBA">
        <w:t>2</w:t>
      </w:r>
      <w:r w:rsidR="006B03EA">
        <w:t>5</w:t>
      </w:r>
      <w:r w:rsidRPr="00863BBA">
        <w:t>.B), separados una distancia mínima de 5.000 m entre ellos, evitando la localización de su centroide en los grandes embales de Extremadura y no pudiendo ser sus áreas coincidentes con ningún área de nidificación existente.</w:t>
      </w:r>
    </w:p>
    <w:p w14:paraId="5F969C08" w14:textId="77777777" w:rsidR="00744D1E" w:rsidRPr="00863BBA" w:rsidRDefault="00744D1E" w:rsidP="00B113BE">
      <w:pPr>
        <w:spacing w:line="240" w:lineRule="auto"/>
      </w:pPr>
      <w:r w:rsidRPr="00863BBA">
        <w:rPr>
          <w:noProof/>
        </w:rPr>
        <mc:AlternateContent>
          <mc:Choice Requires="wps">
            <w:drawing>
              <wp:anchor distT="45720" distB="45720" distL="114300" distR="114300" simplePos="0" relativeHeight="251741184" behindDoc="0" locked="0" layoutInCell="1" allowOverlap="1" wp14:anchorId="5A791E77" wp14:editId="73929358">
                <wp:simplePos x="0" y="0"/>
                <wp:positionH relativeFrom="margin">
                  <wp:posOffset>2777490</wp:posOffset>
                </wp:positionH>
                <wp:positionV relativeFrom="paragraph">
                  <wp:posOffset>8255</wp:posOffset>
                </wp:positionV>
                <wp:extent cx="323850" cy="323850"/>
                <wp:effectExtent l="0" t="0" r="0" b="0"/>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2AA57138" w14:textId="77777777" w:rsidR="00F26309" w:rsidRPr="0013527D" w:rsidRDefault="00F26309" w:rsidP="00744D1E">
                            <w:pPr>
                              <w:rPr>
                                <w:b/>
                                <w:bCs/>
                              </w:rPr>
                            </w:pPr>
                            <w:r>
                              <w:rPr>
                                <w:b/>
                                <w:bCs/>
                              </w:rPr>
                              <w:t>B</w:t>
                            </w:r>
                            <w:r w:rsidRPr="0013527D">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91E77" id="_x0000_s1028" type="#_x0000_t202" style="position:absolute;margin-left:218.7pt;margin-top:.65pt;width:25.5pt;height:2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" filled="f" stroked="f">
                <v:textbox>
                  <w:txbxContent>
                    <w:p w14:paraId="2AA57138" w14:textId="77777777" w:rsidR="00F26309" w:rsidRPr="0013527D" w:rsidRDefault="00F26309" w:rsidP="00744D1E">
                      <w:pPr>
                        <w:rPr>
                          <w:b/>
                          <w:bCs/>
                        </w:rPr>
                      </w:pPr>
                      <w:r>
                        <w:rPr>
                          <w:b/>
                          <w:bCs/>
                        </w:rPr>
                        <w:t>B</w:t>
                      </w:r>
                      <w:r w:rsidRPr="0013527D">
                        <w:rPr>
                          <w:b/>
                          <w:bCs/>
                        </w:rPr>
                        <w:t>)</w:t>
                      </w:r>
                    </w:p>
                  </w:txbxContent>
                </v:textbox>
                <w10:wrap anchorx="margin"/>
              </v:shape>
            </w:pict>
          </mc:Fallback>
        </mc:AlternateContent>
      </w:r>
      <w:r w:rsidRPr="00863BBA">
        <w:rPr>
          <w:noProof/>
        </w:rPr>
        <mc:AlternateContent>
          <mc:Choice Requires="wps">
            <w:drawing>
              <wp:anchor distT="45720" distB="45720" distL="114300" distR="114300" simplePos="0" relativeHeight="251740160" behindDoc="0" locked="0" layoutInCell="1" allowOverlap="1" wp14:anchorId="592B882F" wp14:editId="76145E98">
                <wp:simplePos x="0" y="0"/>
                <wp:positionH relativeFrom="margin">
                  <wp:align>left</wp:align>
                </wp:positionH>
                <wp:positionV relativeFrom="paragraph">
                  <wp:posOffset>8255</wp:posOffset>
                </wp:positionV>
                <wp:extent cx="323850" cy="323850"/>
                <wp:effectExtent l="0" t="0" r="0" b="0"/>
                <wp:wrapNone/>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03EB4E72" w14:textId="77777777" w:rsidR="00F26309" w:rsidRPr="0013527D" w:rsidRDefault="00F26309" w:rsidP="00744D1E">
                            <w:pPr>
                              <w:rPr>
                                <w:b/>
                                <w:bCs/>
                              </w:rPr>
                            </w:pPr>
                            <w:r w:rsidRPr="0013527D">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B882F" id="_x0000_s1029" type="#_x0000_t202" style="position:absolute;margin-left:0;margin-top:.65pt;width:25.5pt;height:25.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" filled="f" stroked="f">
                <v:textbox>
                  <w:txbxContent>
                    <w:p w14:paraId="03EB4E72" w14:textId="77777777" w:rsidR="00F26309" w:rsidRPr="0013527D" w:rsidRDefault="00F26309" w:rsidP="00744D1E">
                      <w:pPr>
                        <w:rPr>
                          <w:b/>
                          <w:bCs/>
                        </w:rPr>
                      </w:pPr>
                      <w:r w:rsidRPr="0013527D">
                        <w:rPr>
                          <w:b/>
                          <w:bCs/>
                        </w:rPr>
                        <w:t>A)</w:t>
                      </w:r>
                    </w:p>
                  </w:txbxContent>
                </v:textbox>
                <w10:wrap anchorx="margin"/>
              </v:shape>
            </w:pict>
          </mc:Fallback>
        </mc:AlternateContent>
      </w:r>
      <w:r w:rsidRPr="00863BBA">
        <w:rPr>
          <w:noProof/>
          <w:lang w:eastAsia="es-ES"/>
        </w:rPr>
        <w:drawing>
          <wp:inline distT="0" distB="0" distL="0" distR="0" wp14:anchorId="067DE02A" wp14:editId="260D50F3">
            <wp:extent cx="2664000" cy="2664000"/>
            <wp:effectExtent l="0" t="0" r="3175" b="3175"/>
            <wp:docPr id="245" name="Imagen 24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r w:rsidRPr="00863BBA">
        <w:t xml:space="preserve"> </w:t>
      </w:r>
      <w:r w:rsidRPr="00863BBA">
        <w:rPr>
          <w:noProof/>
          <w:lang w:eastAsia="es-ES"/>
        </w:rPr>
        <w:drawing>
          <wp:inline distT="0" distB="0" distL="0" distR="0" wp14:anchorId="67E73BC3" wp14:editId="2CEC9E9A">
            <wp:extent cx="2664000" cy="2664000"/>
            <wp:effectExtent l="0" t="0" r="3175" b="3175"/>
            <wp:docPr id="246" name="Imagen 24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p>
    <w:p w14:paraId="2FECD06D" w14:textId="65286507" w:rsidR="00744D1E" w:rsidRPr="004D6B14" w:rsidRDefault="00744D1E" w:rsidP="00B113BE">
      <w:pPr>
        <w:spacing w:line="240" w:lineRule="auto"/>
        <w:rPr>
          <w:bCs/>
          <w:sz w:val="18"/>
          <w:szCs w:val="18"/>
        </w:rPr>
      </w:pPr>
      <w:r w:rsidRPr="004D6B14">
        <w:rPr>
          <w:b/>
          <w:i/>
          <w:iCs/>
          <w:sz w:val="18"/>
          <w:szCs w:val="18"/>
        </w:rPr>
        <w:t xml:space="preserve">Figura </w:t>
      </w:r>
      <w:r w:rsidR="00D13CB8" w:rsidRPr="004D6B14">
        <w:rPr>
          <w:b/>
          <w:i/>
          <w:iCs/>
          <w:sz w:val="18"/>
          <w:szCs w:val="18"/>
        </w:rPr>
        <w:t>2</w:t>
      </w:r>
      <w:r w:rsidR="006B03EA">
        <w:rPr>
          <w:b/>
          <w:i/>
          <w:iCs/>
          <w:sz w:val="18"/>
          <w:szCs w:val="18"/>
        </w:rPr>
        <w:t>5</w:t>
      </w:r>
      <w:r w:rsidRPr="004D6B14">
        <w:rPr>
          <w:b/>
          <w:sz w:val="18"/>
          <w:szCs w:val="18"/>
        </w:rPr>
        <w:t xml:space="preserve">. </w:t>
      </w:r>
      <w:r w:rsidRPr="004D6B14">
        <w:rPr>
          <w:bCs/>
          <w:sz w:val="18"/>
          <w:szCs w:val="18"/>
        </w:rPr>
        <w:t>Áreas de 2</w:t>
      </w:r>
      <w:r w:rsidR="004B790D" w:rsidRPr="004D6B14">
        <w:rPr>
          <w:bCs/>
          <w:sz w:val="18"/>
          <w:szCs w:val="18"/>
        </w:rPr>
        <w:t>.</w:t>
      </w:r>
      <w:r w:rsidRPr="004D6B14">
        <w:rPr>
          <w:bCs/>
          <w:sz w:val="18"/>
          <w:szCs w:val="18"/>
        </w:rPr>
        <w:t>500</w:t>
      </w:r>
      <w:r w:rsidR="00D86C95">
        <w:rPr>
          <w:bCs/>
          <w:sz w:val="18"/>
          <w:szCs w:val="18"/>
        </w:rPr>
        <w:t xml:space="preserve"> </w:t>
      </w:r>
      <w:r w:rsidRPr="004D6B14">
        <w:rPr>
          <w:bCs/>
          <w:sz w:val="18"/>
          <w:szCs w:val="18"/>
        </w:rPr>
        <w:t>m de radio de las localizaciones de parejas activas (n= 106) de águila perdicera durante el periodo 2019-2017 (A) y áreas aleatorias (n= 212) (B).</w:t>
      </w:r>
    </w:p>
    <w:p w14:paraId="2B04A031" w14:textId="77777777" w:rsidR="00744D1E" w:rsidRPr="00863BBA" w:rsidRDefault="00744D1E" w:rsidP="00744D1E">
      <w:pPr>
        <w:spacing w:line="240" w:lineRule="auto"/>
        <w:rPr>
          <w:b/>
          <w:sz w:val="20"/>
          <w:szCs w:val="20"/>
        </w:rPr>
      </w:pPr>
    </w:p>
    <w:tbl>
      <w:tblPr>
        <w:tblStyle w:val="Tablanormal1"/>
        <w:tblW w:w="5953"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2566"/>
        <w:gridCol w:w="1744"/>
        <w:gridCol w:w="1643"/>
      </w:tblGrid>
      <w:tr w:rsidR="00744D1E" w:rsidRPr="00863BBA" w14:paraId="023BD845" w14:textId="77777777" w:rsidTr="009B16B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6B825349" w14:textId="77777777" w:rsidR="00744D1E" w:rsidRPr="00863BBA" w:rsidRDefault="00744D1E" w:rsidP="00952509">
            <w:pPr>
              <w:jc w:val="center"/>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Nº</w:t>
            </w:r>
            <w:proofErr w:type="spellEnd"/>
            <w:r w:rsidRPr="00863BBA">
              <w:rPr>
                <w:rFonts w:ascii="Calibri" w:eastAsia="Times New Roman" w:hAnsi="Calibri" w:cs="Calibri"/>
                <w:color w:val="000000"/>
                <w:sz w:val="18"/>
                <w:szCs w:val="18"/>
                <w:lang w:eastAsia="es-ES"/>
              </w:rPr>
              <w:t xml:space="preserve"> de Plataformas</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01C20F69" w14:textId="77777777" w:rsidR="00744D1E" w:rsidRPr="00863BBA" w:rsidRDefault="00744D1E" w:rsidP="0095250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Nº</w:t>
            </w:r>
            <w:proofErr w:type="spellEnd"/>
            <w:r w:rsidRPr="00863BBA">
              <w:rPr>
                <w:rFonts w:ascii="Calibri" w:eastAsia="Times New Roman" w:hAnsi="Calibri" w:cs="Calibri"/>
                <w:color w:val="000000"/>
                <w:sz w:val="18"/>
                <w:szCs w:val="18"/>
                <w:lang w:eastAsia="es-ES"/>
              </w:rPr>
              <w:t xml:space="preserve"> de Parejas</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0CD5D43D" w14:textId="77777777" w:rsidR="00744D1E" w:rsidRPr="00863BBA" w:rsidRDefault="00744D1E" w:rsidP="0095250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t>
            </w:r>
          </w:p>
        </w:tc>
      </w:tr>
      <w:tr w:rsidR="00744D1E" w:rsidRPr="00863BBA" w14:paraId="13B8D0AD" w14:textId="77777777" w:rsidTr="009B16B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BE4D5" w:themeFill="accent2" w:themeFillTint="33"/>
            <w:noWrap/>
            <w:hideMark/>
          </w:tcPr>
          <w:p w14:paraId="4CE48AB3"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1</w:t>
            </w: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76A9D616"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86</w:t>
            </w:r>
          </w:p>
        </w:tc>
        <w:tc>
          <w:tcPr>
            <w:tcW w:w="0" w:type="dxa"/>
            <w:tcBorders>
              <w:top w:val="single" w:sz="4" w:space="0" w:color="ED7D31" w:themeColor="accent2"/>
              <w:left w:val="single" w:sz="4" w:space="0" w:color="F4B083" w:themeColor="accent2" w:themeTint="99"/>
            </w:tcBorders>
            <w:shd w:val="clear" w:color="auto" w:fill="FBE4D5" w:themeFill="accent2" w:themeFillTint="33"/>
            <w:noWrap/>
            <w:hideMark/>
          </w:tcPr>
          <w:p w14:paraId="6C870ADE"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81,1</w:t>
            </w:r>
          </w:p>
        </w:tc>
      </w:tr>
      <w:tr w:rsidR="00744D1E" w:rsidRPr="00863BBA" w14:paraId="30BDC7A8" w14:textId="77777777" w:rsidTr="009B16B7">
        <w:trPr>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342A3139"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51AF3046"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19</w:t>
            </w:r>
          </w:p>
        </w:tc>
        <w:tc>
          <w:tcPr>
            <w:tcW w:w="0" w:type="dxa"/>
            <w:tcBorders>
              <w:left w:val="single" w:sz="4" w:space="0" w:color="F4B083" w:themeColor="accent2" w:themeTint="99"/>
            </w:tcBorders>
            <w:noWrap/>
            <w:hideMark/>
          </w:tcPr>
          <w:p w14:paraId="48DBBBBB"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17,9</w:t>
            </w:r>
          </w:p>
        </w:tc>
      </w:tr>
      <w:tr w:rsidR="00744D1E" w:rsidRPr="00863BBA" w14:paraId="1F919C1C" w14:textId="77777777" w:rsidTr="009B16B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7BA13FE2"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3</w:t>
            </w:r>
          </w:p>
        </w:tc>
        <w:tc>
          <w:tcPr>
            <w:tcW w:w="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41CC8B8"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w:t>
            </w:r>
          </w:p>
        </w:tc>
        <w:tc>
          <w:tcPr>
            <w:tcW w:w="0"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0F4D325C" w14:textId="77777777" w:rsidR="00744D1E" w:rsidRPr="00863BBA" w:rsidRDefault="00744D1E" w:rsidP="009525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w:t>
            </w:r>
          </w:p>
        </w:tc>
      </w:tr>
      <w:tr w:rsidR="00744D1E" w:rsidRPr="00863BBA" w14:paraId="25AAF556" w14:textId="77777777" w:rsidTr="009B16B7">
        <w:trPr>
          <w:trHeight w:val="2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noWrap/>
            <w:hideMark/>
          </w:tcPr>
          <w:p w14:paraId="301EA9DA" w14:textId="77777777" w:rsidR="00744D1E" w:rsidRPr="00863BBA" w:rsidRDefault="00744D1E" w:rsidP="00952509">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Total</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noWrap/>
            <w:hideMark/>
          </w:tcPr>
          <w:p w14:paraId="2366D535"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18"/>
                <w:szCs w:val="18"/>
                <w:lang w:eastAsia="es-ES"/>
              </w:rPr>
            </w:pPr>
            <w:r w:rsidRPr="00863BBA">
              <w:rPr>
                <w:rFonts w:ascii="Calibri" w:eastAsia="Times New Roman" w:hAnsi="Calibri" w:cs="Calibri"/>
                <w:bCs/>
                <w:color w:val="000000"/>
                <w:sz w:val="18"/>
                <w:szCs w:val="18"/>
                <w:lang w:eastAsia="es-ES"/>
              </w:rPr>
              <w:t>106</w:t>
            </w:r>
          </w:p>
        </w:tc>
        <w:tc>
          <w:tcPr>
            <w:tcW w:w="0" w:type="dxa"/>
            <w:tcBorders>
              <w:top w:val="single" w:sz="4" w:space="0" w:color="ED7D31" w:themeColor="accent2"/>
              <w:left w:val="single" w:sz="4" w:space="0" w:color="F4B083" w:themeColor="accent2" w:themeTint="99"/>
              <w:bottom w:val="single" w:sz="4" w:space="0" w:color="ED7D31" w:themeColor="accent2"/>
            </w:tcBorders>
            <w:noWrap/>
            <w:hideMark/>
          </w:tcPr>
          <w:p w14:paraId="3B0E10E5" w14:textId="77777777" w:rsidR="00744D1E" w:rsidRPr="00863BBA" w:rsidRDefault="00744D1E" w:rsidP="009525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100,00</w:t>
            </w:r>
          </w:p>
        </w:tc>
      </w:tr>
    </w:tbl>
    <w:p w14:paraId="479B44A6" w14:textId="661AD4B3" w:rsidR="00744D1E" w:rsidRPr="004D6B14" w:rsidRDefault="00744D1E" w:rsidP="009B16B7">
      <w:pPr>
        <w:spacing w:line="240" w:lineRule="auto"/>
        <w:jc w:val="both"/>
        <w:rPr>
          <w:sz w:val="20"/>
          <w:szCs w:val="20"/>
        </w:rPr>
      </w:pPr>
      <w:r w:rsidRPr="004D6B14">
        <w:rPr>
          <w:b/>
          <w:i/>
          <w:iCs/>
          <w:sz w:val="18"/>
          <w:szCs w:val="18"/>
        </w:rPr>
        <w:t>Tabla 1</w:t>
      </w:r>
      <w:r w:rsidR="00A72798" w:rsidRPr="004D6B14">
        <w:rPr>
          <w:b/>
          <w:i/>
          <w:iCs/>
          <w:sz w:val="18"/>
          <w:szCs w:val="18"/>
        </w:rPr>
        <w:t>1</w:t>
      </w:r>
      <w:r w:rsidRPr="004D6B14">
        <w:rPr>
          <w:b/>
          <w:sz w:val="18"/>
          <w:szCs w:val="18"/>
        </w:rPr>
        <w:t xml:space="preserve">. </w:t>
      </w:r>
      <w:r w:rsidRPr="004D6B14">
        <w:rPr>
          <w:bCs/>
          <w:sz w:val="18"/>
          <w:szCs w:val="18"/>
        </w:rPr>
        <w:t>Número y porcentajes de parejas con una, dos y tres plataformas utilizadas en el periodo 2017-2019.</w:t>
      </w:r>
    </w:p>
    <w:p w14:paraId="48D40CDF" w14:textId="398CFE0D" w:rsidR="006B3CE0" w:rsidRPr="00863BBA" w:rsidRDefault="006B3CE0" w:rsidP="009B16B7">
      <w:pPr>
        <w:spacing w:line="276" w:lineRule="auto"/>
        <w:jc w:val="both"/>
      </w:pPr>
      <w:r w:rsidRPr="00863BBA">
        <w:t xml:space="preserve">La selección del hábitat de la especie puede estar influenciada por distintos factores, definidos por una serie de variables explicativas (Anexo 1). Se han </w:t>
      </w:r>
      <w:r w:rsidRPr="00F371B0">
        <w:t>calculado para una selección de dichas variables explicativas los datos medios por hábitat circular de 2</w:t>
      </w:r>
      <w:r w:rsidR="00AB3479" w:rsidRPr="00F371B0">
        <w:t>.</w:t>
      </w:r>
      <w:r w:rsidRPr="00F371B0">
        <w:t>50</w:t>
      </w:r>
      <w:r w:rsidRPr="00863BBA">
        <w:t xml:space="preserve">0 </w:t>
      </w:r>
      <w:r w:rsidR="00EC0EAE">
        <w:t>m</w:t>
      </w:r>
      <w:r w:rsidR="00EC0EAE" w:rsidRPr="00863BBA">
        <w:t xml:space="preserve"> </w:t>
      </w:r>
      <w:r w:rsidRPr="00863BBA">
        <w:t xml:space="preserve">de </w:t>
      </w:r>
      <w:r w:rsidR="00AB3479" w:rsidRPr="00863BBA">
        <w:t>radio</w:t>
      </w:r>
      <w:r w:rsidRPr="00863BBA">
        <w:t xml:space="preserve">, mediante las herramientas de estadística zonal de </w:t>
      </w:r>
      <w:proofErr w:type="spellStart"/>
      <w:r w:rsidRPr="009B16B7">
        <w:rPr>
          <w:i/>
          <w:iCs/>
        </w:rPr>
        <w:t>ArcG</w:t>
      </w:r>
      <w:r w:rsidR="008B4A95" w:rsidRPr="009B16B7">
        <w:rPr>
          <w:i/>
          <w:iCs/>
        </w:rPr>
        <w:t>is</w:t>
      </w:r>
      <w:proofErr w:type="spellEnd"/>
      <w:r w:rsidRPr="009B16B7">
        <w:rPr>
          <w:i/>
          <w:iCs/>
        </w:rPr>
        <w:t xml:space="preserve"> 10.1</w:t>
      </w:r>
      <w:r w:rsidRPr="00863BBA">
        <w:t>. Los cálculos y tratamientos estadísticos de estos datos se han realizado mediante el software SPSS versión 27 y hojas de cálculo Excel del paquete Microsoft Office 365.</w:t>
      </w:r>
    </w:p>
    <w:p w14:paraId="588EED69" w14:textId="385D77AE" w:rsidR="000F4EC2" w:rsidRPr="00863BBA" w:rsidRDefault="006B3CE0" w:rsidP="000001C1">
      <w:pPr>
        <w:spacing w:line="276" w:lineRule="auto"/>
        <w:jc w:val="both"/>
      </w:pPr>
      <w:r w:rsidRPr="00863BBA">
        <w:t xml:space="preserve">El resto del proceso para obtener el modelo final de la selección del hábitat de la especie en la comunidad, junto a su favorabilidad, se ha realizado conforme a la metodología explicada en el apartado para el estudio del modelo de distribución (Ver </w:t>
      </w:r>
      <w:r w:rsidR="00F9718B">
        <w:t>apartado</w:t>
      </w:r>
      <w:r w:rsidR="00F9718B" w:rsidRPr="00863BBA">
        <w:t xml:space="preserve"> </w:t>
      </w:r>
      <w:r w:rsidR="00D81DFB" w:rsidRPr="00863BBA">
        <w:rPr>
          <w:i/>
          <w:iCs/>
        </w:rPr>
        <w:t>1.</w:t>
      </w:r>
      <w:r w:rsidR="00F9718B">
        <w:rPr>
          <w:i/>
          <w:iCs/>
        </w:rPr>
        <w:t>2</w:t>
      </w:r>
      <w:r w:rsidRPr="00863BBA">
        <w:rPr>
          <w:i/>
          <w:iCs/>
        </w:rPr>
        <w:t>.4. Modelo de distribución espacial de la especie en Extremadura</w:t>
      </w:r>
      <w:r w:rsidRPr="00863BBA">
        <w:t>).</w:t>
      </w:r>
    </w:p>
    <w:p w14:paraId="76A1E780" w14:textId="54168ABE" w:rsidR="006B3CE0" w:rsidRPr="00863BBA" w:rsidRDefault="006B3CE0" w:rsidP="000001C1">
      <w:pPr>
        <w:pStyle w:val="Ttulo2"/>
        <w:spacing w:line="276" w:lineRule="auto"/>
      </w:pPr>
      <w:bookmarkStart w:id="6" w:name="_Toc141443657"/>
      <w:r w:rsidRPr="00863BBA">
        <w:t>5.</w:t>
      </w:r>
      <w:r w:rsidR="00447857" w:rsidRPr="00863BBA">
        <w:t>3</w:t>
      </w:r>
      <w:r w:rsidRPr="00863BBA">
        <w:t>. Resultados</w:t>
      </w:r>
      <w:bookmarkEnd w:id="6"/>
    </w:p>
    <w:p w14:paraId="3C3B1CED" w14:textId="7FD58E2F" w:rsidR="006B3CE0" w:rsidRPr="00863BBA" w:rsidRDefault="006B3CE0" w:rsidP="000001C1">
      <w:pPr>
        <w:pStyle w:val="Ttulo3"/>
        <w:spacing w:line="276" w:lineRule="auto"/>
      </w:pPr>
      <w:bookmarkStart w:id="7" w:name="_Toc141443658"/>
      <w:r w:rsidRPr="00863BBA">
        <w:t>5.</w:t>
      </w:r>
      <w:r w:rsidR="00447857" w:rsidRPr="00863BBA">
        <w:t>3</w:t>
      </w:r>
      <w:r w:rsidRPr="00863BBA">
        <w:t>.1. Selección de hábitat de la especie en Extremadura</w:t>
      </w:r>
      <w:bookmarkEnd w:id="7"/>
    </w:p>
    <w:p w14:paraId="7A980F46" w14:textId="5FB95A13" w:rsidR="00682AFB" w:rsidRPr="00863BBA" w:rsidRDefault="0085527A" w:rsidP="000001C1">
      <w:pPr>
        <w:spacing w:line="276" w:lineRule="auto"/>
        <w:jc w:val="both"/>
      </w:pPr>
      <w:r w:rsidRPr="00863BBA">
        <w:rPr>
          <w:rFonts w:ascii="Calibri" w:eastAsia="Calibri" w:hAnsi="Calibri" w:cs="Times New Roman"/>
        </w:rPr>
        <w:t xml:space="preserve">En el caso del estudio del hábitat del águila perdicera en Extremadura, la técnica FDR </w:t>
      </w:r>
      <w:r w:rsidR="00F26087">
        <w:rPr>
          <w:rFonts w:ascii="Calibri" w:eastAsia="Calibri" w:hAnsi="Calibri" w:cs="Times New Roman"/>
        </w:rPr>
        <w:t>ha mostrado</w:t>
      </w:r>
      <w:r w:rsidR="00F26087" w:rsidRPr="00863BBA">
        <w:rPr>
          <w:rFonts w:ascii="Calibri" w:eastAsia="Calibri" w:hAnsi="Calibri" w:cs="Times New Roman"/>
        </w:rPr>
        <w:t xml:space="preserve"> </w:t>
      </w:r>
      <w:r w:rsidRPr="00863BBA">
        <w:rPr>
          <w:rFonts w:ascii="Calibri" w:eastAsia="Calibri" w:hAnsi="Calibri" w:cs="Times New Roman"/>
        </w:rPr>
        <w:t>un resultado de</w:t>
      </w:r>
      <w:r w:rsidRPr="00863BBA">
        <w:rPr>
          <w:rFonts w:ascii="Calibri" w:eastAsia="Calibri" w:hAnsi="Calibri" w:cs="Times New Roman"/>
          <w:color w:val="FF0000"/>
        </w:rPr>
        <w:t xml:space="preserve"> </w:t>
      </w:r>
      <w:r w:rsidRPr="00863BBA">
        <w:rPr>
          <w:rFonts w:ascii="Calibri" w:eastAsia="Calibri" w:hAnsi="Calibri" w:cs="Times New Roman"/>
        </w:rPr>
        <w:t xml:space="preserve">43 variables significativas de un total de 89 disponibles, </w:t>
      </w:r>
      <w:r w:rsidR="00F26087">
        <w:rPr>
          <w:rFonts w:ascii="Calibri" w:eastAsia="Calibri" w:hAnsi="Calibri" w:cs="Times New Roman"/>
        </w:rPr>
        <w:t>que se han incluido</w:t>
      </w:r>
      <w:r w:rsidR="00700255">
        <w:rPr>
          <w:rFonts w:ascii="Calibri" w:eastAsia="Calibri" w:hAnsi="Calibri" w:cs="Times New Roman"/>
        </w:rPr>
        <w:t xml:space="preserve"> </w:t>
      </w:r>
      <w:r w:rsidRPr="00863BBA">
        <w:rPr>
          <w:rFonts w:ascii="Calibri" w:eastAsia="Calibri" w:hAnsi="Calibri" w:cs="Times New Roman"/>
        </w:rPr>
        <w:t xml:space="preserve">en el modelo final de regresión logística, y </w:t>
      </w:r>
      <w:proofErr w:type="gramStart"/>
      <w:r w:rsidRPr="00863BBA">
        <w:rPr>
          <w:rFonts w:ascii="Calibri" w:eastAsia="Calibri" w:hAnsi="Calibri" w:cs="Times New Roman"/>
        </w:rPr>
        <w:t>que</w:t>
      </w:r>
      <w:proofErr w:type="gramEnd"/>
      <w:r w:rsidRPr="00863BBA">
        <w:rPr>
          <w:rFonts w:ascii="Calibri" w:eastAsia="Calibri" w:hAnsi="Calibri" w:cs="Times New Roman"/>
        </w:rPr>
        <w:t xml:space="preserve"> a su vez</w:t>
      </w:r>
      <w:r w:rsidR="00700255">
        <w:rPr>
          <w:rFonts w:ascii="Calibri" w:eastAsia="Calibri" w:hAnsi="Calibri" w:cs="Times New Roman"/>
        </w:rPr>
        <w:t>,</w:t>
      </w:r>
      <w:r w:rsidRPr="00863BBA">
        <w:rPr>
          <w:rFonts w:ascii="Calibri" w:eastAsia="Calibri" w:hAnsi="Calibri" w:cs="Times New Roman"/>
        </w:rPr>
        <w:t xml:space="preserve"> </w:t>
      </w:r>
      <w:r w:rsidR="00F26087">
        <w:rPr>
          <w:rFonts w:ascii="Calibri" w:eastAsia="Calibri" w:hAnsi="Calibri" w:cs="Times New Roman"/>
        </w:rPr>
        <w:t>ha configurado</w:t>
      </w:r>
      <w:r w:rsidR="00F26087" w:rsidRPr="00863BBA">
        <w:rPr>
          <w:rFonts w:ascii="Calibri" w:eastAsia="Calibri" w:hAnsi="Calibri" w:cs="Times New Roman"/>
        </w:rPr>
        <w:t xml:space="preserve"> </w:t>
      </w:r>
      <w:r w:rsidRPr="00863BBA">
        <w:rPr>
          <w:rFonts w:ascii="Calibri" w:eastAsia="Calibri" w:hAnsi="Calibri" w:cs="Times New Roman"/>
        </w:rPr>
        <w:t xml:space="preserve">finalmente en </w:t>
      </w:r>
      <w:r w:rsidR="00700255">
        <w:rPr>
          <w:rFonts w:ascii="Calibri" w:eastAsia="Calibri" w:hAnsi="Calibri" w:cs="Times New Roman"/>
        </w:rPr>
        <w:t>ocho</w:t>
      </w:r>
      <w:r w:rsidRPr="00863BBA">
        <w:rPr>
          <w:rFonts w:ascii="Calibri" w:eastAsia="Calibri" w:hAnsi="Calibri" w:cs="Times New Roman"/>
        </w:rPr>
        <w:t xml:space="preserve"> pasos</w:t>
      </w:r>
      <w:r w:rsidR="00F26087">
        <w:rPr>
          <w:rFonts w:ascii="Calibri" w:eastAsia="Calibri" w:hAnsi="Calibri" w:cs="Times New Roman"/>
        </w:rPr>
        <w:t xml:space="preserve"> </w:t>
      </w:r>
      <w:r w:rsidRPr="00863BBA">
        <w:rPr>
          <w:rFonts w:ascii="Calibri" w:eastAsia="Calibri" w:hAnsi="Calibri" w:cs="Times New Roman"/>
        </w:rPr>
        <w:t xml:space="preserve">un modelo de </w:t>
      </w:r>
      <w:r w:rsidR="00700255">
        <w:rPr>
          <w:rFonts w:ascii="Calibri" w:eastAsia="Calibri" w:hAnsi="Calibri" w:cs="Times New Roman"/>
        </w:rPr>
        <w:t>ocho</w:t>
      </w:r>
      <w:r w:rsidRPr="00863BBA">
        <w:rPr>
          <w:rFonts w:ascii="Calibri" w:eastAsia="Calibri" w:hAnsi="Calibri" w:cs="Times New Roman"/>
        </w:rPr>
        <w:t xml:space="preserve"> variables explicativas</w:t>
      </w:r>
      <w:r w:rsidR="00700255">
        <w:rPr>
          <w:rFonts w:ascii="Calibri" w:eastAsia="Calibri" w:hAnsi="Calibri" w:cs="Times New Roman"/>
        </w:rPr>
        <w:t xml:space="preserve"> que </w:t>
      </w:r>
      <w:r w:rsidR="00F26087">
        <w:rPr>
          <w:rFonts w:ascii="Calibri" w:eastAsia="Calibri" w:hAnsi="Calibri" w:cs="Times New Roman"/>
        </w:rPr>
        <w:t>han sido</w:t>
      </w:r>
      <w:r w:rsidR="00F26087" w:rsidRPr="00863BBA">
        <w:rPr>
          <w:rFonts w:ascii="Calibri" w:eastAsia="Calibri" w:hAnsi="Calibri" w:cs="Times New Roman"/>
        </w:rPr>
        <w:t xml:space="preserve"> </w:t>
      </w:r>
      <w:r w:rsidRPr="00863BBA">
        <w:rPr>
          <w:rFonts w:ascii="Calibri" w:eastAsia="Calibri" w:hAnsi="Calibri" w:cs="Times New Roman"/>
        </w:rPr>
        <w:t>estadísticamente significativas (&lt;</w:t>
      </w:r>
      <w:r w:rsidR="00700255">
        <w:rPr>
          <w:rFonts w:ascii="Calibri" w:eastAsia="Calibri" w:hAnsi="Calibri" w:cs="Times New Roman"/>
        </w:rPr>
        <w:t xml:space="preserve"> </w:t>
      </w:r>
      <w:r w:rsidRPr="00863BBA">
        <w:rPr>
          <w:rFonts w:ascii="Calibri" w:eastAsia="Calibri" w:hAnsi="Calibri" w:cs="Times New Roman"/>
        </w:rPr>
        <w:t xml:space="preserve">0,05) en todos los casos (Tabla </w:t>
      </w:r>
      <w:r w:rsidR="00A72798" w:rsidRPr="00863BBA">
        <w:rPr>
          <w:rFonts w:ascii="Calibri" w:eastAsia="Calibri" w:hAnsi="Calibri" w:cs="Times New Roman"/>
        </w:rPr>
        <w:t>12</w:t>
      </w:r>
      <w:r w:rsidRPr="00863BBA">
        <w:rPr>
          <w:rFonts w:ascii="Calibri" w:eastAsia="Calibri" w:hAnsi="Calibri" w:cs="Times New Roman"/>
        </w:rPr>
        <w:t xml:space="preserve">). Los valores de bondad </w:t>
      </w:r>
      <w:r w:rsidR="00700255">
        <w:rPr>
          <w:rFonts w:ascii="Calibri" w:eastAsia="Calibri" w:hAnsi="Calibri" w:cs="Times New Roman"/>
        </w:rPr>
        <w:t xml:space="preserve">de ajuste </w:t>
      </w:r>
      <w:r w:rsidRPr="00863BBA">
        <w:rPr>
          <w:rFonts w:ascii="Calibri" w:eastAsia="Calibri" w:hAnsi="Calibri" w:cs="Times New Roman"/>
        </w:rPr>
        <w:t xml:space="preserve">del modelo </w:t>
      </w:r>
      <w:r w:rsidR="00485ECF">
        <w:rPr>
          <w:rFonts w:ascii="Calibri" w:eastAsia="Calibri" w:hAnsi="Calibri" w:cs="Times New Roman"/>
        </w:rPr>
        <w:lastRenderedPageBreak/>
        <w:t>han indicado</w:t>
      </w:r>
      <w:r w:rsidRPr="00863BBA">
        <w:rPr>
          <w:rFonts w:ascii="Calibri" w:eastAsia="Calibri" w:hAnsi="Calibri" w:cs="Times New Roman"/>
        </w:rPr>
        <w:t xml:space="preserve"> que no </w:t>
      </w:r>
      <w:r w:rsidR="00F26087">
        <w:rPr>
          <w:rFonts w:ascii="Calibri" w:eastAsia="Calibri" w:hAnsi="Calibri" w:cs="Times New Roman"/>
        </w:rPr>
        <w:t>han existido</w:t>
      </w:r>
      <w:r w:rsidR="00F26087" w:rsidRPr="00863BBA">
        <w:rPr>
          <w:rFonts w:ascii="Calibri" w:eastAsia="Calibri" w:hAnsi="Calibri" w:cs="Times New Roman"/>
        </w:rPr>
        <w:t xml:space="preserve"> </w:t>
      </w:r>
      <w:r w:rsidRPr="00863BBA">
        <w:rPr>
          <w:rFonts w:ascii="Calibri" w:eastAsia="Calibri" w:hAnsi="Calibri" w:cs="Times New Roman"/>
        </w:rPr>
        <w:t>diferencias significativas (</w:t>
      </w:r>
      <w:proofErr w:type="spellStart"/>
      <w:r w:rsidRPr="00863BBA">
        <w:rPr>
          <w:rFonts w:ascii="Calibri" w:eastAsia="Calibri" w:hAnsi="Calibri" w:cs="Times New Roman"/>
        </w:rPr>
        <w:t>HyL</w:t>
      </w:r>
      <w:proofErr w:type="spellEnd"/>
      <w:r w:rsidR="00700255">
        <w:rPr>
          <w:rFonts w:ascii="Calibri" w:eastAsia="Calibri" w:hAnsi="Calibri" w:cs="Times New Roman"/>
        </w:rPr>
        <w:t xml:space="preserve"> </w:t>
      </w:r>
      <w:r w:rsidRPr="00863BBA">
        <w:rPr>
          <w:rFonts w:ascii="Calibri" w:eastAsia="Calibri" w:hAnsi="Calibri" w:cs="Times New Roman"/>
        </w:rPr>
        <w:t>&gt;</w:t>
      </w:r>
      <w:r w:rsidR="00700255">
        <w:rPr>
          <w:rFonts w:ascii="Calibri" w:eastAsia="Calibri" w:hAnsi="Calibri" w:cs="Times New Roman"/>
        </w:rPr>
        <w:t xml:space="preserve"> </w:t>
      </w:r>
      <w:r w:rsidRPr="00863BBA">
        <w:rPr>
          <w:rFonts w:ascii="Calibri" w:eastAsia="Calibri" w:hAnsi="Calibri" w:cs="Times New Roman"/>
        </w:rPr>
        <w:t xml:space="preserve">0,05) entre lo observado y lo esperado en la prueba de </w:t>
      </w:r>
      <w:proofErr w:type="spellStart"/>
      <w:r w:rsidRPr="00863BBA">
        <w:rPr>
          <w:rFonts w:ascii="Calibri" w:eastAsia="Calibri" w:hAnsi="Calibri" w:cs="Times New Roman"/>
        </w:rPr>
        <w:t>Hosmer</w:t>
      </w:r>
      <w:proofErr w:type="spellEnd"/>
      <w:r w:rsidRPr="00863BBA">
        <w:rPr>
          <w:rFonts w:ascii="Calibri" w:eastAsia="Calibri" w:hAnsi="Calibri" w:cs="Times New Roman"/>
        </w:rPr>
        <w:t xml:space="preserve"> y </w:t>
      </w:r>
      <w:proofErr w:type="spellStart"/>
      <w:r w:rsidRPr="00863BBA">
        <w:rPr>
          <w:rFonts w:ascii="Calibri" w:eastAsia="Calibri" w:hAnsi="Calibri" w:cs="Times New Roman"/>
        </w:rPr>
        <w:t>Lemeshow</w:t>
      </w:r>
      <w:proofErr w:type="spellEnd"/>
      <w:r w:rsidRPr="00863BBA">
        <w:rPr>
          <w:rFonts w:ascii="Calibri" w:eastAsia="Calibri" w:hAnsi="Calibri" w:cs="Times New Roman"/>
        </w:rPr>
        <w:t xml:space="preserve"> (</w:t>
      </w:r>
      <w:proofErr w:type="spellStart"/>
      <w:r w:rsidRPr="00863BBA">
        <w:rPr>
          <w:rFonts w:ascii="Calibri" w:eastAsia="Calibri" w:hAnsi="Calibri" w:cs="Times New Roman"/>
        </w:rPr>
        <w:t>HyL</w:t>
      </w:r>
      <w:proofErr w:type="spellEnd"/>
      <w:r w:rsidR="00700255">
        <w:rPr>
          <w:rFonts w:ascii="Calibri" w:eastAsia="Calibri" w:hAnsi="Calibri" w:cs="Times New Roman"/>
        </w:rPr>
        <w:t xml:space="preserve"> </w:t>
      </w:r>
      <w:r w:rsidRPr="00863BBA">
        <w:rPr>
          <w:rFonts w:ascii="Calibri" w:eastAsia="Calibri" w:hAnsi="Calibri" w:cs="Times New Roman"/>
        </w:rPr>
        <w:t>=</w:t>
      </w:r>
      <w:r w:rsidR="00700255">
        <w:rPr>
          <w:rFonts w:ascii="Calibri" w:eastAsia="Calibri" w:hAnsi="Calibri" w:cs="Times New Roman"/>
        </w:rPr>
        <w:t xml:space="preserve"> </w:t>
      </w:r>
      <w:r w:rsidRPr="00863BBA">
        <w:rPr>
          <w:rFonts w:ascii="Calibri" w:eastAsia="Calibri" w:hAnsi="Calibri" w:cs="Times New Roman"/>
        </w:rPr>
        <w:t>0,662).</w:t>
      </w:r>
    </w:p>
    <w:tbl>
      <w:tblPr>
        <w:tblStyle w:val="Tablanormal1"/>
        <w:tblW w:w="8423" w:type="dxa"/>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413"/>
        <w:gridCol w:w="1000"/>
        <w:gridCol w:w="1402"/>
        <w:gridCol w:w="1402"/>
        <w:gridCol w:w="1402"/>
        <w:gridCol w:w="1402"/>
        <w:gridCol w:w="1402"/>
      </w:tblGrid>
      <w:tr w:rsidR="005A5A77" w:rsidRPr="00863BBA" w14:paraId="7DC6EB4F" w14:textId="77777777" w:rsidTr="00C92ED2">
        <w:trPr>
          <w:cnfStyle w:val="100000000000" w:firstRow="1" w:lastRow="0" w:firstColumn="0" w:lastColumn="0" w:oddVBand="0" w:evenVBand="0" w:oddHBand="0"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1B679FB0" w14:textId="77777777" w:rsidR="009342BB" w:rsidRPr="00863BBA" w:rsidRDefault="009342BB" w:rsidP="005A070E">
            <w:pPr>
              <w:rPr>
                <w:rFonts w:ascii="Times New Roman" w:eastAsia="Times New Roman" w:hAnsi="Times New Roman" w:cs="Times New Roman"/>
                <w:sz w:val="18"/>
                <w:szCs w:val="18"/>
                <w:lang w:eastAsia="es-ES"/>
              </w:rPr>
            </w:pPr>
          </w:p>
        </w:tc>
        <w:tc>
          <w:tcPr>
            <w:tcW w:w="100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165EB7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Variables</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E072DD6"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β</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4766374"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E.T.</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CD2249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Wald</w:t>
            </w:r>
          </w:p>
        </w:tc>
        <w:tc>
          <w:tcPr>
            <w:tcW w:w="140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4D2B1AF"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Sig.</w:t>
            </w:r>
          </w:p>
        </w:tc>
        <w:tc>
          <w:tcPr>
            <w:tcW w:w="140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31F77817" w14:textId="77777777" w:rsidR="009342BB" w:rsidRPr="00863BBA" w:rsidRDefault="009342BB" w:rsidP="005A070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Exp</w:t>
            </w:r>
            <w:proofErr w:type="spellEnd"/>
            <w:r w:rsidRPr="00863BBA">
              <w:rPr>
                <w:rFonts w:ascii="Calibri" w:eastAsia="Times New Roman" w:hAnsi="Calibri" w:cs="Calibri"/>
                <w:color w:val="000000"/>
                <w:sz w:val="18"/>
                <w:szCs w:val="18"/>
                <w:lang w:eastAsia="es-ES"/>
              </w:rPr>
              <w:t>(B)</w:t>
            </w:r>
          </w:p>
        </w:tc>
      </w:tr>
      <w:tr w:rsidR="00C92ED2" w:rsidRPr="00863BBA" w14:paraId="419A7ED1"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top w:val="single" w:sz="4" w:space="0" w:color="ED7D31" w:themeColor="accent2"/>
              <w:right w:val="single" w:sz="4" w:space="0" w:color="F4B083" w:themeColor="accent2" w:themeTint="99"/>
            </w:tcBorders>
            <w:shd w:val="clear" w:color="auto" w:fill="FBE4D5" w:themeFill="accent2" w:themeFillTint="33"/>
            <w:noWrap/>
            <w:hideMark/>
          </w:tcPr>
          <w:p w14:paraId="533E378D" w14:textId="77777777" w:rsidR="009342BB" w:rsidRPr="00863BBA" w:rsidRDefault="009342BB" w:rsidP="005A070E">
            <w:pPr>
              <w:jc w:val="right"/>
              <w:rPr>
                <w:rFonts w:ascii="Calibri" w:eastAsia="Times New Roman" w:hAnsi="Calibri" w:cs="Calibri"/>
                <w:b w:val="0"/>
                <w:bCs w:val="0"/>
                <w:color w:val="000000"/>
                <w:sz w:val="18"/>
                <w:szCs w:val="18"/>
                <w:lang w:eastAsia="es-ES"/>
              </w:rPr>
            </w:pPr>
            <w:bookmarkStart w:id="8" w:name="_Hlk85673023"/>
            <w:r w:rsidRPr="00863BBA">
              <w:rPr>
                <w:rFonts w:ascii="Calibri" w:eastAsia="Times New Roman" w:hAnsi="Calibri" w:cs="Calibri"/>
                <w:b w:val="0"/>
                <w:bCs w:val="0"/>
                <w:color w:val="000000"/>
                <w:sz w:val="18"/>
                <w:szCs w:val="18"/>
                <w:lang w:eastAsia="es-ES"/>
              </w:rPr>
              <w:t>1</w:t>
            </w:r>
          </w:p>
        </w:tc>
        <w:tc>
          <w:tcPr>
            <w:tcW w:w="100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14E5EDD3"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Slope</w:t>
            </w:r>
            <w:proofErr w:type="spellEnd"/>
            <w:r w:rsidRPr="00863BBA">
              <w:rPr>
                <w:rFonts w:ascii="Calibri" w:eastAsia="Times New Roman" w:hAnsi="Calibri" w:cs="Calibri"/>
                <w:color w:val="000000"/>
                <w:sz w:val="18"/>
                <w:szCs w:val="18"/>
                <w:lang w:eastAsia="es-ES"/>
              </w:rPr>
              <w:t xml:space="preserve"> (+)</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53E163B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0,310</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08BB0F78"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0,062</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0B4D139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25,105</w:t>
            </w:r>
          </w:p>
        </w:tc>
        <w:tc>
          <w:tcPr>
            <w:tcW w:w="140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6F6172C"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top w:val="single" w:sz="4" w:space="0" w:color="ED7D31" w:themeColor="accent2"/>
              <w:left w:val="single" w:sz="4" w:space="0" w:color="F4B083" w:themeColor="accent2" w:themeTint="99"/>
            </w:tcBorders>
            <w:shd w:val="clear" w:color="auto" w:fill="FBE4D5" w:themeFill="accent2" w:themeFillTint="33"/>
            <w:noWrap/>
            <w:hideMark/>
          </w:tcPr>
          <w:p w14:paraId="49E3C21C"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1,363</w:t>
            </w:r>
          </w:p>
        </w:tc>
      </w:tr>
      <w:tr w:rsidR="00C92ED2" w:rsidRPr="00863BBA" w14:paraId="628067B8"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5EFFFF2D"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2</w:t>
            </w:r>
          </w:p>
        </w:tc>
        <w:tc>
          <w:tcPr>
            <w:tcW w:w="1000" w:type="dxa"/>
            <w:tcBorders>
              <w:left w:val="single" w:sz="4" w:space="0" w:color="F4B083" w:themeColor="accent2" w:themeTint="99"/>
              <w:right w:val="single" w:sz="4" w:space="0" w:color="F4B083" w:themeColor="accent2" w:themeTint="99"/>
            </w:tcBorders>
            <w:noWrap/>
            <w:hideMark/>
          </w:tcPr>
          <w:p w14:paraId="1DED46BA"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Tsum</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32BF1E32"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0,141</w:t>
            </w:r>
          </w:p>
        </w:tc>
        <w:tc>
          <w:tcPr>
            <w:tcW w:w="1402" w:type="dxa"/>
            <w:tcBorders>
              <w:left w:val="single" w:sz="4" w:space="0" w:color="F4B083" w:themeColor="accent2" w:themeTint="99"/>
              <w:right w:val="single" w:sz="4" w:space="0" w:color="F4B083" w:themeColor="accent2" w:themeTint="99"/>
            </w:tcBorders>
            <w:noWrap/>
            <w:hideMark/>
          </w:tcPr>
          <w:p w14:paraId="68F628B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0,031</w:t>
            </w:r>
          </w:p>
        </w:tc>
        <w:tc>
          <w:tcPr>
            <w:tcW w:w="1402" w:type="dxa"/>
            <w:tcBorders>
              <w:left w:val="single" w:sz="4" w:space="0" w:color="F4B083" w:themeColor="accent2" w:themeTint="99"/>
              <w:right w:val="single" w:sz="4" w:space="0" w:color="F4B083" w:themeColor="accent2" w:themeTint="99"/>
            </w:tcBorders>
            <w:noWrap/>
            <w:hideMark/>
          </w:tcPr>
          <w:p w14:paraId="468522C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21,404</w:t>
            </w:r>
          </w:p>
        </w:tc>
        <w:tc>
          <w:tcPr>
            <w:tcW w:w="1402" w:type="dxa"/>
            <w:tcBorders>
              <w:left w:val="single" w:sz="4" w:space="0" w:color="F4B083" w:themeColor="accent2" w:themeTint="99"/>
              <w:right w:val="single" w:sz="4" w:space="0" w:color="F4B083" w:themeColor="accent2" w:themeTint="99"/>
            </w:tcBorders>
            <w:noWrap/>
            <w:hideMark/>
          </w:tcPr>
          <w:p w14:paraId="7C937FB5"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4197400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1,152</w:t>
            </w:r>
          </w:p>
        </w:tc>
      </w:tr>
      <w:tr w:rsidR="005A5A77" w:rsidRPr="00863BBA" w14:paraId="028D720B"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7317DE80"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3</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BFBA79"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Conejo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761BC6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0,033</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B858C6A"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0,009</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D68A5E9"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12,412</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2B1A899"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shd w:val="clear" w:color="auto" w:fill="FBE4D5" w:themeFill="accent2" w:themeFillTint="33"/>
            <w:noWrap/>
            <w:hideMark/>
          </w:tcPr>
          <w:p w14:paraId="149DBDF7"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1,033</w:t>
            </w:r>
          </w:p>
        </w:tc>
      </w:tr>
      <w:tr w:rsidR="00C92ED2" w:rsidRPr="00863BBA" w14:paraId="4FEA9F94"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075CC426"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4</w:t>
            </w:r>
          </w:p>
        </w:tc>
        <w:tc>
          <w:tcPr>
            <w:tcW w:w="1000" w:type="dxa"/>
            <w:tcBorders>
              <w:left w:val="single" w:sz="4" w:space="0" w:color="F4B083" w:themeColor="accent2" w:themeTint="99"/>
              <w:right w:val="single" w:sz="4" w:space="0" w:color="F4B083" w:themeColor="accent2" w:themeTint="99"/>
            </w:tcBorders>
            <w:noWrap/>
            <w:hideMark/>
          </w:tcPr>
          <w:p w14:paraId="0CDDA979"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Quesur</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2EBB2BE4"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0,158</w:t>
            </w:r>
          </w:p>
        </w:tc>
        <w:tc>
          <w:tcPr>
            <w:tcW w:w="1402" w:type="dxa"/>
            <w:tcBorders>
              <w:left w:val="single" w:sz="4" w:space="0" w:color="F4B083" w:themeColor="accent2" w:themeTint="99"/>
              <w:right w:val="single" w:sz="4" w:space="0" w:color="F4B083" w:themeColor="accent2" w:themeTint="99"/>
            </w:tcBorders>
            <w:noWrap/>
            <w:hideMark/>
          </w:tcPr>
          <w:p w14:paraId="5D8F831A"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0,041</w:t>
            </w:r>
          </w:p>
        </w:tc>
        <w:tc>
          <w:tcPr>
            <w:tcW w:w="1402" w:type="dxa"/>
            <w:tcBorders>
              <w:left w:val="single" w:sz="4" w:space="0" w:color="F4B083" w:themeColor="accent2" w:themeTint="99"/>
              <w:right w:val="single" w:sz="4" w:space="0" w:color="F4B083" w:themeColor="accent2" w:themeTint="99"/>
            </w:tcBorders>
            <w:noWrap/>
            <w:hideMark/>
          </w:tcPr>
          <w:p w14:paraId="65A55502"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14,809</w:t>
            </w:r>
          </w:p>
        </w:tc>
        <w:tc>
          <w:tcPr>
            <w:tcW w:w="1402" w:type="dxa"/>
            <w:tcBorders>
              <w:left w:val="single" w:sz="4" w:space="0" w:color="F4B083" w:themeColor="accent2" w:themeTint="99"/>
              <w:right w:val="single" w:sz="4" w:space="0" w:color="F4B083" w:themeColor="accent2" w:themeTint="99"/>
            </w:tcBorders>
            <w:noWrap/>
            <w:hideMark/>
          </w:tcPr>
          <w:p w14:paraId="12BB2265"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3023290D"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1,171</w:t>
            </w:r>
          </w:p>
        </w:tc>
      </w:tr>
      <w:tr w:rsidR="005A5A77" w:rsidRPr="00863BBA" w14:paraId="52D4DA6B"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76F8D205"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5</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9E012D"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Shdi</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2A002D3"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2,323</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F992C93"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0,494</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24FC7A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22,068</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9AB8A71"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shd w:val="clear" w:color="auto" w:fill="FBE4D5" w:themeFill="accent2" w:themeFillTint="33"/>
            <w:noWrap/>
            <w:hideMark/>
          </w:tcPr>
          <w:p w14:paraId="54EAE80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10,202</w:t>
            </w:r>
          </w:p>
        </w:tc>
      </w:tr>
      <w:tr w:rsidR="00C92ED2" w:rsidRPr="00863BBA" w14:paraId="0BDD9FE0"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4ACC0E57"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6</w:t>
            </w:r>
          </w:p>
        </w:tc>
        <w:tc>
          <w:tcPr>
            <w:tcW w:w="1000" w:type="dxa"/>
            <w:tcBorders>
              <w:left w:val="single" w:sz="4" w:space="0" w:color="F4B083" w:themeColor="accent2" w:themeTint="99"/>
              <w:right w:val="single" w:sz="4" w:space="0" w:color="F4B083" w:themeColor="accent2" w:themeTint="99"/>
            </w:tcBorders>
            <w:noWrap/>
            <w:hideMark/>
          </w:tcPr>
          <w:p w14:paraId="114F06C9"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AltVeg</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1FC40511"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-0,630</w:t>
            </w:r>
          </w:p>
        </w:tc>
        <w:tc>
          <w:tcPr>
            <w:tcW w:w="1402" w:type="dxa"/>
            <w:tcBorders>
              <w:left w:val="single" w:sz="4" w:space="0" w:color="F4B083" w:themeColor="accent2" w:themeTint="99"/>
              <w:right w:val="single" w:sz="4" w:space="0" w:color="F4B083" w:themeColor="accent2" w:themeTint="99"/>
            </w:tcBorders>
            <w:noWrap/>
            <w:hideMark/>
          </w:tcPr>
          <w:p w14:paraId="3E0331E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0,181</w:t>
            </w:r>
          </w:p>
        </w:tc>
        <w:tc>
          <w:tcPr>
            <w:tcW w:w="1402" w:type="dxa"/>
            <w:tcBorders>
              <w:left w:val="single" w:sz="4" w:space="0" w:color="F4B083" w:themeColor="accent2" w:themeTint="99"/>
              <w:right w:val="single" w:sz="4" w:space="0" w:color="F4B083" w:themeColor="accent2" w:themeTint="99"/>
            </w:tcBorders>
            <w:noWrap/>
            <w:hideMark/>
          </w:tcPr>
          <w:p w14:paraId="1B9EEEE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12,152</w:t>
            </w:r>
          </w:p>
        </w:tc>
        <w:tc>
          <w:tcPr>
            <w:tcW w:w="1402" w:type="dxa"/>
            <w:tcBorders>
              <w:left w:val="single" w:sz="4" w:space="0" w:color="F4B083" w:themeColor="accent2" w:themeTint="99"/>
              <w:right w:val="single" w:sz="4" w:space="0" w:color="F4B083" w:themeColor="accent2" w:themeTint="99"/>
            </w:tcBorders>
            <w:noWrap/>
            <w:hideMark/>
          </w:tcPr>
          <w:p w14:paraId="3B40927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tcBorders>
            <w:noWrap/>
            <w:hideMark/>
          </w:tcPr>
          <w:p w14:paraId="373F20E4"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0,533</w:t>
            </w:r>
          </w:p>
        </w:tc>
      </w:tr>
      <w:tr w:rsidR="005A5A77" w:rsidRPr="00863BBA" w14:paraId="449928E8"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shd w:val="clear" w:color="auto" w:fill="FBE4D5" w:themeFill="accent2" w:themeFillTint="33"/>
            <w:noWrap/>
            <w:hideMark/>
          </w:tcPr>
          <w:p w14:paraId="504B0E12"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7</w:t>
            </w:r>
          </w:p>
        </w:tc>
        <w:tc>
          <w:tcPr>
            <w:tcW w:w="1000"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6A679D21"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SupArti</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2403FDF7"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-0,421</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4832B3B0"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0,165</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C24414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6,534</w:t>
            </w:r>
          </w:p>
        </w:tc>
        <w:tc>
          <w:tcPr>
            <w:tcW w:w="140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5EA030E"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0,011</w:t>
            </w:r>
          </w:p>
        </w:tc>
        <w:tc>
          <w:tcPr>
            <w:tcW w:w="1402" w:type="dxa"/>
            <w:tcBorders>
              <w:left w:val="single" w:sz="4" w:space="0" w:color="F4B083" w:themeColor="accent2" w:themeTint="99"/>
            </w:tcBorders>
            <w:shd w:val="clear" w:color="auto" w:fill="FBE4D5" w:themeFill="accent2" w:themeFillTint="33"/>
            <w:noWrap/>
            <w:hideMark/>
          </w:tcPr>
          <w:p w14:paraId="2D84395B"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0,656</w:t>
            </w:r>
          </w:p>
        </w:tc>
      </w:tr>
      <w:tr w:rsidR="00C92ED2" w:rsidRPr="00863BBA" w14:paraId="1BE77E56" w14:textId="77777777" w:rsidTr="00C92ED2">
        <w:trPr>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right w:val="single" w:sz="4" w:space="0" w:color="F4B083" w:themeColor="accent2" w:themeTint="99"/>
            </w:tcBorders>
            <w:noWrap/>
            <w:hideMark/>
          </w:tcPr>
          <w:p w14:paraId="42C325BF" w14:textId="77777777" w:rsidR="009342BB" w:rsidRPr="00863BBA" w:rsidRDefault="009342BB" w:rsidP="005A070E">
            <w:pPr>
              <w:jc w:val="right"/>
              <w:rPr>
                <w:rFonts w:ascii="Calibri" w:eastAsia="Times New Roman" w:hAnsi="Calibri" w:cs="Calibri"/>
                <w:b w:val="0"/>
                <w:bCs w:val="0"/>
                <w:color w:val="000000"/>
                <w:sz w:val="18"/>
                <w:szCs w:val="18"/>
                <w:lang w:eastAsia="es-ES"/>
              </w:rPr>
            </w:pPr>
            <w:r w:rsidRPr="00863BBA">
              <w:rPr>
                <w:rFonts w:ascii="Calibri" w:eastAsia="Times New Roman" w:hAnsi="Calibri" w:cs="Calibri"/>
                <w:b w:val="0"/>
                <w:bCs w:val="0"/>
                <w:color w:val="000000"/>
                <w:sz w:val="18"/>
                <w:szCs w:val="18"/>
                <w:lang w:eastAsia="es-ES"/>
              </w:rPr>
              <w:t>8</w:t>
            </w:r>
          </w:p>
        </w:tc>
        <w:tc>
          <w:tcPr>
            <w:tcW w:w="1000" w:type="dxa"/>
            <w:tcBorders>
              <w:left w:val="single" w:sz="4" w:space="0" w:color="F4B083" w:themeColor="accent2" w:themeTint="99"/>
              <w:right w:val="single" w:sz="4" w:space="0" w:color="F4B083" w:themeColor="accent2" w:themeTint="99"/>
            </w:tcBorders>
            <w:noWrap/>
            <w:hideMark/>
          </w:tcPr>
          <w:p w14:paraId="538BE594" w14:textId="77777777" w:rsidR="009342BB" w:rsidRPr="00863BBA" w:rsidRDefault="009342BB" w:rsidP="005A07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CulSec</w:t>
            </w:r>
            <w:proofErr w:type="spellEnd"/>
            <w:r w:rsidRPr="00863BBA">
              <w:rPr>
                <w:rFonts w:ascii="Calibri" w:eastAsia="Times New Roman" w:hAnsi="Calibri" w:cs="Calibri"/>
                <w:color w:val="000000"/>
                <w:sz w:val="18"/>
                <w:szCs w:val="18"/>
                <w:lang w:eastAsia="es-ES"/>
              </w:rPr>
              <w:t xml:space="preserve"> (-)</w:t>
            </w:r>
          </w:p>
        </w:tc>
        <w:tc>
          <w:tcPr>
            <w:tcW w:w="1402" w:type="dxa"/>
            <w:tcBorders>
              <w:left w:val="single" w:sz="4" w:space="0" w:color="F4B083" w:themeColor="accent2" w:themeTint="99"/>
              <w:right w:val="single" w:sz="4" w:space="0" w:color="F4B083" w:themeColor="accent2" w:themeTint="99"/>
            </w:tcBorders>
            <w:noWrap/>
            <w:hideMark/>
          </w:tcPr>
          <w:p w14:paraId="38F34CC3"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-0,035</w:t>
            </w:r>
          </w:p>
        </w:tc>
        <w:tc>
          <w:tcPr>
            <w:tcW w:w="1402" w:type="dxa"/>
            <w:tcBorders>
              <w:left w:val="single" w:sz="4" w:space="0" w:color="F4B083" w:themeColor="accent2" w:themeTint="99"/>
              <w:right w:val="single" w:sz="4" w:space="0" w:color="F4B083" w:themeColor="accent2" w:themeTint="99"/>
            </w:tcBorders>
            <w:noWrap/>
            <w:hideMark/>
          </w:tcPr>
          <w:p w14:paraId="68D4A131"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0,018</w:t>
            </w:r>
          </w:p>
        </w:tc>
        <w:tc>
          <w:tcPr>
            <w:tcW w:w="1402" w:type="dxa"/>
            <w:tcBorders>
              <w:left w:val="single" w:sz="4" w:space="0" w:color="F4B083" w:themeColor="accent2" w:themeTint="99"/>
              <w:right w:val="single" w:sz="4" w:space="0" w:color="F4B083" w:themeColor="accent2" w:themeTint="99"/>
            </w:tcBorders>
            <w:noWrap/>
            <w:hideMark/>
          </w:tcPr>
          <w:p w14:paraId="4038B229"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3,834</w:t>
            </w:r>
          </w:p>
        </w:tc>
        <w:tc>
          <w:tcPr>
            <w:tcW w:w="1402" w:type="dxa"/>
            <w:tcBorders>
              <w:left w:val="single" w:sz="4" w:space="0" w:color="F4B083" w:themeColor="accent2" w:themeTint="99"/>
              <w:right w:val="single" w:sz="4" w:space="0" w:color="F4B083" w:themeColor="accent2" w:themeTint="99"/>
            </w:tcBorders>
            <w:noWrap/>
            <w:hideMark/>
          </w:tcPr>
          <w:p w14:paraId="5A17B52C"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0,050</w:t>
            </w:r>
          </w:p>
        </w:tc>
        <w:tc>
          <w:tcPr>
            <w:tcW w:w="1402" w:type="dxa"/>
            <w:tcBorders>
              <w:left w:val="single" w:sz="4" w:space="0" w:color="F4B083" w:themeColor="accent2" w:themeTint="99"/>
            </w:tcBorders>
            <w:noWrap/>
            <w:hideMark/>
          </w:tcPr>
          <w:p w14:paraId="5A8E3080" w14:textId="77777777" w:rsidR="009342BB" w:rsidRPr="00863BBA" w:rsidRDefault="009342BB" w:rsidP="005A070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0,965</w:t>
            </w:r>
          </w:p>
        </w:tc>
      </w:tr>
      <w:bookmarkEnd w:id="8"/>
      <w:tr w:rsidR="00C92ED2" w:rsidRPr="00863BBA" w14:paraId="71251149" w14:textId="77777777" w:rsidTr="00C92ED2">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413" w:type="dxa"/>
            <w:tcBorders>
              <w:bottom w:val="single" w:sz="4" w:space="0" w:color="ED7D31" w:themeColor="accent2"/>
              <w:right w:val="single" w:sz="4" w:space="0" w:color="F4B083" w:themeColor="accent2" w:themeTint="99"/>
            </w:tcBorders>
            <w:shd w:val="clear" w:color="auto" w:fill="FBE4D5" w:themeFill="accent2" w:themeFillTint="33"/>
            <w:noWrap/>
            <w:hideMark/>
          </w:tcPr>
          <w:p w14:paraId="1AE668EF" w14:textId="77777777" w:rsidR="009342BB" w:rsidRPr="00863BBA" w:rsidRDefault="009342BB" w:rsidP="005A070E">
            <w:pPr>
              <w:jc w:val="center"/>
              <w:rPr>
                <w:rFonts w:ascii="Calibri" w:eastAsia="Times New Roman" w:hAnsi="Calibri" w:cs="Calibri"/>
                <w:color w:val="000000"/>
                <w:sz w:val="18"/>
                <w:szCs w:val="18"/>
                <w:lang w:eastAsia="es-ES"/>
              </w:rPr>
            </w:pPr>
          </w:p>
        </w:tc>
        <w:tc>
          <w:tcPr>
            <w:tcW w:w="100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4545B70" w14:textId="77777777" w:rsidR="009342BB" w:rsidRPr="00863BBA" w:rsidRDefault="009342BB" w:rsidP="005A07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Constante</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03449D86"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-38,658</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7A5BDC3E"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7,880</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311D2A11"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24,066</w:t>
            </w:r>
          </w:p>
        </w:tc>
        <w:tc>
          <w:tcPr>
            <w:tcW w:w="140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46E39C2D"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402" w:type="dxa"/>
            <w:tcBorders>
              <w:left w:val="single" w:sz="4" w:space="0" w:color="F4B083" w:themeColor="accent2" w:themeTint="99"/>
              <w:bottom w:val="single" w:sz="4" w:space="0" w:color="ED7D31" w:themeColor="accent2"/>
            </w:tcBorders>
            <w:shd w:val="clear" w:color="auto" w:fill="FBE4D5" w:themeFill="accent2" w:themeFillTint="33"/>
            <w:noWrap/>
            <w:hideMark/>
          </w:tcPr>
          <w:p w14:paraId="24EB478F" w14:textId="77777777" w:rsidR="009342BB" w:rsidRPr="00863BBA" w:rsidRDefault="009342BB" w:rsidP="005A070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r>
    </w:tbl>
    <w:p w14:paraId="6501BCE2" w14:textId="4AB3F0EA" w:rsidR="0085527A" w:rsidRPr="004D6B14" w:rsidRDefault="0085527A" w:rsidP="0085527A">
      <w:pPr>
        <w:spacing w:line="240" w:lineRule="auto"/>
        <w:jc w:val="both"/>
        <w:rPr>
          <w:rFonts w:ascii="Calibri" w:eastAsia="Calibri" w:hAnsi="Calibri" w:cs="Times New Roman"/>
          <w:sz w:val="18"/>
          <w:szCs w:val="18"/>
        </w:rPr>
      </w:pPr>
      <w:r w:rsidRPr="004D6B14">
        <w:rPr>
          <w:rFonts w:ascii="Calibri" w:eastAsia="Calibri" w:hAnsi="Calibri" w:cs="Times New Roman"/>
          <w:b/>
          <w:bCs/>
          <w:i/>
          <w:iCs/>
          <w:sz w:val="18"/>
          <w:szCs w:val="18"/>
        </w:rPr>
        <w:t xml:space="preserve">Tabla </w:t>
      </w:r>
      <w:r w:rsidR="00A72798" w:rsidRPr="004D6B14">
        <w:rPr>
          <w:rFonts w:ascii="Calibri" w:eastAsia="Calibri" w:hAnsi="Calibri" w:cs="Times New Roman"/>
          <w:b/>
          <w:bCs/>
          <w:i/>
          <w:iCs/>
          <w:sz w:val="18"/>
          <w:szCs w:val="18"/>
        </w:rPr>
        <w:t>12</w:t>
      </w:r>
      <w:r w:rsidRPr="004D6B14">
        <w:rPr>
          <w:rFonts w:ascii="Calibri" w:eastAsia="Calibri" w:hAnsi="Calibri" w:cs="Times New Roman"/>
          <w:b/>
          <w:bCs/>
          <w:sz w:val="18"/>
          <w:szCs w:val="18"/>
        </w:rPr>
        <w:t xml:space="preserve">. </w:t>
      </w:r>
      <w:r w:rsidRPr="004D6B14">
        <w:rPr>
          <w:rFonts w:ascii="Calibri" w:eastAsia="Calibri" w:hAnsi="Calibri" w:cs="Times New Roman"/>
          <w:sz w:val="18"/>
          <w:szCs w:val="18"/>
        </w:rPr>
        <w:t xml:space="preserve">Variables en el último paso de la regresión logística (Paso 8), ordenadas por su inclusión en el modelo. </w:t>
      </w:r>
      <w:r w:rsidRPr="004D6B14">
        <w:rPr>
          <w:rFonts w:ascii="Calibri" w:eastAsia="Times New Roman" w:hAnsi="Calibri" w:cs="Calibri"/>
          <w:color w:val="000000"/>
          <w:sz w:val="20"/>
          <w:szCs w:val="20"/>
          <w:lang w:eastAsia="es-ES"/>
        </w:rPr>
        <w:t>β</w:t>
      </w:r>
      <w:r w:rsidRPr="004D6B14">
        <w:rPr>
          <w:rFonts w:ascii="Calibri" w:eastAsia="Calibri" w:hAnsi="Calibri" w:cs="Times New Roman"/>
          <w:sz w:val="18"/>
          <w:szCs w:val="18"/>
        </w:rPr>
        <w:t xml:space="preserve">: coeficientes del parámetro de la ecuación, E.T: error típico, Wald: importancia en el modelo, Sig.: significación estadística, </w:t>
      </w:r>
      <w:proofErr w:type="spellStart"/>
      <w:r w:rsidRPr="004D6B14">
        <w:rPr>
          <w:rFonts w:ascii="Calibri" w:eastAsia="Calibri" w:hAnsi="Calibri" w:cs="Times New Roman"/>
          <w:sz w:val="18"/>
          <w:szCs w:val="18"/>
        </w:rPr>
        <w:t>Exp</w:t>
      </w:r>
      <w:proofErr w:type="spellEnd"/>
      <w:r w:rsidRPr="004D6B14">
        <w:rPr>
          <w:rFonts w:ascii="Calibri" w:eastAsia="Calibri" w:hAnsi="Calibri" w:cs="Times New Roman"/>
          <w:sz w:val="18"/>
          <w:szCs w:val="18"/>
        </w:rPr>
        <w:t xml:space="preserve">(B): estimación de los </w:t>
      </w:r>
      <w:proofErr w:type="spellStart"/>
      <w:r w:rsidRPr="004D6B14">
        <w:rPr>
          <w:rFonts w:ascii="Calibri" w:eastAsia="Calibri" w:hAnsi="Calibri" w:cs="Times New Roman"/>
          <w:i/>
          <w:iCs/>
          <w:sz w:val="18"/>
          <w:szCs w:val="18"/>
        </w:rPr>
        <w:t>Odd</w:t>
      </w:r>
      <w:proofErr w:type="spellEnd"/>
      <w:r w:rsidRPr="004D6B14">
        <w:rPr>
          <w:rFonts w:ascii="Calibri" w:eastAsia="Calibri" w:hAnsi="Calibri" w:cs="Times New Roman"/>
          <w:i/>
          <w:iCs/>
          <w:sz w:val="18"/>
          <w:szCs w:val="18"/>
        </w:rPr>
        <w:t xml:space="preserve"> Ratio</w:t>
      </w:r>
      <w:r w:rsidRPr="004D6B14">
        <w:rPr>
          <w:rFonts w:ascii="Calibri" w:eastAsia="Calibri" w:hAnsi="Calibri" w:cs="Times New Roman"/>
          <w:sz w:val="18"/>
          <w:szCs w:val="18"/>
        </w:rPr>
        <w:t>.</w:t>
      </w:r>
    </w:p>
    <w:p w14:paraId="0EB824EA" w14:textId="75F7107A" w:rsidR="0085527A" w:rsidRPr="00863BBA" w:rsidRDefault="0085527A" w:rsidP="000001C1">
      <w:pPr>
        <w:spacing w:line="276" w:lineRule="auto"/>
        <w:jc w:val="both"/>
        <w:rPr>
          <w:rFonts w:ascii="Calibri" w:eastAsia="Calibri" w:hAnsi="Calibri" w:cs="Times New Roman"/>
        </w:rPr>
      </w:pPr>
      <w:r w:rsidRPr="00863BBA">
        <w:rPr>
          <w:rFonts w:ascii="Calibri" w:eastAsia="Calibri" w:hAnsi="Calibri" w:cs="Times New Roman"/>
        </w:rPr>
        <w:t xml:space="preserve">La mayoría de las variables </w:t>
      </w:r>
      <w:r w:rsidR="00F26087">
        <w:rPr>
          <w:rFonts w:ascii="Calibri" w:eastAsia="Calibri" w:hAnsi="Calibri" w:cs="Times New Roman"/>
        </w:rPr>
        <w:t>han obtenido</w:t>
      </w:r>
      <w:r w:rsidR="00F26087" w:rsidRPr="00863BBA">
        <w:rPr>
          <w:rFonts w:ascii="Calibri" w:eastAsia="Calibri" w:hAnsi="Calibri" w:cs="Times New Roman"/>
        </w:rPr>
        <w:t xml:space="preserve"> </w:t>
      </w:r>
      <w:r w:rsidRPr="00863BBA">
        <w:rPr>
          <w:rFonts w:ascii="Calibri" w:eastAsia="Calibri" w:hAnsi="Calibri" w:cs="Times New Roman"/>
        </w:rPr>
        <w:t>un componente positiv</w:t>
      </w:r>
      <w:r w:rsidR="00700255">
        <w:rPr>
          <w:rFonts w:ascii="Calibri" w:eastAsia="Calibri" w:hAnsi="Calibri" w:cs="Times New Roman"/>
        </w:rPr>
        <w:t>o</w:t>
      </w:r>
      <w:r w:rsidRPr="00863BBA">
        <w:rPr>
          <w:rFonts w:ascii="Calibri" w:eastAsia="Calibri" w:hAnsi="Calibri" w:cs="Times New Roman"/>
        </w:rPr>
        <w:t xml:space="preserve"> en el modelo, salvo la altura de la vegetación (</w:t>
      </w:r>
      <w:proofErr w:type="spellStart"/>
      <w:r w:rsidRPr="00863BBA">
        <w:rPr>
          <w:rFonts w:ascii="Calibri" w:eastAsia="Calibri" w:hAnsi="Calibri" w:cs="Times New Roman"/>
        </w:rPr>
        <w:t>AltVeg</w:t>
      </w:r>
      <w:proofErr w:type="spellEnd"/>
      <w:r w:rsidRPr="00863BBA">
        <w:rPr>
          <w:rFonts w:ascii="Calibri" w:eastAsia="Calibri" w:hAnsi="Calibri" w:cs="Times New Roman"/>
        </w:rPr>
        <w:t>), la presencia de superficies artificiales (</w:t>
      </w:r>
      <w:proofErr w:type="spellStart"/>
      <w:r w:rsidRPr="00863BBA">
        <w:rPr>
          <w:rFonts w:ascii="Calibri" w:eastAsia="Calibri" w:hAnsi="Calibri" w:cs="Times New Roman"/>
        </w:rPr>
        <w:t>SupArti</w:t>
      </w:r>
      <w:proofErr w:type="spellEnd"/>
      <w:r w:rsidRPr="00863BBA">
        <w:rPr>
          <w:rFonts w:ascii="Calibri" w:eastAsia="Calibri" w:hAnsi="Calibri" w:cs="Times New Roman"/>
        </w:rPr>
        <w:t xml:space="preserve">) y </w:t>
      </w:r>
      <w:r w:rsidR="00700255">
        <w:rPr>
          <w:rFonts w:ascii="Calibri" w:eastAsia="Calibri" w:hAnsi="Calibri" w:cs="Times New Roman"/>
        </w:rPr>
        <w:t xml:space="preserve">los </w:t>
      </w:r>
      <w:r w:rsidRPr="00863BBA">
        <w:rPr>
          <w:rFonts w:ascii="Calibri" w:eastAsia="Calibri" w:hAnsi="Calibri" w:cs="Times New Roman"/>
        </w:rPr>
        <w:t>cultivos de secano (</w:t>
      </w:r>
      <w:proofErr w:type="spellStart"/>
      <w:r w:rsidRPr="00863BBA">
        <w:rPr>
          <w:rFonts w:ascii="Calibri" w:eastAsia="Calibri" w:hAnsi="Calibri" w:cs="Times New Roman"/>
        </w:rPr>
        <w:t>CulSec</w:t>
      </w:r>
      <w:proofErr w:type="spellEnd"/>
      <w:r w:rsidRPr="00863BBA">
        <w:rPr>
          <w:rFonts w:ascii="Calibri" w:eastAsia="Calibri" w:hAnsi="Calibri" w:cs="Times New Roman"/>
        </w:rPr>
        <w:t xml:space="preserve">), que lo </w:t>
      </w:r>
      <w:r w:rsidR="00F26087">
        <w:rPr>
          <w:rFonts w:ascii="Calibri" w:eastAsia="Calibri" w:hAnsi="Calibri" w:cs="Times New Roman"/>
        </w:rPr>
        <w:t xml:space="preserve">han tenido </w:t>
      </w:r>
      <w:r w:rsidR="005F6585">
        <w:rPr>
          <w:rFonts w:ascii="Calibri" w:eastAsia="Calibri" w:hAnsi="Calibri" w:cs="Times New Roman"/>
        </w:rPr>
        <w:t>negativo</w:t>
      </w:r>
      <w:r w:rsidRPr="00863BBA">
        <w:rPr>
          <w:rFonts w:ascii="Calibri" w:eastAsia="Calibri" w:hAnsi="Calibri" w:cs="Times New Roman"/>
        </w:rPr>
        <w:t xml:space="preserve">. </w:t>
      </w:r>
      <w:r w:rsidR="00700255">
        <w:rPr>
          <w:rFonts w:ascii="Calibri" w:eastAsia="Calibri" w:hAnsi="Calibri" w:cs="Times New Roman"/>
        </w:rPr>
        <w:t xml:space="preserve">Entre las variables </w:t>
      </w:r>
      <w:r w:rsidR="00F26087">
        <w:rPr>
          <w:rFonts w:ascii="Calibri" w:eastAsia="Calibri" w:hAnsi="Calibri" w:cs="Times New Roman"/>
        </w:rPr>
        <w:t>que han sido seleccionadas</w:t>
      </w:r>
      <w:r w:rsidR="00700255">
        <w:rPr>
          <w:rFonts w:ascii="Calibri" w:eastAsia="Calibri" w:hAnsi="Calibri" w:cs="Times New Roman"/>
        </w:rPr>
        <w:t xml:space="preserve"> d</w:t>
      </w:r>
      <w:r w:rsidRPr="00863BBA">
        <w:rPr>
          <w:rFonts w:ascii="Calibri" w:eastAsia="Calibri" w:hAnsi="Calibri" w:cs="Times New Roman"/>
        </w:rPr>
        <w:t>estaca la pendiente (</w:t>
      </w:r>
      <w:proofErr w:type="spellStart"/>
      <w:r w:rsidRPr="00863BBA">
        <w:rPr>
          <w:rFonts w:ascii="Calibri" w:eastAsia="Calibri" w:hAnsi="Calibri" w:cs="Times New Roman"/>
        </w:rPr>
        <w:t>Slope</w:t>
      </w:r>
      <w:proofErr w:type="spellEnd"/>
      <w:r w:rsidRPr="00863BBA">
        <w:rPr>
          <w:rFonts w:ascii="Calibri" w:eastAsia="Calibri" w:hAnsi="Calibri" w:cs="Times New Roman"/>
        </w:rPr>
        <w:t xml:space="preserve">) como la variable con </w:t>
      </w:r>
      <w:r w:rsidR="00700255">
        <w:rPr>
          <w:rFonts w:ascii="Calibri" w:eastAsia="Calibri" w:hAnsi="Calibri" w:cs="Times New Roman"/>
        </w:rPr>
        <w:t>mayor</w:t>
      </w:r>
      <w:r w:rsidR="00700255" w:rsidRPr="00863BBA">
        <w:rPr>
          <w:rFonts w:ascii="Calibri" w:eastAsia="Calibri" w:hAnsi="Calibri" w:cs="Times New Roman"/>
        </w:rPr>
        <w:t xml:space="preserve"> </w:t>
      </w:r>
      <w:r w:rsidRPr="00863BBA">
        <w:rPr>
          <w:rFonts w:ascii="Calibri" w:eastAsia="Calibri" w:hAnsi="Calibri" w:cs="Times New Roman"/>
        </w:rPr>
        <w:t xml:space="preserve">peso en el modelo, seguida </w:t>
      </w:r>
      <w:r w:rsidR="00700255">
        <w:rPr>
          <w:rFonts w:ascii="Calibri" w:eastAsia="Calibri" w:hAnsi="Calibri" w:cs="Times New Roman"/>
        </w:rPr>
        <w:t>por el</w:t>
      </w:r>
      <w:r w:rsidR="00700255" w:rsidRPr="00863BBA">
        <w:rPr>
          <w:rFonts w:ascii="Calibri" w:eastAsia="Calibri" w:hAnsi="Calibri" w:cs="Times New Roman"/>
        </w:rPr>
        <w:t xml:space="preserve"> </w:t>
      </w:r>
      <w:r w:rsidRPr="00863BBA">
        <w:rPr>
          <w:rFonts w:ascii="Calibri" w:eastAsia="Calibri" w:hAnsi="Calibri" w:cs="Times New Roman"/>
        </w:rPr>
        <w:t>índice de diversidad de Shannon (</w:t>
      </w:r>
      <w:proofErr w:type="spellStart"/>
      <w:r w:rsidRPr="00863BBA">
        <w:rPr>
          <w:rFonts w:ascii="Calibri" w:eastAsia="Calibri" w:hAnsi="Calibri" w:cs="Times New Roman"/>
        </w:rPr>
        <w:t>Shdi</w:t>
      </w:r>
      <w:proofErr w:type="spellEnd"/>
      <w:r w:rsidRPr="00863BBA">
        <w:rPr>
          <w:rFonts w:ascii="Calibri" w:eastAsia="Calibri" w:hAnsi="Calibri" w:cs="Times New Roman"/>
        </w:rPr>
        <w:t>) y la temperatura de verano (</w:t>
      </w:r>
      <w:proofErr w:type="spellStart"/>
      <w:r w:rsidRPr="00863BBA">
        <w:rPr>
          <w:rFonts w:ascii="Calibri" w:eastAsia="Calibri" w:hAnsi="Calibri" w:cs="Times New Roman"/>
        </w:rPr>
        <w:t>Tsum</w:t>
      </w:r>
      <w:proofErr w:type="spellEnd"/>
      <w:r w:rsidRPr="00863BBA">
        <w:rPr>
          <w:rFonts w:ascii="Calibri" w:eastAsia="Calibri" w:hAnsi="Calibri" w:cs="Times New Roman"/>
        </w:rPr>
        <w:t xml:space="preserve">). Por el contrario, los cultivos de secano </w:t>
      </w:r>
      <w:r w:rsidR="00F26087">
        <w:rPr>
          <w:rFonts w:ascii="Calibri" w:eastAsia="Calibri" w:hAnsi="Calibri" w:cs="Times New Roman"/>
        </w:rPr>
        <w:t>han entrado</w:t>
      </w:r>
      <w:r w:rsidR="00F26087" w:rsidRPr="00863BBA">
        <w:rPr>
          <w:rFonts w:ascii="Calibri" w:eastAsia="Calibri" w:hAnsi="Calibri" w:cs="Times New Roman"/>
        </w:rPr>
        <w:t xml:space="preserve"> </w:t>
      </w:r>
      <w:r w:rsidRPr="00863BBA">
        <w:rPr>
          <w:rFonts w:ascii="Calibri" w:eastAsia="Calibri" w:hAnsi="Calibri" w:cs="Times New Roman"/>
        </w:rPr>
        <w:t xml:space="preserve">en el último paso de la regresión con el menor peso del modelo. </w:t>
      </w:r>
    </w:p>
    <w:p w14:paraId="3C3CFB7B" w14:textId="5A6A6336" w:rsidR="00496F5D" w:rsidRPr="00496F5D" w:rsidRDefault="00155E15" w:rsidP="00496F5D">
      <w:pPr>
        <w:spacing w:line="276" w:lineRule="auto"/>
        <w:jc w:val="both"/>
        <w:rPr>
          <w:rFonts w:ascii="Calibri" w:eastAsia="Calibri" w:hAnsi="Calibri" w:cs="Times New Roman"/>
        </w:rPr>
      </w:pPr>
      <w:r w:rsidRPr="00863BBA">
        <w:rPr>
          <w:rFonts w:ascii="Calibri" w:eastAsia="Calibri" w:hAnsi="Calibri" w:cs="Times New Roman"/>
        </w:rPr>
        <w:t xml:space="preserve">Los resultados de favorabilidad del hábitat de las localizaciones de las parejas activas (Figura </w:t>
      </w:r>
      <w:r w:rsidR="00D13CB8" w:rsidRPr="00863BBA">
        <w:rPr>
          <w:rFonts w:ascii="Calibri" w:eastAsia="Calibri" w:hAnsi="Calibri" w:cs="Times New Roman"/>
        </w:rPr>
        <w:t>2</w:t>
      </w:r>
      <w:r w:rsidR="006B03EA">
        <w:rPr>
          <w:rFonts w:ascii="Calibri" w:eastAsia="Calibri" w:hAnsi="Calibri" w:cs="Times New Roman"/>
        </w:rPr>
        <w:t>6</w:t>
      </w:r>
      <w:r w:rsidRPr="00863BBA">
        <w:rPr>
          <w:rFonts w:ascii="Calibri" w:eastAsia="Calibri" w:hAnsi="Calibri" w:cs="Times New Roman"/>
        </w:rPr>
        <w:t xml:space="preserve">), </w:t>
      </w:r>
      <w:r w:rsidR="00F26087">
        <w:rPr>
          <w:rFonts w:ascii="Calibri" w:eastAsia="Calibri" w:hAnsi="Calibri" w:cs="Times New Roman"/>
        </w:rPr>
        <w:t>han mostrado</w:t>
      </w:r>
      <w:r w:rsidR="00F26087" w:rsidRPr="00863BBA">
        <w:rPr>
          <w:rFonts w:ascii="Calibri" w:eastAsia="Calibri" w:hAnsi="Calibri" w:cs="Times New Roman"/>
        </w:rPr>
        <w:t xml:space="preserve"> </w:t>
      </w:r>
      <w:r w:rsidR="00700255">
        <w:rPr>
          <w:rFonts w:ascii="Calibri" w:eastAsia="Calibri" w:hAnsi="Calibri" w:cs="Times New Roman"/>
        </w:rPr>
        <w:t>que</w:t>
      </w:r>
      <w:r w:rsidRPr="00863BBA">
        <w:rPr>
          <w:rFonts w:ascii="Calibri" w:eastAsia="Calibri" w:hAnsi="Calibri" w:cs="Times New Roman"/>
        </w:rPr>
        <w:t xml:space="preserve"> </w:t>
      </w:r>
      <w:r w:rsidR="00700255">
        <w:rPr>
          <w:rFonts w:ascii="Calibri" w:eastAsia="Calibri" w:hAnsi="Calibri" w:cs="Times New Roman"/>
        </w:rPr>
        <w:t xml:space="preserve">alrededor de </w:t>
      </w:r>
      <w:r w:rsidRPr="00863BBA">
        <w:rPr>
          <w:rFonts w:ascii="Calibri" w:eastAsia="Calibri" w:hAnsi="Calibri" w:cs="Times New Roman"/>
        </w:rPr>
        <w:t xml:space="preserve">la mitad </w:t>
      </w:r>
      <w:r w:rsidR="00700255">
        <w:rPr>
          <w:rFonts w:ascii="Calibri" w:eastAsia="Calibri" w:hAnsi="Calibri" w:cs="Times New Roman"/>
        </w:rPr>
        <w:t xml:space="preserve">de </w:t>
      </w:r>
      <w:r w:rsidRPr="00863BBA">
        <w:rPr>
          <w:rFonts w:ascii="Calibri" w:eastAsia="Calibri" w:hAnsi="Calibri" w:cs="Times New Roman"/>
        </w:rPr>
        <w:t>estas localizaciones (45,3</w:t>
      </w:r>
      <w:r w:rsidR="006B204F">
        <w:rPr>
          <w:rFonts w:ascii="Calibri" w:eastAsia="Calibri" w:hAnsi="Calibri" w:cs="Times New Roman"/>
        </w:rPr>
        <w:t xml:space="preserve"> </w:t>
      </w:r>
      <w:r w:rsidRPr="00863BBA">
        <w:rPr>
          <w:rFonts w:ascii="Calibri" w:eastAsia="Calibri" w:hAnsi="Calibri" w:cs="Times New Roman"/>
        </w:rPr>
        <w:t>%)</w:t>
      </w:r>
      <w:r w:rsidR="005F6585">
        <w:rPr>
          <w:rFonts w:ascii="Calibri" w:eastAsia="Calibri" w:hAnsi="Calibri" w:cs="Times New Roman"/>
        </w:rPr>
        <w:t>,</w:t>
      </w:r>
      <w:r w:rsidRPr="00863BBA">
        <w:rPr>
          <w:rFonts w:ascii="Calibri" w:eastAsia="Calibri" w:hAnsi="Calibri" w:cs="Times New Roman"/>
        </w:rPr>
        <w:t xml:space="preserve"> </w:t>
      </w:r>
      <w:r w:rsidR="009F5962">
        <w:rPr>
          <w:rFonts w:ascii="Calibri" w:eastAsia="Calibri" w:hAnsi="Calibri" w:cs="Times New Roman"/>
        </w:rPr>
        <w:t>han estado</w:t>
      </w:r>
      <w:r w:rsidRPr="00863BBA">
        <w:rPr>
          <w:rFonts w:ascii="Calibri" w:eastAsia="Calibri" w:hAnsi="Calibri" w:cs="Times New Roman"/>
        </w:rPr>
        <w:t xml:space="preserve"> en el rango más alto de favorabilidad, encontrando solo una pareja en la categoría </w:t>
      </w:r>
      <w:r w:rsidR="00700255">
        <w:rPr>
          <w:rFonts w:ascii="Calibri" w:eastAsia="Calibri" w:hAnsi="Calibri" w:cs="Times New Roman"/>
        </w:rPr>
        <w:t xml:space="preserve">de hábitat </w:t>
      </w:r>
      <w:r w:rsidRPr="00863BBA">
        <w:rPr>
          <w:rFonts w:ascii="Calibri" w:eastAsia="Calibri" w:hAnsi="Calibri" w:cs="Times New Roman"/>
        </w:rPr>
        <w:t xml:space="preserve">más desfavorable. </w:t>
      </w:r>
    </w:p>
    <w:p w14:paraId="0C1A28BF" w14:textId="1E5DCB97" w:rsidR="00863DEB" w:rsidRDefault="00496F5D" w:rsidP="00496F5D">
      <w:pPr>
        <w:spacing w:line="240" w:lineRule="auto"/>
        <w:jc w:val="center"/>
        <w:rPr>
          <w:rFonts w:ascii="Calibri" w:eastAsia="Calibri" w:hAnsi="Calibri" w:cs="Times New Roman"/>
          <w:b/>
          <w:i/>
          <w:iCs/>
          <w:sz w:val="18"/>
          <w:szCs w:val="18"/>
        </w:rPr>
      </w:pPr>
      <w:r>
        <w:rPr>
          <w:noProof/>
          <w:lang w:eastAsia="es-ES"/>
        </w:rPr>
        <w:drawing>
          <wp:inline distT="0" distB="0" distL="0" distR="0" wp14:anchorId="0F581EF3" wp14:editId="2E8F6F7C">
            <wp:extent cx="4267911" cy="2448000"/>
            <wp:effectExtent l="0" t="0" r="18415" b="9525"/>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3D524AF" w14:textId="5F41526E" w:rsidR="00496F5D" w:rsidRPr="00496F5D" w:rsidRDefault="006B03EA" w:rsidP="00496F5D">
      <w:pPr>
        <w:spacing w:line="240" w:lineRule="auto"/>
        <w:rPr>
          <w:rFonts w:ascii="Calibri" w:eastAsia="Calibri" w:hAnsi="Calibri" w:cs="Times New Roman"/>
          <w:bCs/>
          <w:sz w:val="18"/>
          <w:szCs w:val="18"/>
        </w:rPr>
      </w:pPr>
      <w:r w:rsidRPr="004D6B14">
        <w:rPr>
          <w:rFonts w:ascii="Calibri" w:eastAsia="Calibri" w:hAnsi="Calibri" w:cs="Times New Roman"/>
          <w:b/>
          <w:i/>
          <w:iCs/>
          <w:sz w:val="18"/>
          <w:szCs w:val="18"/>
        </w:rPr>
        <w:t>Figura 2</w:t>
      </w:r>
      <w:r>
        <w:rPr>
          <w:rFonts w:ascii="Calibri" w:eastAsia="Calibri" w:hAnsi="Calibri" w:cs="Times New Roman"/>
          <w:b/>
          <w:i/>
          <w:iCs/>
          <w:sz w:val="18"/>
          <w:szCs w:val="18"/>
        </w:rPr>
        <w:t>6</w:t>
      </w:r>
      <w:r w:rsidRPr="004D6B14">
        <w:rPr>
          <w:rFonts w:ascii="Calibri" w:eastAsia="Calibri" w:hAnsi="Calibri" w:cs="Times New Roman"/>
          <w:b/>
          <w:i/>
          <w:iCs/>
          <w:sz w:val="18"/>
          <w:szCs w:val="18"/>
        </w:rPr>
        <w:t>.</w:t>
      </w:r>
      <w:r w:rsidRPr="004D6B14">
        <w:rPr>
          <w:rFonts w:ascii="Calibri" w:eastAsia="Calibri" w:hAnsi="Calibri" w:cs="Times New Roman"/>
          <w:b/>
          <w:sz w:val="18"/>
          <w:szCs w:val="18"/>
        </w:rPr>
        <w:t xml:space="preserve"> </w:t>
      </w:r>
      <w:r w:rsidRPr="004D6B14">
        <w:rPr>
          <w:rFonts w:ascii="Calibri" w:eastAsia="Calibri" w:hAnsi="Calibri" w:cs="Times New Roman"/>
          <w:bCs/>
          <w:sz w:val="18"/>
          <w:szCs w:val="18"/>
        </w:rPr>
        <w:t>Frecuencias del número de localizaciones de territorios regentados (PS+PP+TO) (n = 106) del águila perdicera en 10 clases con pasos regulares de 0,1.</w:t>
      </w:r>
    </w:p>
    <w:p w14:paraId="5B592564" w14:textId="7E3E1430" w:rsidR="002F0F11" w:rsidRDefault="0085527A" w:rsidP="00B113BE">
      <w:pPr>
        <w:spacing w:line="276" w:lineRule="auto"/>
        <w:jc w:val="both"/>
        <w:rPr>
          <w:rFonts w:ascii="Calibri" w:eastAsia="Calibri" w:hAnsi="Calibri" w:cs="Times New Roman"/>
        </w:rPr>
      </w:pPr>
      <w:r w:rsidRPr="00863BBA">
        <w:rPr>
          <w:rFonts w:ascii="Calibri" w:eastAsia="Calibri" w:hAnsi="Calibri" w:cs="Times New Roman"/>
        </w:rPr>
        <w:t xml:space="preserve">Teniendo en cuenta las zonas con alta </w:t>
      </w:r>
      <w:r w:rsidR="002F0F11">
        <w:rPr>
          <w:rFonts w:ascii="Calibri" w:eastAsia="Calibri" w:hAnsi="Calibri" w:cs="Times New Roman"/>
        </w:rPr>
        <w:t xml:space="preserve">y baja </w:t>
      </w:r>
      <w:r w:rsidRPr="00863BBA">
        <w:rPr>
          <w:rFonts w:ascii="Calibri" w:eastAsia="Calibri" w:hAnsi="Calibri" w:cs="Times New Roman"/>
        </w:rPr>
        <w:t>favorabilidad (&gt;</w:t>
      </w:r>
      <w:r w:rsidR="00700255">
        <w:rPr>
          <w:rFonts w:ascii="Calibri" w:eastAsia="Calibri" w:hAnsi="Calibri" w:cs="Times New Roman"/>
        </w:rPr>
        <w:t xml:space="preserve"> </w:t>
      </w:r>
      <w:r w:rsidRPr="00863BBA">
        <w:rPr>
          <w:rFonts w:ascii="Calibri" w:eastAsia="Calibri" w:hAnsi="Calibri" w:cs="Times New Roman"/>
        </w:rPr>
        <w:t>0,8</w:t>
      </w:r>
      <w:r w:rsidR="00700255">
        <w:rPr>
          <w:rFonts w:ascii="Calibri" w:eastAsia="Calibri" w:hAnsi="Calibri" w:cs="Times New Roman"/>
        </w:rPr>
        <w:t xml:space="preserve"> y </w:t>
      </w:r>
      <w:r w:rsidR="00700255" w:rsidRPr="00863BBA">
        <w:rPr>
          <w:rFonts w:ascii="Calibri" w:eastAsia="Calibri" w:hAnsi="Calibri" w:cs="Times New Roman"/>
        </w:rPr>
        <w:t>&lt;</w:t>
      </w:r>
      <w:r w:rsidR="00700255">
        <w:rPr>
          <w:rFonts w:ascii="Calibri" w:eastAsia="Calibri" w:hAnsi="Calibri" w:cs="Times New Roman"/>
        </w:rPr>
        <w:t xml:space="preserve"> </w:t>
      </w:r>
      <w:r w:rsidR="00700255" w:rsidRPr="00863BBA">
        <w:rPr>
          <w:rFonts w:ascii="Calibri" w:eastAsia="Calibri" w:hAnsi="Calibri" w:cs="Times New Roman"/>
        </w:rPr>
        <w:t>0,2</w:t>
      </w:r>
      <w:r w:rsidR="00700255">
        <w:rPr>
          <w:rFonts w:ascii="Calibri" w:eastAsia="Calibri" w:hAnsi="Calibri" w:cs="Times New Roman"/>
        </w:rPr>
        <w:t xml:space="preserve"> respectivamente</w:t>
      </w:r>
      <w:r w:rsidRPr="00863BBA">
        <w:rPr>
          <w:rFonts w:ascii="Calibri" w:eastAsia="Calibri" w:hAnsi="Calibri" w:cs="Times New Roman"/>
        </w:rPr>
        <w:t xml:space="preserve">), se </w:t>
      </w:r>
      <w:r w:rsidR="00915111">
        <w:rPr>
          <w:rFonts w:ascii="Calibri" w:eastAsia="Calibri" w:hAnsi="Calibri" w:cs="Times New Roman"/>
        </w:rPr>
        <w:t>ha podido observar</w:t>
      </w:r>
      <w:r w:rsidRPr="00863BBA">
        <w:rPr>
          <w:rFonts w:ascii="Calibri" w:eastAsia="Calibri" w:hAnsi="Calibri" w:cs="Times New Roman"/>
        </w:rPr>
        <w:t xml:space="preserve"> </w:t>
      </w:r>
      <w:r w:rsidR="00700255">
        <w:rPr>
          <w:rFonts w:ascii="Calibri" w:eastAsia="Calibri" w:hAnsi="Calibri" w:cs="Times New Roman"/>
        </w:rPr>
        <w:t>que</w:t>
      </w:r>
      <w:r w:rsidR="00700255" w:rsidRPr="00863BBA">
        <w:rPr>
          <w:rFonts w:ascii="Calibri" w:eastAsia="Calibri" w:hAnsi="Calibri" w:cs="Times New Roman"/>
        </w:rPr>
        <w:t xml:space="preserve"> </w:t>
      </w:r>
      <w:r w:rsidRPr="00863BBA">
        <w:rPr>
          <w:rFonts w:ascii="Calibri" w:eastAsia="Calibri" w:hAnsi="Calibri" w:cs="Times New Roman"/>
        </w:rPr>
        <w:t>el 62,26</w:t>
      </w:r>
      <w:r w:rsidR="005F2597">
        <w:rPr>
          <w:rFonts w:ascii="Calibri" w:eastAsia="Calibri" w:hAnsi="Calibri" w:cs="Times New Roman"/>
        </w:rPr>
        <w:t xml:space="preserve"> </w:t>
      </w:r>
      <w:r w:rsidRPr="00863BBA">
        <w:rPr>
          <w:rFonts w:ascii="Calibri" w:eastAsia="Calibri" w:hAnsi="Calibri" w:cs="Times New Roman"/>
        </w:rPr>
        <w:t xml:space="preserve">% de las localizaciones de la especie se </w:t>
      </w:r>
      <w:r w:rsidR="009E785A">
        <w:rPr>
          <w:rFonts w:ascii="Calibri" w:eastAsia="Calibri" w:hAnsi="Calibri" w:cs="Times New Roman"/>
        </w:rPr>
        <w:t>han encontrado</w:t>
      </w:r>
      <w:r w:rsidR="009E785A" w:rsidRPr="00863BBA">
        <w:rPr>
          <w:rFonts w:ascii="Calibri" w:eastAsia="Calibri" w:hAnsi="Calibri" w:cs="Times New Roman"/>
        </w:rPr>
        <w:t xml:space="preserve"> </w:t>
      </w:r>
      <w:r w:rsidRPr="00863BBA">
        <w:rPr>
          <w:rFonts w:ascii="Calibri" w:eastAsia="Calibri" w:hAnsi="Calibri" w:cs="Times New Roman"/>
        </w:rPr>
        <w:t xml:space="preserve">en zonas de alta favorabilidad, </w:t>
      </w:r>
      <w:r w:rsidR="002F0F11">
        <w:rPr>
          <w:rFonts w:ascii="Calibri" w:eastAsia="Calibri" w:hAnsi="Calibri" w:cs="Times New Roman"/>
        </w:rPr>
        <w:t xml:space="preserve">y </w:t>
      </w:r>
      <w:r w:rsidR="00700255">
        <w:rPr>
          <w:rFonts w:ascii="Calibri" w:eastAsia="Calibri" w:hAnsi="Calibri" w:cs="Times New Roman"/>
        </w:rPr>
        <w:t>solamente</w:t>
      </w:r>
      <w:r w:rsidRPr="00863BBA">
        <w:rPr>
          <w:rFonts w:ascii="Calibri" w:eastAsia="Calibri" w:hAnsi="Calibri" w:cs="Times New Roman"/>
        </w:rPr>
        <w:t xml:space="preserve"> 11 parejas (10,4</w:t>
      </w:r>
      <w:r w:rsidR="006B204F">
        <w:rPr>
          <w:rFonts w:ascii="Calibri" w:eastAsia="Calibri" w:hAnsi="Calibri" w:cs="Times New Roman"/>
        </w:rPr>
        <w:t xml:space="preserve"> </w:t>
      </w:r>
      <w:r w:rsidRPr="00863BBA">
        <w:rPr>
          <w:rFonts w:ascii="Calibri" w:eastAsia="Calibri" w:hAnsi="Calibri" w:cs="Times New Roman"/>
        </w:rPr>
        <w:t xml:space="preserve">%) </w:t>
      </w:r>
      <w:r w:rsidR="002F0F11">
        <w:rPr>
          <w:rFonts w:ascii="Calibri" w:eastAsia="Calibri" w:hAnsi="Calibri" w:cs="Times New Roman"/>
        </w:rPr>
        <w:t xml:space="preserve">en zonas de </w:t>
      </w:r>
      <w:r w:rsidRPr="00863BBA">
        <w:rPr>
          <w:rFonts w:ascii="Calibri" w:eastAsia="Calibri" w:hAnsi="Calibri" w:cs="Times New Roman"/>
        </w:rPr>
        <w:t xml:space="preserve">favorabilidad baja. </w:t>
      </w:r>
      <w:r w:rsidR="002F0F11">
        <w:rPr>
          <w:rFonts w:ascii="Calibri" w:eastAsia="Calibri" w:hAnsi="Calibri" w:cs="Times New Roman"/>
        </w:rPr>
        <w:t xml:space="preserve">El 27,36 % restante (29 parejas), se </w:t>
      </w:r>
      <w:r w:rsidR="009E785A">
        <w:rPr>
          <w:rFonts w:ascii="Calibri" w:eastAsia="Calibri" w:hAnsi="Calibri" w:cs="Times New Roman"/>
        </w:rPr>
        <w:t xml:space="preserve">han dado </w:t>
      </w:r>
      <w:r w:rsidR="002F0F11">
        <w:rPr>
          <w:rFonts w:ascii="Calibri" w:eastAsia="Calibri" w:hAnsi="Calibri" w:cs="Times New Roman"/>
        </w:rPr>
        <w:t>en lugares con favorabilidad de hábitat intermedia.</w:t>
      </w:r>
    </w:p>
    <w:p w14:paraId="394F68B2" w14:textId="104C7B26" w:rsidR="00D13CB8" w:rsidRDefault="00364849" w:rsidP="000001C1">
      <w:pPr>
        <w:spacing w:line="276" w:lineRule="auto"/>
        <w:jc w:val="both"/>
        <w:rPr>
          <w:bCs/>
        </w:rPr>
      </w:pPr>
      <w:r w:rsidRPr="00863BBA">
        <w:t xml:space="preserve">Finalmente, </w:t>
      </w:r>
      <w:r w:rsidR="009E785A">
        <w:t>se ha observado</w:t>
      </w:r>
      <w:r w:rsidR="009E785A" w:rsidRPr="00863BBA">
        <w:t xml:space="preserve"> </w:t>
      </w:r>
      <w:r w:rsidRPr="00863BBA">
        <w:t>una correlación positiva significativa entre la favorabilidad del hábitat de la especie</w:t>
      </w:r>
      <w:r w:rsidR="00700255">
        <w:t xml:space="preserve"> y</w:t>
      </w:r>
      <w:r w:rsidRPr="00863BBA">
        <w:t xml:space="preserve"> la favorabilidad obtenida para la distribución que presenta en </w:t>
      </w:r>
      <w:r w:rsidRPr="00863BBA">
        <w:lastRenderedPageBreak/>
        <w:t>Extremadura (</w:t>
      </w:r>
      <w:proofErr w:type="spellStart"/>
      <w:r w:rsidRPr="00863BBA">
        <w:t>r</w:t>
      </w:r>
      <w:r w:rsidRPr="00863BBA">
        <w:rPr>
          <w:vertAlign w:val="subscript"/>
        </w:rPr>
        <w:t>s</w:t>
      </w:r>
      <w:proofErr w:type="spellEnd"/>
      <w:r w:rsidR="005F2597">
        <w:rPr>
          <w:vertAlign w:val="subscript"/>
        </w:rPr>
        <w:t xml:space="preserve"> </w:t>
      </w:r>
      <w:r w:rsidRPr="00863BBA">
        <w:t>=</w:t>
      </w:r>
      <w:r w:rsidR="005F2597">
        <w:t xml:space="preserve"> </w:t>
      </w:r>
      <w:r w:rsidRPr="00863BBA">
        <w:t xml:space="preserve">0,518, p &lt; 0,01; Figura </w:t>
      </w:r>
      <w:r w:rsidR="00D13CB8" w:rsidRPr="00863BBA">
        <w:t>2</w:t>
      </w:r>
      <w:r w:rsidR="006B03EA">
        <w:t>7</w:t>
      </w:r>
      <w:r w:rsidRPr="00863BBA">
        <w:t>) (Ver</w:t>
      </w:r>
      <w:r w:rsidR="002E7453" w:rsidRPr="00863BBA">
        <w:t xml:space="preserve"> apartado</w:t>
      </w:r>
      <w:r w:rsidRPr="00863BBA">
        <w:rPr>
          <w:i/>
          <w:iCs/>
        </w:rPr>
        <w:t xml:space="preserve"> </w:t>
      </w:r>
      <w:r w:rsidR="002E7453" w:rsidRPr="00863BBA">
        <w:rPr>
          <w:bCs/>
          <w:i/>
          <w:iCs/>
        </w:rPr>
        <w:t>1.3</w:t>
      </w:r>
      <w:r w:rsidR="0007267A" w:rsidRPr="00863BBA">
        <w:rPr>
          <w:bCs/>
          <w:i/>
          <w:iCs/>
        </w:rPr>
        <w:t>.4.</w:t>
      </w:r>
      <w:r w:rsidR="002E7453" w:rsidRPr="00863BBA">
        <w:rPr>
          <w:bCs/>
        </w:rPr>
        <w:t xml:space="preserve"> </w:t>
      </w:r>
      <w:r w:rsidR="002E7453" w:rsidRPr="00863BBA">
        <w:rPr>
          <w:bCs/>
          <w:i/>
          <w:iCs/>
        </w:rPr>
        <w:t>Modelo de distribución espacial de la especie en Extremadura</w:t>
      </w:r>
      <w:r w:rsidR="002E7453" w:rsidRPr="00863BBA">
        <w:rPr>
          <w:bCs/>
        </w:rPr>
        <w:t>).</w:t>
      </w:r>
    </w:p>
    <w:p w14:paraId="630E032A" w14:textId="465AFA2C" w:rsidR="002750D4" w:rsidRPr="00E57408" w:rsidRDefault="00E57408" w:rsidP="00E57408">
      <w:pPr>
        <w:spacing w:line="276" w:lineRule="auto"/>
        <w:jc w:val="center"/>
        <w:rPr>
          <w:rFonts w:ascii="Calibri" w:eastAsia="Calibri" w:hAnsi="Calibri" w:cs="Times New Roman"/>
          <w:sz w:val="20"/>
          <w:szCs w:val="20"/>
        </w:rPr>
      </w:pPr>
      <w:r>
        <w:rPr>
          <w:rFonts w:ascii="Calibri" w:eastAsia="Calibri" w:hAnsi="Calibri" w:cs="Times New Roman"/>
          <w:noProof/>
          <w:sz w:val="20"/>
          <w:szCs w:val="20"/>
        </w:rPr>
        <w:drawing>
          <wp:inline distT="0" distB="0" distL="0" distR="0" wp14:anchorId="4CEB2007" wp14:editId="769DEE8A">
            <wp:extent cx="4068000" cy="2509872"/>
            <wp:effectExtent l="0" t="0" r="889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8000" cy="2509872"/>
                    </a:xfrm>
                    <a:prstGeom prst="rect">
                      <a:avLst/>
                    </a:prstGeom>
                    <a:noFill/>
                  </pic:spPr>
                </pic:pic>
              </a:graphicData>
            </a:graphic>
          </wp:inline>
        </w:drawing>
      </w:r>
    </w:p>
    <w:p w14:paraId="48CCA158" w14:textId="77777777" w:rsidR="00A056F4" w:rsidRDefault="00364849">
      <w:pPr>
        <w:spacing w:line="240" w:lineRule="auto"/>
        <w:jc w:val="both"/>
        <w:rPr>
          <w:sz w:val="18"/>
          <w:szCs w:val="18"/>
        </w:rPr>
      </w:pPr>
      <w:r w:rsidRPr="004D6B14">
        <w:rPr>
          <w:b/>
          <w:i/>
          <w:iCs/>
          <w:sz w:val="18"/>
          <w:szCs w:val="18"/>
        </w:rPr>
        <w:t xml:space="preserve">Figura </w:t>
      </w:r>
      <w:r w:rsidR="00D13CB8" w:rsidRPr="004D6B14">
        <w:rPr>
          <w:b/>
          <w:i/>
          <w:iCs/>
          <w:sz w:val="18"/>
          <w:szCs w:val="18"/>
        </w:rPr>
        <w:t>2</w:t>
      </w:r>
      <w:r w:rsidR="006B03EA">
        <w:rPr>
          <w:b/>
          <w:i/>
          <w:iCs/>
          <w:sz w:val="18"/>
          <w:szCs w:val="18"/>
        </w:rPr>
        <w:t>7</w:t>
      </w:r>
      <w:r w:rsidRPr="004D6B14">
        <w:rPr>
          <w:b/>
          <w:i/>
          <w:iCs/>
          <w:sz w:val="18"/>
          <w:szCs w:val="18"/>
        </w:rPr>
        <w:t>.</w:t>
      </w:r>
      <w:r w:rsidRPr="004D6B14">
        <w:rPr>
          <w:b/>
          <w:sz w:val="18"/>
          <w:szCs w:val="18"/>
        </w:rPr>
        <w:t xml:space="preserve"> </w:t>
      </w:r>
      <w:r w:rsidR="0027769F" w:rsidRPr="004D6B14">
        <w:rPr>
          <w:sz w:val="18"/>
          <w:szCs w:val="18"/>
        </w:rPr>
        <w:t xml:space="preserve">Relación </w:t>
      </w:r>
      <w:r w:rsidRPr="004D6B14">
        <w:rPr>
          <w:sz w:val="18"/>
          <w:szCs w:val="18"/>
        </w:rPr>
        <w:t>de la favorabilidad obtenida</w:t>
      </w:r>
      <w:r w:rsidR="00D86C95">
        <w:rPr>
          <w:sz w:val="18"/>
          <w:szCs w:val="18"/>
        </w:rPr>
        <w:t xml:space="preserve"> para cada una de las parejas</w:t>
      </w:r>
      <w:r w:rsidRPr="004D6B14">
        <w:rPr>
          <w:sz w:val="18"/>
          <w:szCs w:val="18"/>
        </w:rPr>
        <w:t xml:space="preserve"> en el estudio de la selección de hábitat </w:t>
      </w:r>
      <w:r w:rsidR="00737C02">
        <w:rPr>
          <w:sz w:val="18"/>
          <w:szCs w:val="18"/>
        </w:rPr>
        <w:t xml:space="preserve">con su </w:t>
      </w:r>
      <w:r w:rsidRPr="004D6B14">
        <w:rPr>
          <w:sz w:val="18"/>
          <w:szCs w:val="18"/>
        </w:rPr>
        <w:t xml:space="preserve">favorabilidad del modelo de distribución (Ver apartado </w:t>
      </w:r>
    </w:p>
    <w:p w14:paraId="2DBD6B02" w14:textId="77777777" w:rsidR="00A056F4" w:rsidRDefault="00A056F4">
      <w:pPr>
        <w:spacing w:line="240" w:lineRule="auto"/>
        <w:jc w:val="both"/>
        <w:rPr>
          <w:sz w:val="18"/>
          <w:szCs w:val="18"/>
        </w:rPr>
      </w:pPr>
    </w:p>
    <w:p w14:paraId="389D71B8" w14:textId="0853C4B6" w:rsidR="00EC7421" w:rsidRPr="00863BBA" w:rsidRDefault="00EC7421" w:rsidP="003A1CF5">
      <w:pPr>
        <w:pStyle w:val="Ttulo3"/>
        <w:spacing w:line="276" w:lineRule="auto"/>
      </w:pPr>
      <w:bookmarkStart w:id="9" w:name="_Toc141443659"/>
      <w:r w:rsidRPr="00863BBA">
        <w:t>7.2.2. Selección del lugar de nidificación</w:t>
      </w:r>
      <w:bookmarkEnd w:id="9"/>
    </w:p>
    <w:p w14:paraId="725C7175" w14:textId="66A8BD0F" w:rsidR="00EC7421" w:rsidRPr="00863BBA" w:rsidRDefault="00E42E3B" w:rsidP="00E42E3B">
      <w:pPr>
        <w:spacing w:line="276" w:lineRule="auto"/>
        <w:jc w:val="both"/>
      </w:pPr>
      <w:r>
        <w:t>La selección del lugar de nidificación del águila perdicera se ha determinado utilizando buffers de 500 m de radio alrededor de las localizaciones geográficas de las plataformas de cada una de las parejas</w:t>
      </w:r>
      <w:r w:rsidR="00EC7421" w:rsidRPr="00863BBA">
        <w:t>. Dicha medida se basa en la utilización de cuadrículas 1</w:t>
      </w:r>
      <w:r w:rsidR="00786281">
        <w:t xml:space="preserve"> </w:t>
      </w:r>
      <w:r w:rsidR="00EC7421" w:rsidRPr="00863BBA">
        <w:t>x</w:t>
      </w:r>
      <w:r w:rsidR="00786281">
        <w:t xml:space="preserve"> </w:t>
      </w:r>
      <w:r w:rsidR="00EC7421" w:rsidRPr="00863BBA">
        <w:t xml:space="preserve">1 km UTM en estudios previos de selección del lugar de nidificación en rapaces (López-López </w:t>
      </w:r>
      <w:r w:rsidR="00EC7421" w:rsidRPr="00863BBA">
        <w:rPr>
          <w:i/>
        </w:rPr>
        <w:t>et al.</w:t>
      </w:r>
      <w:r w:rsidR="00EC7421" w:rsidRPr="00863BBA">
        <w:t xml:space="preserve">, 2006; López-López </w:t>
      </w:r>
      <w:r w:rsidR="00EC7421" w:rsidRPr="00863BBA">
        <w:rPr>
          <w:i/>
        </w:rPr>
        <w:t>et al.</w:t>
      </w:r>
      <w:r w:rsidR="00EC7421" w:rsidRPr="00863BBA">
        <w:t>, 2007</w:t>
      </w:r>
      <w:r w:rsidR="00997347" w:rsidRPr="00863BBA">
        <w:t>c</w:t>
      </w:r>
      <w:r w:rsidR="00EC7421" w:rsidRPr="00863BBA">
        <w:t xml:space="preserve">). El buffer de 500 m se ha aplicado a la ubicación de aquellas plataformas utilizadas (PS, PP) en el periodo 2017-2019 (Figura </w:t>
      </w:r>
      <w:r w:rsidR="007E522F">
        <w:t>34</w:t>
      </w:r>
      <w:r w:rsidR="00EC7421" w:rsidRPr="00863BBA">
        <w:t>.A), que suman un total de 110</w:t>
      </w:r>
      <w:r w:rsidR="007A2385">
        <w:t xml:space="preserve"> plataformas</w:t>
      </w:r>
      <w:r w:rsidR="00EC7421" w:rsidRPr="00863BBA">
        <w:t>.</w:t>
      </w:r>
    </w:p>
    <w:p w14:paraId="5F7996D4" w14:textId="107D16D9" w:rsidR="00EC7421" w:rsidRPr="00863BBA" w:rsidRDefault="00EC7421" w:rsidP="003A1CF5">
      <w:pPr>
        <w:spacing w:line="276" w:lineRule="auto"/>
        <w:jc w:val="both"/>
      </w:pPr>
      <w:r w:rsidRPr="00863BBA">
        <w:t>Los estudios de selección de hábitat requieren la comparación de las áreas de presencia de la especie con una selección de áreas aleatorias (ausencias) repartidas por toda el área de estudio, en proporción 1:2 (Mor</w:t>
      </w:r>
      <w:r w:rsidR="00997347" w:rsidRPr="00863BBA">
        <w:t>á</w:t>
      </w:r>
      <w:r w:rsidRPr="00863BBA">
        <w:t>n</w:t>
      </w:r>
      <w:r w:rsidR="008C16DE">
        <w:t>-López</w:t>
      </w:r>
      <w:r w:rsidRPr="00863BBA">
        <w:t xml:space="preserve"> </w:t>
      </w:r>
      <w:r w:rsidRPr="00863BBA">
        <w:rPr>
          <w:i/>
          <w:iCs/>
        </w:rPr>
        <w:t>et al.,</w:t>
      </w:r>
      <w:r w:rsidRPr="00863BBA">
        <w:t xml:space="preserve"> 200</w:t>
      </w:r>
      <w:r w:rsidR="008C16DE">
        <w:t>6</w:t>
      </w:r>
      <w:r w:rsidRPr="00863BBA">
        <w:t xml:space="preserve">). Para establecer las localizaciones de ausencia de la especie se han creado 220 puntos aleatorios y su respectiva área buffer de 500 </w:t>
      </w:r>
      <w:r w:rsidR="007A2385">
        <w:t>m</w:t>
      </w:r>
      <w:r w:rsidR="007A2385" w:rsidRPr="00863BBA">
        <w:t xml:space="preserve"> </w:t>
      </w:r>
      <w:r w:rsidRPr="00863BBA">
        <w:t xml:space="preserve">(Figura </w:t>
      </w:r>
      <w:r w:rsidR="007E522F">
        <w:t>34</w:t>
      </w:r>
      <w:r w:rsidRPr="00863BBA">
        <w:t xml:space="preserve">.B), separados una distancia </w:t>
      </w:r>
      <w:r w:rsidRPr="009D5AAC">
        <w:t>mínima de 5.000 m</w:t>
      </w:r>
      <w:r w:rsidRPr="00863BBA">
        <w:t xml:space="preserve"> entre ellos, evitando la localización de su centroide en los grandes embal</w:t>
      </w:r>
      <w:r w:rsidR="007A2385">
        <w:t>s</w:t>
      </w:r>
      <w:r w:rsidRPr="00863BBA">
        <w:t xml:space="preserve">es de Extremadura y no pudiendo ser sus áreas coincidentes con ningún área de nidificación existente (Figura </w:t>
      </w:r>
      <w:r w:rsidR="007E522F">
        <w:t>34</w:t>
      </w:r>
      <w:r w:rsidR="009710BE" w:rsidRPr="00863BBA">
        <w:t>.B</w:t>
      </w:r>
      <w:r w:rsidRPr="00863BBA">
        <w:t>).</w:t>
      </w:r>
    </w:p>
    <w:p w14:paraId="569C30A2" w14:textId="77777777" w:rsidR="00EC7421" w:rsidRPr="00863BBA" w:rsidRDefault="00EC7421" w:rsidP="003A1CF5">
      <w:pPr>
        <w:spacing w:line="240" w:lineRule="auto"/>
        <w:jc w:val="center"/>
      </w:pPr>
      <w:r w:rsidRPr="00863BBA">
        <w:rPr>
          <w:noProof/>
        </w:rPr>
        <w:lastRenderedPageBreak/>
        <mc:AlternateContent>
          <mc:Choice Requires="wps">
            <w:drawing>
              <wp:anchor distT="45720" distB="45720" distL="114300" distR="114300" simplePos="0" relativeHeight="251726848" behindDoc="0" locked="0" layoutInCell="1" allowOverlap="1" wp14:anchorId="0C2213E9" wp14:editId="12627F21">
                <wp:simplePos x="0" y="0"/>
                <wp:positionH relativeFrom="margin">
                  <wp:posOffset>2700550</wp:posOffset>
                </wp:positionH>
                <wp:positionV relativeFrom="paragraph">
                  <wp:posOffset>12344</wp:posOffset>
                </wp:positionV>
                <wp:extent cx="323850" cy="323850"/>
                <wp:effectExtent l="0" t="0" r="0" b="0"/>
                <wp:wrapNone/>
                <wp:docPr id="177" name="Cuadro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3F83E3C6" w14:textId="77777777" w:rsidR="00F26309" w:rsidRPr="0013527D" w:rsidRDefault="00F26309" w:rsidP="00EC7421">
                            <w:pPr>
                              <w:rPr>
                                <w:b/>
                                <w:bCs/>
                              </w:rPr>
                            </w:pPr>
                            <w:r>
                              <w:rPr>
                                <w:b/>
                                <w:bCs/>
                              </w:rPr>
                              <w:t>B</w:t>
                            </w:r>
                            <w:r w:rsidRPr="0013527D">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213E9" id="Cuadro de texto 177" o:spid="_x0000_s1030" type="#_x0000_t202" style="position:absolute;left:0;text-align:left;margin-left:212.65pt;margin-top:.95pt;width:25.5pt;height:25.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" filled="f" stroked="f">
                <v:textbox>
                  <w:txbxContent>
                    <w:p w14:paraId="3F83E3C6" w14:textId="77777777" w:rsidR="00F26309" w:rsidRPr="0013527D" w:rsidRDefault="00F26309" w:rsidP="00EC7421">
                      <w:pPr>
                        <w:rPr>
                          <w:b/>
                          <w:bCs/>
                        </w:rPr>
                      </w:pPr>
                      <w:r>
                        <w:rPr>
                          <w:b/>
                          <w:bCs/>
                        </w:rPr>
                        <w:t>B</w:t>
                      </w:r>
                      <w:r w:rsidRPr="0013527D">
                        <w:rPr>
                          <w:b/>
                          <w:bCs/>
                        </w:rPr>
                        <w:t>)</w:t>
                      </w:r>
                    </w:p>
                  </w:txbxContent>
                </v:textbox>
                <w10:wrap anchorx="margin"/>
              </v:shape>
            </w:pict>
          </mc:Fallback>
        </mc:AlternateContent>
      </w:r>
      <w:r w:rsidRPr="00863BBA">
        <w:rPr>
          <w:noProof/>
        </w:rPr>
        <mc:AlternateContent>
          <mc:Choice Requires="wps">
            <w:drawing>
              <wp:anchor distT="45720" distB="45720" distL="114300" distR="114300" simplePos="0" relativeHeight="251725824" behindDoc="0" locked="0" layoutInCell="1" allowOverlap="1" wp14:anchorId="67B3D247" wp14:editId="7896DDF5">
                <wp:simplePos x="0" y="0"/>
                <wp:positionH relativeFrom="margin">
                  <wp:align>left</wp:align>
                </wp:positionH>
                <wp:positionV relativeFrom="paragraph">
                  <wp:posOffset>15771</wp:posOffset>
                </wp:positionV>
                <wp:extent cx="323850" cy="323850"/>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w="9525">
                          <a:noFill/>
                          <a:miter lim="800000"/>
                          <a:headEnd/>
                          <a:tailEnd/>
                        </a:ln>
                      </wps:spPr>
                      <wps:txbx>
                        <w:txbxContent>
                          <w:p w14:paraId="614E5C75" w14:textId="77777777" w:rsidR="00F26309" w:rsidRPr="0013527D" w:rsidRDefault="00F26309" w:rsidP="00EC7421">
                            <w:pPr>
                              <w:rPr>
                                <w:b/>
                                <w:bCs/>
                              </w:rPr>
                            </w:pPr>
                            <w:r w:rsidRPr="0013527D">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3D247" id="_x0000_s1031" type="#_x0000_t202" style="position:absolute;left:0;text-align:left;margin-left:0;margin-top:1.25pt;width:25.5pt;height:25.5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" filled="f" stroked="f">
                <v:textbox>
                  <w:txbxContent>
                    <w:p w14:paraId="614E5C75" w14:textId="77777777" w:rsidR="00F26309" w:rsidRPr="0013527D" w:rsidRDefault="00F26309" w:rsidP="00EC7421">
                      <w:pPr>
                        <w:rPr>
                          <w:b/>
                          <w:bCs/>
                        </w:rPr>
                      </w:pPr>
                      <w:r w:rsidRPr="0013527D">
                        <w:rPr>
                          <w:b/>
                          <w:bCs/>
                        </w:rPr>
                        <w:t>A)</w:t>
                      </w:r>
                    </w:p>
                  </w:txbxContent>
                </v:textbox>
                <w10:wrap anchorx="margin"/>
              </v:shape>
            </w:pict>
          </mc:Fallback>
        </mc:AlternateContent>
      </w:r>
      <w:r w:rsidRPr="00863BBA">
        <w:rPr>
          <w:noProof/>
          <w:lang w:eastAsia="es-ES"/>
        </w:rPr>
        <w:drawing>
          <wp:inline distT="0" distB="0" distL="0" distR="0" wp14:anchorId="4ECDFCFC" wp14:editId="4F6F287C">
            <wp:extent cx="2664000" cy="2664000"/>
            <wp:effectExtent l="0" t="0" r="3175" b="3175"/>
            <wp:docPr id="179" name="Imagen 17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r w:rsidRPr="00863BBA">
        <w:rPr>
          <w:noProof/>
          <w:lang w:eastAsia="es-ES"/>
        </w:rPr>
        <w:drawing>
          <wp:inline distT="0" distB="0" distL="0" distR="0" wp14:anchorId="76710E30" wp14:editId="6A3A2BEA">
            <wp:extent cx="2664000" cy="2664000"/>
            <wp:effectExtent l="0" t="0" r="3175" b="3175"/>
            <wp:docPr id="180" name="Imagen 18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ap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4000" cy="2664000"/>
                    </a:xfrm>
                    <a:prstGeom prst="rect">
                      <a:avLst/>
                    </a:prstGeom>
                  </pic:spPr>
                </pic:pic>
              </a:graphicData>
            </a:graphic>
          </wp:inline>
        </w:drawing>
      </w:r>
    </w:p>
    <w:p w14:paraId="4102AD17" w14:textId="29E24824" w:rsidR="00EC7421" w:rsidRPr="000F4EC2" w:rsidRDefault="00EC7421" w:rsidP="003A1CF5">
      <w:pPr>
        <w:spacing w:line="240" w:lineRule="auto"/>
        <w:jc w:val="both"/>
        <w:rPr>
          <w:bCs/>
          <w:sz w:val="18"/>
          <w:szCs w:val="18"/>
        </w:rPr>
      </w:pPr>
      <w:r w:rsidRPr="000F4EC2">
        <w:rPr>
          <w:b/>
          <w:bCs/>
          <w:i/>
          <w:iCs/>
          <w:sz w:val="18"/>
          <w:szCs w:val="18"/>
        </w:rPr>
        <w:t xml:space="preserve">Figura </w:t>
      </w:r>
      <w:r w:rsidR="007E522F">
        <w:rPr>
          <w:b/>
          <w:bCs/>
          <w:i/>
          <w:iCs/>
          <w:sz w:val="18"/>
          <w:szCs w:val="18"/>
        </w:rPr>
        <w:t>34</w:t>
      </w:r>
      <w:r w:rsidRPr="000F4EC2">
        <w:rPr>
          <w:b/>
          <w:bCs/>
          <w:i/>
          <w:iCs/>
          <w:sz w:val="18"/>
          <w:szCs w:val="18"/>
        </w:rPr>
        <w:t>.</w:t>
      </w:r>
      <w:r w:rsidRPr="000F4EC2">
        <w:rPr>
          <w:b/>
          <w:bCs/>
          <w:sz w:val="18"/>
          <w:szCs w:val="18"/>
        </w:rPr>
        <w:t xml:space="preserve"> </w:t>
      </w:r>
      <w:r w:rsidRPr="000F4EC2">
        <w:rPr>
          <w:bCs/>
          <w:sz w:val="18"/>
          <w:szCs w:val="18"/>
        </w:rPr>
        <w:t>Localizaciones de nidos activos (n= 110) del águila perdicera durante el periodo 2019-2017 (A) y localizaciones aleatorias (n= 220) (B).</w:t>
      </w:r>
    </w:p>
    <w:p w14:paraId="1EB716F6" w14:textId="386A8DF4" w:rsidR="00EC7421" w:rsidRPr="00863BBA" w:rsidRDefault="00EC7421" w:rsidP="00BB0369">
      <w:pPr>
        <w:spacing w:line="276" w:lineRule="auto"/>
        <w:jc w:val="both"/>
      </w:pPr>
      <w:r w:rsidRPr="00863BBA">
        <w:t xml:space="preserve">La selección del lugar de nidificación de la especie puede estar influenciada por distintos factores, definidos por una serie de variables explicativas (Anexo 1). Se han calculado para todas las variables los datos medios por hábitat circular de 500 </w:t>
      </w:r>
      <w:r w:rsidR="007A2385">
        <w:t>m</w:t>
      </w:r>
      <w:r w:rsidR="007A2385" w:rsidRPr="00863BBA">
        <w:t xml:space="preserve"> </w:t>
      </w:r>
      <w:r w:rsidRPr="00863BBA">
        <w:t>de lado, mediante las herramientas de estadística zonal del ArcGIS 10.1. Los cálculos y tratamientos estadísticos de estos datos se realizaron mediante el software SPSS versión 27 y hojas de cálculo Excel del paquete Microsoft Office 365.</w:t>
      </w:r>
    </w:p>
    <w:p w14:paraId="044DA6B4" w14:textId="2B8B65B8" w:rsidR="00B91F08" w:rsidRDefault="00EC7421" w:rsidP="00BB0369">
      <w:pPr>
        <w:spacing w:line="276" w:lineRule="auto"/>
        <w:jc w:val="both"/>
      </w:pPr>
      <w:r w:rsidRPr="00863BBA">
        <w:t xml:space="preserve">El resto del proceso para obtener el modelo final de la selección del hábitat de la especie en la comunidad, junto a su favorabilidad, se ha realizado conforme a la metodología explicada en el apartado para el estudio del modelo de distribución (Ver </w:t>
      </w:r>
      <w:r w:rsidR="009710BE" w:rsidRPr="00863BBA">
        <w:t>apartado</w:t>
      </w:r>
      <w:r w:rsidRPr="00863BBA">
        <w:t xml:space="preserve"> </w:t>
      </w:r>
      <w:r w:rsidR="009710BE" w:rsidRPr="00863BBA">
        <w:rPr>
          <w:i/>
          <w:iCs/>
        </w:rPr>
        <w:t>1.2</w:t>
      </w:r>
      <w:r w:rsidRPr="00863BBA">
        <w:rPr>
          <w:i/>
          <w:iCs/>
        </w:rPr>
        <w:t>.4. Modelo de distribución espacial de la especie en Extremadura</w:t>
      </w:r>
      <w:r w:rsidRPr="00863BBA">
        <w:t>).</w:t>
      </w:r>
    </w:p>
    <w:p w14:paraId="2F73233E" w14:textId="77777777" w:rsidR="007A2385" w:rsidRDefault="007A2385" w:rsidP="00BB0369">
      <w:pPr>
        <w:spacing w:line="276" w:lineRule="auto"/>
        <w:jc w:val="both"/>
      </w:pPr>
    </w:p>
    <w:p w14:paraId="2AB370BD" w14:textId="5737C92E" w:rsidR="008C16DE" w:rsidRDefault="008C16DE" w:rsidP="008C16DE">
      <w:pPr>
        <w:pStyle w:val="Ttulo3"/>
        <w:spacing w:line="276" w:lineRule="auto"/>
      </w:pPr>
      <w:bookmarkStart w:id="10" w:name="_Toc141443660"/>
      <w:r w:rsidRPr="00863BBA">
        <w:t>7.2.</w:t>
      </w:r>
      <w:r>
        <w:t>3</w:t>
      </w:r>
      <w:r w:rsidRPr="00863BBA">
        <w:t xml:space="preserve">. </w:t>
      </w:r>
      <w:proofErr w:type="spellStart"/>
      <w:r>
        <w:t>Nidotópica</w:t>
      </w:r>
      <w:bookmarkEnd w:id="10"/>
      <w:proofErr w:type="spellEnd"/>
    </w:p>
    <w:p w14:paraId="13B2625E" w14:textId="09B4C1F4" w:rsidR="00E44A76" w:rsidRDefault="00180EBF" w:rsidP="00BB0369">
      <w:pPr>
        <w:spacing w:line="276" w:lineRule="auto"/>
        <w:jc w:val="both"/>
      </w:pPr>
      <w:r>
        <w:t xml:space="preserve">Para definir la </w:t>
      </w:r>
      <w:proofErr w:type="spellStart"/>
      <w:r>
        <w:t>nidotópica</w:t>
      </w:r>
      <w:proofErr w:type="spellEnd"/>
      <w:r>
        <w:t xml:space="preserve"> </w:t>
      </w:r>
      <w:r w:rsidR="005816FE">
        <w:t>del águila perdicera</w:t>
      </w:r>
      <w:r w:rsidR="00E44A76">
        <w:t xml:space="preserve"> se han</w:t>
      </w:r>
      <w:r>
        <w:t xml:space="preserve"> </w:t>
      </w:r>
      <w:r w:rsidR="00E44A76">
        <w:t>utilizado los valores de las variables referentes a la orientación, altitud y pendiente (obtenidas del MDT25; Anexo I); así como de la litología (SITEX, 2021) y sustrato de nidificación (observaciones durante el censo de la especie) procedentes de cada una de las localizaciones de la especie (Figura 34.A).</w:t>
      </w:r>
    </w:p>
    <w:p w14:paraId="2CF55CC6" w14:textId="4B498EBE" w:rsidR="000F586D" w:rsidRDefault="000F586D" w:rsidP="00BB0369">
      <w:pPr>
        <w:spacing w:line="276" w:lineRule="auto"/>
        <w:jc w:val="both"/>
      </w:pPr>
      <w:r>
        <w:t xml:space="preserve">Para analizar la preferencia en la orientación de los nidos, </w:t>
      </w:r>
      <w:r w:rsidR="001B5954">
        <w:t xml:space="preserve">se </w:t>
      </w:r>
      <w:r w:rsidR="009E7F0F">
        <w:t xml:space="preserve">han utilizado </w:t>
      </w:r>
      <w:r w:rsidR="001B5954">
        <w:t xml:space="preserve">medidas de estadística circular, obtenidas a través del </w:t>
      </w:r>
      <w:r>
        <w:t xml:space="preserve">paquete </w:t>
      </w:r>
      <w:r w:rsidR="001B5954" w:rsidRPr="007A2385">
        <w:rPr>
          <w:i/>
          <w:iCs/>
        </w:rPr>
        <w:t>VecStatGraphs2D</w:t>
      </w:r>
      <w:r w:rsidR="001B5954" w:rsidRPr="001B5954">
        <w:t xml:space="preserve"> </w:t>
      </w:r>
      <w:r>
        <w:t>del software R</w:t>
      </w:r>
      <w:r w:rsidR="001B5954">
        <w:t xml:space="preserve"> (Rodríguez </w:t>
      </w:r>
      <w:r w:rsidR="001B5954" w:rsidRPr="005816FE">
        <w:rPr>
          <w:i/>
          <w:iCs/>
        </w:rPr>
        <w:t>et al</w:t>
      </w:r>
      <w:r w:rsidR="001B5954">
        <w:t>., 2014) y</w:t>
      </w:r>
      <w:r>
        <w:t xml:space="preserve"> calculando el Test de Rayleigh para establecer la significación en los resultados (Pérez-Bote, </w:t>
      </w:r>
      <w:r w:rsidR="001B5954">
        <w:t>2020</w:t>
      </w:r>
      <w:r>
        <w:t>).</w:t>
      </w:r>
      <w:r w:rsidR="001B5954">
        <w:t xml:space="preserve"> </w:t>
      </w:r>
    </w:p>
    <w:p w14:paraId="11234327" w14:textId="1E95C990" w:rsidR="008C16DE" w:rsidRDefault="001B5954" w:rsidP="00BB0369">
      <w:pPr>
        <w:spacing w:line="276" w:lineRule="auto"/>
        <w:jc w:val="both"/>
      </w:pPr>
      <w:r>
        <w:t xml:space="preserve">Para constatar la selección activa de lugares de nidificación </w:t>
      </w:r>
      <w:r w:rsidR="005816FE">
        <w:t>de</w:t>
      </w:r>
      <w:r>
        <w:t xml:space="preserve"> determinada pendiente y altitud, se </w:t>
      </w:r>
      <w:r w:rsidR="009E7F0F">
        <w:t xml:space="preserve">han comparado </w:t>
      </w:r>
      <w:r>
        <w:t>los valores obtenidos en l</w:t>
      </w:r>
      <w:r w:rsidR="005816FE">
        <w:t xml:space="preserve">as localizaciones de la especie (Figura </w:t>
      </w:r>
      <w:r w:rsidR="007E522F">
        <w:t>34</w:t>
      </w:r>
      <w:r w:rsidR="005816FE">
        <w:t xml:space="preserve">.A) con los valores de las localizaciones aleatorias (Figura </w:t>
      </w:r>
      <w:r w:rsidR="007E522F">
        <w:t>34</w:t>
      </w:r>
      <w:r w:rsidR="005816FE">
        <w:t xml:space="preserve">. B), utilizando como método estadístico la t de </w:t>
      </w:r>
      <w:proofErr w:type="spellStart"/>
      <w:r w:rsidR="005816FE">
        <w:t>Student</w:t>
      </w:r>
      <w:proofErr w:type="spellEnd"/>
      <w:r w:rsidR="005816FE">
        <w:t>.</w:t>
      </w:r>
    </w:p>
    <w:p w14:paraId="7DE0939A" w14:textId="77777777" w:rsidR="007A2385" w:rsidRDefault="007A2385" w:rsidP="00BB0369">
      <w:pPr>
        <w:spacing w:line="276" w:lineRule="auto"/>
        <w:jc w:val="both"/>
      </w:pPr>
    </w:p>
    <w:p w14:paraId="6DC08127" w14:textId="77777777" w:rsidR="00952509" w:rsidRPr="00863BBA" w:rsidRDefault="00952509" w:rsidP="00BB0369">
      <w:pPr>
        <w:pStyle w:val="Ttulo3"/>
        <w:spacing w:line="276" w:lineRule="auto"/>
      </w:pPr>
      <w:bookmarkStart w:id="11" w:name="_Toc141443661"/>
      <w:r w:rsidRPr="00863BBA">
        <w:lastRenderedPageBreak/>
        <w:t>7.3.3. Selección del lugar de nidificación</w:t>
      </w:r>
      <w:bookmarkEnd w:id="11"/>
    </w:p>
    <w:p w14:paraId="4A12679B" w14:textId="124B9487" w:rsidR="00A95175" w:rsidRPr="00863BBA" w:rsidRDefault="00A95175" w:rsidP="00BB0369">
      <w:pPr>
        <w:spacing w:line="276" w:lineRule="auto"/>
        <w:jc w:val="both"/>
      </w:pPr>
      <w:r w:rsidRPr="00863BBA">
        <w:t>En el estudio de la selección del lugar de nidificación de</w:t>
      </w:r>
      <w:r w:rsidR="001E64C2">
        <w:t xml:space="preserve">l águila </w:t>
      </w:r>
      <w:r w:rsidRPr="00863BBA">
        <w:t xml:space="preserve">perdicera en Extremadura, la técnica FDR </w:t>
      </w:r>
      <w:r w:rsidR="00D41924">
        <w:t>ha mostrado</w:t>
      </w:r>
      <w:r w:rsidR="00D41924" w:rsidRPr="00863BBA">
        <w:t xml:space="preserve"> </w:t>
      </w:r>
      <w:r w:rsidRPr="00863BBA">
        <w:t>un resultado de</w:t>
      </w:r>
      <w:r w:rsidRPr="00863BBA">
        <w:rPr>
          <w:color w:val="FF0000"/>
        </w:rPr>
        <w:t xml:space="preserve"> </w:t>
      </w:r>
      <w:r w:rsidRPr="00863BBA">
        <w:t>12 variables significativas de un total de 29 variables</w:t>
      </w:r>
      <w:r w:rsidRPr="00863BBA">
        <w:rPr>
          <w:color w:val="FF0000"/>
        </w:rPr>
        <w:t xml:space="preserve"> </w:t>
      </w:r>
      <w:r w:rsidRPr="00863BBA">
        <w:t xml:space="preserve">disponibles, </w:t>
      </w:r>
      <w:r w:rsidR="00155563">
        <w:t>las cuales</w:t>
      </w:r>
      <w:r w:rsidR="00155563" w:rsidRPr="00863BBA">
        <w:t xml:space="preserve"> </w:t>
      </w:r>
      <w:r w:rsidR="00D41924">
        <w:t>han sido</w:t>
      </w:r>
      <w:r w:rsidR="00D41924" w:rsidRPr="00863BBA">
        <w:t xml:space="preserve"> </w:t>
      </w:r>
      <w:r w:rsidRPr="00863BBA">
        <w:t xml:space="preserve">incluidas en el modelo final de regresión logística, y que a su vez </w:t>
      </w:r>
      <w:r w:rsidR="00D41924">
        <w:t>ha configurado</w:t>
      </w:r>
      <w:r w:rsidR="00D41924" w:rsidRPr="00863BBA">
        <w:t xml:space="preserve"> </w:t>
      </w:r>
      <w:r w:rsidRPr="00863BBA">
        <w:t xml:space="preserve">finalmente en </w:t>
      </w:r>
      <w:r w:rsidR="00155563">
        <w:t>cuatro</w:t>
      </w:r>
      <w:r w:rsidRPr="00863BBA">
        <w:t xml:space="preserve"> pasos un modelo de </w:t>
      </w:r>
      <w:r w:rsidR="00E01856">
        <w:t>cuatro variables</w:t>
      </w:r>
      <w:r w:rsidRPr="00863BBA">
        <w:t xml:space="preserve"> explicativas (Tabla </w:t>
      </w:r>
      <w:r w:rsidR="0009017B">
        <w:t>2</w:t>
      </w:r>
      <w:r w:rsidR="008D288B">
        <w:t>5</w:t>
      </w:r>
      <w:r w:rsidRPr="00863BBA">
        <w:t xml:space="preserve">). Los valores de bondad del modelo </w:t>
      </w:r>
      <w:r w:rsidR="008200D0">
        <w:t>han indicado</w:t>
      </w:r>
      <w:r w:rsidRPr="00863BBA">
        <w:t xml:space="preserve"> </w:t>
      </w:r>
      <w:r w:rsidR="008200D0">
        <w:t>la existencia de</w:t>
      </w:r>
      <w:r w:rsidR="00D41924" w:rsidRPr="00863BBA">
        <w:t xml:space="preserve"> </w:t>
      </w:r>
      <w:r w:rsidRPr="00863BBA">
        <w:t>diferencias significativas (</w:t>
      </w:r>
      <w:proofErr w:type="spellStart"/>
      <w:r w:rsidRPr="00863BBA">
        <w:t>HyL</w:t>
      </w:r>
      <w:proofErr w:type="spellEnd"/>
      <w:r w:rsidR="00155563">
        <w:t xml:space="preserve"> </w:t>
      </w:r>
      <w:r w:rsidRPr="00863BBA">
        <w:t>&gt;</w:t>
      </w:r>
      <w:r w:rsidR="00155563">
        <w:t xml:space="preserve"> </w:t>
      </w:r>
      <w:r w:rsidRPr="00863BBA">
        <w:t>0,05) entre lo observado y lo esperado</w:t>
      </w:r>
      <w:r w:rsidR="00155563">
        <w:t>, de acuerdo a</w:t>
      </w:r>
      <w:r w:rsidRPr="00863BBA">
        <w:t xml:space="preserve"> la prueba de </w:t>
      </w:r>
      <w:proofErr w:type="spellStart"/>
      <w:r w:rsidRPr="00863BBA">
        <w:t>Hosmer</w:t>
      </w:r>
      <w:proofErr w:type="spellEnd"/>
      <w:r w:rsidRPr="00863BBA">
        <w:t xml:space="preserve"> y </w:t>
      </w:r>
      <w:proofErr w:type="spellStart"/>
      <w:r w:rsidRPr="00863BBA">
        <w:t>Lemeshow</w:t>
      </w:r>
      <w:proofErr w:type="spellEnd"/>
      <w:r w:rsidRPr="00863BBA">
        <w:t xml:space="preserve"> (</w:t>
      </w:r>
      <w:proofErr w:type="spellStart"/>
      <w:r w:rsidRPr="00863BBA">
        <w:t>HyL</w:t>
      </w:r>
      <w:proofErr w:type="spellEnd"/>
      <w:r w:rsidR="00155563">
        <w:t xml:space="preserve"> </w:t>
      </w:r>
      <w:r w:rsidRPr="00863BBA">
        <w:t>=</w:t>
      </w:r>
      <w:r w:rsidR="00155563">
        <w:t xml:space="preserve"> </w:t>
      </w:r>
      <w:r w:rsidRPr="00863BBA">
        <w:t>0,719)</w:t>
      </w:r>
      <w:r w:rsidR="00155563">
        <w:t>.</w:t>
      </w:r>
    </w:p>
    <w:p w14:paraId="2FCD4D86" w14:textId="77777777" w:rsidR="00802D6D" w:rsidRPr="00863BBA" w:rsidRDefault="00A95175">
      <w:pPr>
        <w:spacing w:line="276" w:lineRule="auto"/>
        <w:jc w:val="both"/>
      </w:pPr>
      <w:r w:rsidRPr="00863BBA">
        <w:t xml:space="preserve">La mitad de las variables </w:t>
      </w:r>
      <w:r w:rsidR="00155563">
        <w:t xml:space="preserve">incluidas en el modelo final </w:t>
      </w:r>
      <w:r w:rsidR="00D41924">
        <w:t xml:space="preserve">han tenido </w:t>
      </w:r>
      <w:r w:rsidR="00155563">
        <w:t>un</w:t>
      </w:r>
      <w:r w:rsidR="00802D6D">
        <w:t xml:space="preserve">a componente </w:t>
      </w:r>
      <w:r w:rsidRPr="00863BBA">
        <w:t>positiva, mientras que la otra mitad</w:t>
      </w:r>
      <w:r w:rsidR="00802D6D">
        <w:t xml:space="preserve">, </w:t>
      </w:r>
      <w:r w:rsidRPr="00863BBA">
        <w:t xml:space="preserve">negativa. </w:t>
      </w:r>
      <w:r w:rsidR="00155563">
        <w:t>Dentro de las</w:t>
      </w:r>
      <w:r w:rsidR="00155563" w:rsidRPr="00863BBA">
        <w:t xml:space="preserve"> </w:t>
      </w:r>
      <w:r w:rsidRPr="00863BBA">
        <w:t xml:space="preserve">variables positivas </w:t>
      </w:r>
      <w:r w:rsidR="00D41924">
        <w:t>ha aparecido</w:t>
      </w:r>
      <w:r w:rsidR="00D41924" w:rsidRPr="00863BBA">
        <w:t xml:space="preserve"> </w:t>
      </w:r>
      <w:r w:rsidRPr="00863BBA">
        <w:t>la pendiente (</w:t>
      </w:r>
      <w:proofErr w:type="spellStart"/>
      <w:r w:rsidRPr="00863BBA">
        <w:t>Slope</w:t>
      </w:r>
      <w:proofErr w:type="spellEnd"/>
      <w:r w:rsidRPr="00863BBA">
        <w:t xml:space="preserve">), con el mayor peso en el modelo, y la presencia de eucaliptos </w:t>
      </w:r>
      <w:r w:rsidR="007A5BB8" w:rsidRPr="00863BBA">
        <w:t>(</w:t>
      </w:r>
      <w:r w:rsidR="007A5BB8" w:rsidRPr="00802D6D">
        <w:rPr>
          <w:rFonts w:ascii="Calibri" w:eastAsia="Times New Roman" w:hAnsi="Calibri" w:cs="Calibri"/>
          <w:color w:val="000000"/>
          <w:lang w:eastAsia="es-ES"/>
        </w:rPr>
        <w:t>EUCSPP</w:t>
      </w:r>
      <w:r w:rsidR="007A5BB8" w:rsidRPr="00863BBA">
        <w:t>)</w:t>
      </w:r>
      <w:r w:rsidR="00155563">
        <w:t xml:space="preserve"> con un menor peso</w:t>
      </w:r>
      <w:r w:rsidRPr="00863BBA">
        <w:t>. Por el contrario, la</w:t>
      </w:r>
      <w:r w:rsidR="00155563">
        <w:t xml:space="preserve">s variables con </w:t>
      </w:r>
      <w:r w:rsidR="00802D6D">
        <w:t>componente</w:t>
      </w:r>
      <w:r w:rsidR="00155563">
        <w:t xml:space="preserve"> negativ</w:t>
      </w:r>
      <w:r w:rsidR="00802D6D">
        <w:t>a</w:t>
      </w:r>
      <w:r w:rsidR="00155563">
        <w:t xml:space="preserve"> </w:t>
      </w:r>
      <w:r w:rsidR="00D41924">
        <w:t xml:space="preserve">han sido </w:t>
      </w:r>
      <w:r w:rsidR="00155563">
        <w:t>la</w:t>
      </w:r>
      <w:r w:rsidRPr="00863BBA">
        <w:t xml:space="preserve"> altitud máxima (</w:t>
      </w:r>
      <w:proofErr w:type="spellStart"/>
      <w:r w:rsidRPr="00863BBA">
        <w:t>AltMax</w:t>
      </w:r>
      <w:proofErr w:type="spellEnd"/>
      <w:r w:rsidRPr="00863BBA">
        <w:t xml:space="preserve">), </w:t>
      </w:r>
      <w:r w:rsidR="00155563">
        <w:t xml:space="preserve">que fue la </w:t>
      </w:r>
      <w:r w:rsidRPr="00863BBA">
        <w:t xml:space="preserve">segunda variable de </w:t>
      </w:r>
      <w:r w:rsidR="00155563">
        <w:t>mayor</w:t>
      </w:r>
      <w:r w:rsidR="00155563" w:rsidRPr="00863BBA">
        <w:t xml:space="preserve"> </w:t>
      </w:r>
      <w:r w:rsidRPr="00863BBA">
        <w:t>peso en el modelo, y la altura por encima del nido (</w:t>
      </w:r>
      <w:proofErr w:type="spellStart"/>
      <w:r w:rsidRPr="00863BBA">
        <w:t>AlturaSup</w:t>
      </w:r>
      <w:proofErr w:type="spellEnd"/>
      <w:r w:rsidRPr="00863BBA">
        <w:t>)</w:t>
      </w:r>
      <w:r w:rsidR="00802D6D">
        <w:t>.</w:t>
      </w:r>
    </w:p>
    <w:tbl>
      <w:tblPr>
        <w:tblStyle w:val="Tablanormal1"/>
        <w:tblW w:w="7371" w:type="dxa"/>
        <w:jc w:val="center"/>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421"/>
        <w:gridCol w:w="1564"/>
        <w:gridCol w:w="995"/>
        <w:gridCol w:w="1131"/>
        <w:gridCol w:w="1134"/>
        <w:gridCol w:w="992"/>
        <w:gridCol w:w="1134"/>
      </w:tblGrid>
      <w:tr w:rsidR="001A0233" w:rsidRPr="00863BBA" w14:paraId="6F08587E" w14:textId="77777777" w:rsidTr="001A0233">
        <w:trPr>
          <w:cnfStyle w:val="100000000000" w:firstRow="1" w:lastRow="0" w:firstColumn="0" w:lastColumn="0" w:oddVBand="0" w:evenVBand="0" w:oddHBand="0"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noWrap/>
            <w:hideMark/>
          </w:tcPr>
          <w:p w14:paraId="7C9A1B8F" w14:textId="77777777" w:rsidR="000421B6" w:rsidRPr="00863BBA" w:rsidRDefault="000421B6" w:rsidP="00AC0656">
            <w:pPr>
              <w:rPr>
                <w:rFonts w:ascii="Times New Roman" w:eastAsia="Times New Roman" w:hAnsi="Times New Roman" w:cs="Times New Roman"/>
                <w:sz w:val="18"/>
                <w:szCs w:val="18"/>
                <w:lang w:eastAsia="es-ES"/>
              </w:rPr>
            </w:pPr>
          </w:p>
        </w:tc>
        <w:tc>
          <w:tcPr>
            <w:tcW w:w="1564"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3F20313D"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Variables</w:t>
            </w:r>
          </w:p>
        </w:tc>
        <w:tc>
          <w:tcPr>
            <w:tcW w:w="995"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510DC767"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β</w:t>
            </w:r>
          </w:p>
        </w:tc>
        <w:tc>
          <w:tcPr>
            <w:tcW w:w="1131"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8A796E2"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E.T.</w:t>
            </w:r>
          </w:p>
        </w:tc>
        <w:tc>
          <w:tcPr>
            <w:tcW w:w="1134"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054151F"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Wald</w:t>
            </w:r>
          </w:p>
        </w:tc>
        <w:tc>
          <w:tcPr>
            <w:tcW w:w="99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4BB28DE"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Sig.</w:t>
            </w:r>
          </w:p>
        </w:tc>
        <w:tc>
          <w:tcPr>
            <w:tcW w:w="1134"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7B1BA7FC" w14:textId="77777777" w:rsidR="000421B6" w:rsidRPr="00863BBA" w:rsidRDefault="000421B6" w:rsidP="00BB036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Exp</w:t>
            </w:r>
            <w:proofErr w:type="spellEnd"/>
            <w:r w:rsidRPr="00863BBA">
              <w:rPr>
                <w:rFonts w:ascii="Calibri" w:eastAsia="Times New Roman" w:hAnsi="Calibri" w:cs="Calibri"/>
                <w:color w:val="000000"/>
                <w:sz w:val="18"/>
                <w:szCs w:val="18"/>
                <w:lang w:eastAsia="es-ES"/>
              </w:rPr>
              <w:t>(B)</w:t>
            </w:r>
          </w:p>
        </w:tc>
      </w:tr>
      <w:tr w:rsidR="001A0233" w:rsidRPr="00863BBA" w14:paraId="6DFACB1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top w:val="single" w:sz="4" w:space="0" w:color="ED7D31" w:themeColor="accent2"/>
              <w:right w:val="single" w:sz="4" w:space="0" w:color="F4B083" w:themeColor="accent2" w:themeTint="99"/>
            </w:tcBorders>
            <w:shd w:val="clear" w:color="auto" w:fill="FBE4D5" w:themeFill="accent2" w:themeFillTint="33"/>
            <w:noWrap/>
            <w:hideMark/>
          </w:tcPr>
          <w:p w14:paraId="2E37D3FC"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w:t>
            </w:r>
          </w:p>
        </w:tc>
        <w:tc>
          <w:tcPr>
            <w:tcW w:w="1564"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ECC27EA"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Slope</w:t>
            </w:r>
            <w:proofErr w:type="spellEnd"/>
            <w:r w:rsidRPr="00863BBA">
              <w:rPr>
                <w:rFonts w:ascii="Calibri" w:eastAsia="Times New Roman" w:hAnsi="Calibri" w:cs="Calibri"/>
                <w:color w:val="000000"/>
                <w:sz w:val="18"/>
                <w:szCs w:val="18"/>
                <w:lang w:eastAsia="es-ES"/>
              </w:rPr>
              <w:t xml:space="preserve"> (+)</w:t>
            </w:r>
          </w:p>
        </w:tc>
        <w:tc>
          <w:tcPr>
            <w:tcW w:w="995"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9240CC7"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0,467</w:t>
            </w:r>
          </w:p>
        </w:tc>
        <w:tc>
          <w:tcPr>
            <w:tcW w:w="1131"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270B2727"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0,054</w:t>
            </w:r>
          </w:p>
        </w:tc>
        <w:tc>
          <w:tcPr>
            <w:tcW w:w="1134"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71E9DC7B"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75,983</w:t>
            </w:r>
          </w:p>
        </w:tc>
        <w:tc>
          <w:tcPr>
            <w:tcW w:w="99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3BC484E"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134" w:type="dxa"/>
            <w:tcBorders>
              <w:top w:val="single" w:sz="4" w:space="0" w:color="ED7D31" w:themeColor="accent2"/>
              <w:left w:val="single" w:sz="4" w:space="0" w:color="F4B083" w:themeColor="accent2" w:themeTint="99"/>
            </w:tcBorders>
            <w:shd w:val="clear" w:color="auto" w:fill="FBE4D5" w:themeFill="accent2" w:themeFillTint="33"/>
            <w:noWrap/>
            <w:hideMark/>
          </w:tcPr>
          <w:p w14:paraId="592EA849"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1,596</w:t>
            </w:r>
          </w:p>
        </w:tc>
      </w:tr>
      <w:tr w:rsidR="000421B6" w:rsidRPr="00863BBA" w14:paraId="40245E0D" w14:textId="77777777" w:rsidTr="00BB0369">
        <w:trPr>
          <w:trHeight w:val="79"/>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494E11A3"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530783CA"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AltMax</w:t>
            </w:r>
            <w:proofErr w:type="spellEnd"/>
            <w:r w:rsidRPr="00863BBA">
              <w:rPr>
                <w:rFonts w:ascii="Calibri" w:eastAsia="Times New Roman" w:hAnsi="Calibri" w:cs="Calibr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6257B399"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-0,007</w:t>
            </w:r>
          </w:p>
        </w:tc>
        <w:tc>
          <w:tcPr>
            <w:tcW w:w="0" w:type="dxa"/>
            <w:tcBorders>
              <w:left w:val="single" w:sz="4" w:space="0" w:color="F4B083" w:themeColor="accent2" w:themeTint="99"/>
              <w:right w:val="single" w:sz="4" w:space="0" w:color="F4B083" w:themeColor="accent2" w:themeTint="99"/>
            </w:tcBorders>
            <w:noWrap/>
            <w:hideMark/>
          </w:tcPr>
          <w:p w14:paraId="5991DEE7"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0,001</w:t>
            </w:r>
          </w:p>
        </w:tc>
        <w:tc>
          <w:tcPr>
            <w:tcW w:w="0" w:type="dxa"/>
            <w:tcBorders>
              <w:left w:val="single" w:sz="4" w:space="0" w:color="F4B083" w:themeColor="accent2" w:themeTint="99"/>
              <w:right w:val="single" w:sz="4" w:space="0" w:color="F4B083" w:themeColor="accent2" w:themeTint="99"/>
            </w:tcBorders>
            <w:noWrap/>
            <w:hideMark/>
          </w:tcPr>
          <w:p w14:paraId="4C213A74"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28,204</w:t>
            </w:r>
          </w:p>
        </w:tc>
        <w:tc>
          <w:tcPr>
            <w:tcW w:w="0" w:type="dxa"/>
            <w:tcBorders>
              <w:left w:val="single" w:sz="4" w:space="0" w:color="F4B083" w:themeColor="accent2" w:themeTint="99"/>
              <w:right w:val="single" w:sz="4" w:space="0" w:color="F4B083" w:themeColor="accent2" w:themeTint="99"/>
            </w:tcBorders>
            <w:noWrap/>
            <w:hideMark/>
          </w:tcPr>
          <w:p w14:paraId="31CC5B9E"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0" w:type="dxa"/>
            <w:tcBorders>
              <w:left w:val="single" w:sz="4" w:space="0" w:color="F4B083" w:themeColor="accent2" w:themeTint="99"/>
            </w:tcBorders>
            <w:noWrap/>
            <w:hideMark/>
          </w:tcPr>
          <w:p w14:paraId="07E39052"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0,993</w:t>
            </w:r>
          </w:p>
        </w:tc>
      </w:tr>
      <w:tr w:rsidR="001A0233" w:rsidRPr="00863BBA" w14:paraId="4FFDCEE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right w:val="single" w:sz="4" w:space="0" w:color="F4B083" w:themeColor="accent2" w:themeTint="99"/>
            </w:tcBorders>
            <w:shd w:val="clear" w:color="auto" w:fill="FBE4D5" w:themeFill="accent2" w:themeFillTint="33"/>
            <w:noWrap/>
            <w:hideMark/>
          </w:tcPr>
          <w:p w14:paraId="4E38DE68"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3</w:t>
            </w:r>
          </w:p>
        </w:tc>
        <w:tc>
          <w:tcPr>
            <w:tcW w:w="156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B912C5"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EUCSPP (+)</w:t>
            </w:r>
          </w:p>
        </w:tc>
        <w:tc>
          <w:tcPr>
            <w:tcW w:w="995"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35120B59"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0,107</w:t>
            </w:r>
          </w:p>
        </w:tc>
        <w:tc>
          <w:tcPr>
            <w:tcW w:w="1131"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104A31DF"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0,035</w:t>
            </w:r>
          </w:p>
        </w:tc>
        <w:tc>
          <w:tcPr>
            <w:tcW w:w="113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967F801"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9,482</w:t>
            </w:r>
          </w:p>
        </w:tc>
        <w:tc>
          <w:tcPr>
            <w:tcW w:w="99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4A1F67B"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0,002</w:t>
            </w:r>
          </w:p>
        </w:tc>
        <w:tc>
          <w:tcPr>
            <w:tcW w:w="1134" w:type="dxa"/>
            <w:tcBorders>
              <w:left w:val="single" w:sz="4" w:space="0" w:color="F4B083" w:themeColor="accent2" w:themeTint="99"/>
            </w:tcBorders>
            <w:shd w:val="clear" w:color="auto" w:fill="FBE4D5" w:themeFill="accent2" w:themeFillTint="33"/>
            <w:noWrap/>
            <w:hideMark/>
          </w:tcPr>
          <w:p w14:paraId="0479CEC3"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1,112</w:t>
            </w:r>
          </w:p>
        </w:tc>
      </w:tr>
      <w:tr w:rsidR="000421B6" w:rsidRPr="00863BBA" w14:paraId="0F45D322" w14:textId="77777777" w:rsidTr="00BB0369">
        <w:trPr>
          <w:trHeight w:val="145"/>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noWrap/>
            <w:hideMark/>
          </w:tcPr>
          <w:p w14:paraId="56F7595F" w14:textId="77777777" w:rsidR="000421B6" w:rsidRPr="00863BBA" w:rsidRDefault="000421B6" w:rsidP="00AC0656">
            <w:pPr>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4</w:t>
            </w:r>
          </w:p>
        </w:tc>
        <w:tc>
          <w:tcPr>
            <w:tcW w:w="0" w:type="dxa"/>
            <w:tcBorders>
              <w:left w:val="single" w:sz="4" w:space="0" w:color="F4B083" w:themeColor="accent2" w:themeTint="99"/>
              <w:right w:val="single" w:sz="4" w:space="0" w:color="F4B083" w:themeColor="accent2" w:themeTint="99"/>
            </w:tcBorders>
            <w:noWrap/>
            <w:hideMark/>
          </w:tcPr>
          <w:p w14:paraId="6A2C691A"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proofErr w:type="spellStart"/>
            <w:r w:rsidRPr="00863BBA">
              <w:rPr>
                <w:rFonts w:ascii="Calibri" w:eastAsia="Times New Roman" w:hAnsi="Calibri" w:cs="Calibri"/>
                <w:color w:val="000000"/>
                <w:sz w:val="18"/>
                <w:szCs w:val="18"/>
                <w:lang w:eastAsia="es-ES"/>
              </w:rPr>
              <w:t>AlturaSup</w:t>
            </w:r>
            <w:proofErr w:type="spellEnd"/>
            <w:r w:rsidRPr="00863BBA">
              <w:rPr>
                <w:rFonts w:ascii="Calibri" w:eastAsia="Times New Roman" w:hAnsi="Calibri" w:cs="Calibri"/>
                <w:color w:val="000000"/>
                <w:sz w:val="18"/>
                <w:szCs w:val="18"/>
                <w:lang w:eastAsia="es-ES"/>
              </w:rPr>
              <w:t xml:space="preserve"> (-)</w:t>
            </w:r>
          </w:p>
        </w:tc>
        <w:tc>
          <w:tcPr>
            <w:tcW w:w="0" w:type="dxa"/>
            <w:tcBorders>
              <w:left w:val="single" w:sz="4" w:space="0" w:color="F4B083" w:themeColor="accent2" w:themeTint="99"/>
              <w:right w:val="single" w:sz="4" w:space="0" w:color="F4B083" w:themeColor="accent2" w:themeTint="99"/>
            </w:tcBorders>
            <w:noWrap/>
            <w:hideMark/>
          </w:tcPr>
          <w:p w14:paraId="44C8F13F"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-0,011</w:t>
            </w:r>
          </w:p>
        </w:tc>
        <w:tc>
          <w:tcPr>
            <w:tcW w:w="0" w:type="dxa"/>
            <w:tcBorders>
              <w:left w:val="single" w:sz="4" w:space="0" w:color="F4B083" w:themeColor="accent2" w:themeTint="99"/>
              <w:right w:val="single" w:sz="4" w:space="0" w:color="F4B083" w:themeColor="accent2" w:themeTint="99"/>
            </w:tcBorders>
            <w:noWrap/>
            <w:hideMark/>
          </w:tcPr>
          <w:p w14:paraId="6BDBDFD1"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0,004</w:t>
            </w:r>
          </w:p>
        </w:tc>
        <w:tc>
          <w:tcPr>
            <w:tcW w:w="0" w:type="dxa"/>
            <w:tcBorders>
              <w:left w:val="single" w:sz="4" w:space="0" w:color="F4B083" w:themeColor="accent2" w:themeTint="99"/>
              <w:right w:val="single" w:sz="4" w:space="0" w:color="F4B083" w:themeColor="accent2" w:themeTint="99"/>
            </w:tcBorders>
            <w:noWrap/>
            <w:hideMark/>
          </w:tcPr>
          <w:p w14:paraId="6D263E46"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6,299</w:t>
            </w:r>
          </w:p>
        </w:tc>
        <w:tc>
          <w:tcPr>
            <w:tcW w:w="0" w:type="dxa"/>
            <w:tcBorders>
              <w:left w:val="single" w:sz="4" w:space="0" w:color="F4B083" w:themeColor="accent2" w:themeTint="99"/>
              <w:right w:val="single" w:sz="4" w:space="0" w:color="F4B083" w:themeColor="accent2" w:themeTint="99"/>
            </w:tcBorders>
            <w:noWrap/>
            <w:hideMark/>
          </w:tcPr>
          <w:p w14:paraId="6F2FEC40"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0,012</w:t>
            </w:r>
          </w:p>
        </w:tc>
        <w:tc>
          <w:tcPr>
            <w:tcW w:w="0" w:type="dxa"/>
            <w:tcBorders>
              <w:left w:val="single" w:sz="4" w:space="0" w:color="F4B083" w:themeColor="accent2" w:themeTint="99"/>
            </w:tcBorders>
            <w:noWrap/>
            <w:hideMark/>
          </w:tcPr>
          <w:p w14:paraId="1C8757F3" w14:textId="77777777" w:rsidR="000421B6" w:rsidRPr="00863BBA" w:rsidRDefault="000421B6" w:rsidP="00BB036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0,989</w:t>
            </w:r>
          </w:p>
        </w:tc>
      </w:tr>
      <w:tr w:rsidR="001A0233" w:rsidRPr="00863BBA" w14:paraId="79E816D7" w14:textId="77777777" w:rsidTr="001A0233">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421" w:type="dxa"/>
            <w:tcBorders>
              <w:right w:val="single" w:sz="4" w:space="0" w:color="F4B083" w:themeColor="accent2" w:themeTint="99"/>
            </w:tcBorders>
            <w:shd w:val="clear" w:color="auto" w:fill="FBE4D5" w:themeFill="accent2" w:themeFillTint="33"/>
            <w:noWrap/>
            <w:hideMark/>
          </w:tcPr>
          <w:p w14:paraId="04C16844" w14:textId="77777777" w:rsidR="000421B6" w:rsidRPr="00863BBA" w:rsidRDefault="000421B6" w:rsidP="00AC0656">
            <w:pPr>
              <w:rPr>
                <w:rFonts w:ascii="Calibri" w:eastAsia="Times New Roman" w:hAnsi="Calibri" w:cs="Calibri"/>
                <w:color w:val="000000"/>
                <w:sz w:val="18"/>
                <w:szCs w:val="18"/>
                <w:lang w:eastAsia="es-ES"/>
              </w:rPr>
            </w:pPr>
          </w:p>
        </w:tc>
        <w:tc>
          <w:tcPr>
            <w:tcW w:w="1564"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0AC9B2ED"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Constante</w:t>
            </w:r>
          </w:p>
        </w:tc>
        <w:tc>
          <w:tcPr>
            <w:tcW w:w="995"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76E1E6BE"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-1,692</w:t>
            </w:r>
          </w:p>
        </w:tc>
        <w:tc>
          <w:tcPr>
            <w:tcW w:w="1131"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35DED26"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0,444</w:t>
            </w:r>
          </w:p>
        </w:tc>
        <w:tc>
          <w:tcPr>
            <w:tcW w:w="1134"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55FBAD2"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14,529</w:t>
            </w:r>
          </w:p>
        </w:tc>
        <w:tc>
          <w:tcPr>
            <w:tcW w:w="99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48EF955"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0,000</w:t>
            </w:r>
          </w:p>
        </w:tc>
        <w:tc>
          <w:tcPr>
            <w:tcW w:w="1134" w:type="dxa"/>
            <w:tcBorders>
              <w:left w:val="single" w:sz="4" w:space="0" w:color="F4B083" w:themeColor="accent2" w:themeTint="99"/>
            </w:tcBorders>
            <w:shd w:val="clear" w:color="auto" w:fill="FBE4D5" w:themeFill="accent2" w:themeFillTint="33"/>
            <w:noWrap/>
            <w:hideMark/>
          </w:tcPr>
          <w:p w14:paraId="0C001310" w14:textId="77777777" w:rsidR="000421B6" w:rsidRPr="00863BBA" w:rsidRDefault="000421B6" w:rsidP="00BB036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es-ES"/>
              </w:rPr>
            </w:pPr>
            <w:r w:rsidRPr="00863BBA">
              <w:rPr>
                <w:rFonts w:ascii="Calibri" w:eastAsia="Times New Roman" w:hAnsi="Calibri" w:cs="Calibri"/>
                <w:color w:val="000000"/>
                <w:sz w:val="18"/>
                <w:szCs w:val="18"/>
                <w:lang w:eastAsia="es-ES"/>
              </w:rPr>
              <w:t>0,184</w:t>
            </w:r>
          </w:p>
        </w:tc>
      </w:tr>
    </w:tbl>
    <w:p w14:paraId="0170F4EC" w14:textId="6F3D0787" w:rsidR="000421B6" w:rsidRPr="000F4EC2" w:rsidRDefault="000421B6">
      <w:pPr>
        <w:spacing w:line="240" w:lineRule="auto"/>
        <w:jc w:val="both"/>
        <w:rPr>
          <w:sz w:val="20"/>
          <w:szCs w:val="20"/>
        </w:rPr>
      </w:pPr>
      <w:r w:rsidRPr="000F4EC2">
        <w:rPr>
          <w:b/>
          <w:bCs/>
          <w:i/>
          <w:iCs/>
          <w:sz w:val="18"/>
          <w:szCs w:val="18"/>
        </w:rPr>
        <w:t xml:space="preserve">Tabla </w:t>
      </w:r>
      <w:r w:rsidR="0009017B">
        <w:rPr>
          <w:b/>
          <w:bCs/>
          <w:i/>
          <w:iCs/>
          <w:sz w:val="18"/>
          <w:szCs w:val="18"/>
        </w:rPr>
        <w:t>2</w:t>
      </w:r>
      <w:r w:rsidR="008D288B">
        <w:rPr>
          <w:b/>
          <w:bCs/>
          <w:i/>
          <w:iCs/>
          <w:sz w:val="18"/>
          <w:szCs w:val="18"/>
        </w:rPr>
        <w:t>5</w:t>
      </w:r>
      <w:r w:rsidRPr="000F4EC2">
        <w:rPr>
          <w:b/>
          <w:bCs/>
          <w:sz w:val="18"/>
          <w:szCs w:val="18"/>
        </w:rPr>
        <w:t xml:space="preserve">. </w:t>
      </w:r>
      <w:r w:rsidRPr="000F4EC2">
        <w:rPr>
          <w:sz w:val="18"/>
          <w:szCs w:val="18"/>
        </w:rPr>
        <w:t xml:space="preserve">Variables en el último paso de la regresión logística (Paso 4), ordenadas por su inclusión en el modelo. </w:t>
      </w:r>
      <w:r w:rsidRPr="000F4EC2">
        <w:rPr>
          <w:rFonts w:eastAsia="Times New Roman" w:cstheme="minorHAnsi"/>
          <w:color w:val="000000"/>
          <w:sz w:val="20"/>
          <w:szCs w:val="20"/>
          <w:lang w:eastAsia="es-ES"/>
        </w:rPr>
        <w:t>β</w:t>
      </w:r>
      <w:r w:rsidRPr="000F4EC2">
        <w:rPr>
          <w:sz w:val="18"/>
          <w:szCs w:val="18"/>
        </w:rPr>
        <w:t xml:space="preserve">: coeficientes del parámetro de la ecuación, E.T: error típico, Wald: importancia en el modelo, Sig.: significación estadística, </w:t>
      </w:r>
      <w:proofErr w:type="spellStart"/>
      <w:r w:rsidRPr="000F4EC2">
        <w:rPr>
          <w:sz w:val="18"/>
          <w:szCs w:val="18"/>
        </w:rPr>
        <w:t>Exp</w:t>
      </w:r>
      <w:proofErr w:type="spellEnd"/>
      <w:r w:rsidRPr="000F4EC2">
        <w:rPr>
          <w:sz w:val="18"/>
          <w:szCs w:val="18"/>
        </w:rPr>
        <w:t xml:space="preserve">(B): estimación de los </w:t>
      </w:r>
      <w:proofErr w:type="spellStart"/>
      <w:r w:rsidRPr="000F4EC2">
        <w:rPr>
          <w:i/>
          <w:iCs/>
          <w:sz w:val="18"/>
          <w:szCs w:val="18"/>
        </w:rPr>
        <w:t>Odd</w:t>
      </w:r>
      <w:proofErr w:type="spellEnd"/>
      <w:r w:rsidRPr="000F4EC2">
        <w:rPr>
          <w:i/>
          <w:iCs/>
          <w:sz w:val="18"/>
          <w:szCs w:val="18"/>
        </w:rPr>
        <w:t xml:space="preserve"> Ratio</w:t>
      </w:r>
      <w:r w:rsidRPr="000F4EC2">
        <w:rPr>
          <w:sz w:val="18"/>
          <w:szCs w:val="18"/>
        </w:rPr>
        <w:t>.</w:t>
      </w:r>
    </w:p>
    <w:p w14:paraId="60115BE7" w14:textId="75BDAD54" w:rsidR="00A95175" w:rsidRDefault="00A95175" w:rsidP="00BB0369">
      <w:pPr>
        <w:spacing w:line="276" w:lineRule="auto"/>
        <w:jc w:val="both"/>
      </w:pPr>
      <w:r w:rsidRPr="00863BBA">
        <w:t xml:space="preserve">Los resultados de favorabilidad del área de nidificación de las parejas activas (Figura </w:t>
      </w:r>
      <w:r w:rsidR="007E522F">
        <w:t>37</w:t>
      </w:r>
      <w:r w:rsidRPr="00863BBA">
        <w:t xml:space="preserve">) </w:t>
      </w:r>
      <w:r w:rsidR="00EE0F8C">
        <w:t>han mostrado</w:t>
      </w:r>
      <w:r w:rsidR="00EE0F8C" w:rsidRPr="00863BBA">
        <w:t xml:space="preserve"> </w:t>
      </w:r>
      <w:r w:rsidR="002F1082">
        <w:t xml:space="preserve">que el 44,5 % de </w:t>
      </w:r>
      <w:r w:rsidRPr="00863BBA">
        <w:t xml:space="preserve">estas localizaciones </w:t>
      </w:r>
      <w:r w:rsidR="00EE0F8C">
        <w:t>han estado</w:t>
      </w:r>
      <w:r w:rsidR="00EE0F8C" w:rsidRPr="00863BBA">
        <w:t xml:space="preserve"> </w:t>
      </w:r>
      <w:r w:rsidRPr="00863BBA">
        <w:t xml:space="preserve">en el rango más alto de favorabilidad, encontrando solo cuatro plataformas en la categoría más desfavorable. </w:t>
      </w:r>
    </w:p>
    <w:p w14:paraId="521C270F" w14:textId="51C5418E" w:rsidR="00744D1E" w:rsidRPr="00496F5D" w:rsidRDefault="00496F5D" w:rsidP="00496F5D">
      <w:pPr>
        <w:spacing w:line="276" w:lineRule="auto"/>
        <w:jc w:val="center"/>
      </w:pPr>
      <w:r>
        <w:rPr>
          <w:noProof/>
          <w:lang w:eastAsia="es-ES"/>
        </w:rPr>
        <w:drawing>
          <wp:inline distT="0" distB="0" distL="0" distR="0" wp14:anchorId="0822A31D" wp14:editId="6FCE7ACC">
            <wp:extent cx="4160520" cy="2565779"/>
            <wp:effectExtent l="0" t="0" r="11430" b="635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D1338D4" w14:textId="0D8E6F13" w:rsidR="00744D1E" w:rsidRPr="000F4EC2" w:rsidRDefault="00744D1E" w:rsidP="007E5211">
      <w:pPr>
        <w:spacing w:line="240" w:lineRule="auto"/>
        <w:jc w:val="both"/>
        <w:rPr>
          <w:sz w:val="18"/>
          <w:szCs w:val="18"/>
        </w:rPr>
      </w:pPr>
      <w:r w:rsidRPr="000F4EC2">
        <w:rPr>
          <w:b/>
          <w:i/>
          <w:iCs/>
          <w:sz w:val="18"/>
          <w:szCs w:val="18"/>
        </w:rPr>
        <w:t xml:space="preserve">Figura </w:t>
      </w:r>
      <w:r w:rsidR="007E522F">
        <w:rPr>
          <w:b/>
          <w:i/>
          <w:iCs/>
          <w:sz w:val="18"/>
          <w:szCs w:val="18"/>
        </w:rPr>
        <w:t>37</w:t>
      </w:r>
      <w:r w:rsidRPr="000F4EC2">
        <w:rPr>
          <w:b/>
          <w:i/>
          <w:iCs/>
          <w:sz w:val="18"/>
          <w:szCs w:val="18"/>
        </w:rPr>
        <w:t>.</w:t>
      </w:r>
      <w:r w:rsidRPr="000F4EC2">
        <w:rPr>
          <w:b/>
          <w:sz w:val="18"/>
          <w:szCs w:val="18"/>
        </w:rPr>
        <w:t xml:space="preserve"> </w:t>
      </w:r>
      <w:r w:rsidRPr="000F4EC2">
        <w:rPr>
          <w:sz w:val="18"/>
          <w:szCs w:val="18"/>
        </w:rPr>
        <w:t>Frecuencias del número de plataformas activas (n</w:t>
      </w:r>
      <w:r w:rsidR="00480547" w:rsidRPr="000F4EC2">
        <w:rPr>
          <w:sz w:val="18"/>
          <w:szCs w:val="18"/>
        </w:rPr>
        <w:t xml:space="preserve"> </w:t>
      </w:r>
      <w:r w:rsidRPr="000F4EC2">
        <w:rPr>
          <w:sz w:val="18"/>
          <w:szCs w:val="18"/>
        </w:rPr>
        <w:t xml:space="preserve">= 110) del águila perdicera </w:t>
      </w:r>
      <w:r w:rsidRPr="000F4EC2">
        <w:rPr>
          <w:bCs/>
          <w:sz w:val="18"/>
          <w:szCs w:val="18"/>
        </w:rPr>
        <w:t xml:space="preserve">durante el periodo 2019-2017 </w:t>
      </w:r>
      <w:r w:rsidRPr="000F4EC2">
        <w:rPr>
          <w:sz w:val="18"/>
          <w:szCs w:val="18"/>
        </w:rPr>
        <w:t>en 10 clases con pasos regulares de 0,1.</w:t>
      </w:r>
    </w:p>
    <w:p w14:paraId="2BC75C4B" w14:textId="1BAE36C7" w:rsidR="00A95175" w:rsidRDefault="00A95175" w:rsidP="00BB0369">
      <w:pPr>
        <w:spacing w:line="276" w:lineRule="auto"/>
        <w:jc w:val="both"/>
      </w:pPr>
      <w:r w:rsidRPr="00863BBA">
        <w:t xml:space="preserve">Finalmente, </w:t>
      </w:r>
      <w:r w:rsidR="00EE0F8C">
        <w:t>se ha observado</w:t>
      </w:r>
      <w:r w:rsidR="00EE0F8C" w:rsidRPr="00863BBA">
        <w:t xml:space="preserve"> </w:t>
      </w:r>
      <w:r w:rsidRPr="00863BBA">
        <w:t>una correlación positiva entre la favorabilidad del lugar de nidificación de la especie</w:t>
      </w:r>
      <w:r w:rsidR="00480547">
        <w:t xml:space="preserve"> y </w:t>
      </w:r>
      <w:r w:rsidRPr="00863BBA">
        <w:t>la favorabilidad obtenida para la distribución</w:t>
      </w:r>
      <w:r w:rsidR="00480547">
        <w:t xml:space="preserve"> </w:t>
      </w:r>
      <w:r w:rsidRPr="00863BBA">
        <w:t xml:space="preserve">y </w:t>
      </w:r>
      <w:r w:rsidR="00907BF3">
        <w:t xml:space="preserve">para el </w:t>
      </w:r>
      <w:r w:rsidRPr="00863BBA">
        <w:t>hábitat</w:t>
      </w:r>
      <w:r w:rsidR="00480547">
        <w:t xml:space="preserve"> </w:t>
      </w:r>
      <w:r w:rsidRPr="00863BBA">
        <w:t>(Ver apartados</w:t>
      </w:r>
      <w:r w:rsidRPr="00863BBA">
        <w:rPr>
          <w:i/>
          <w:iCs/>
        </w:rPr>
        <w:t xml:space="preserve"> 1.3.</w:t>
      </w:r>
      <w:r w:rsidR="00F9718B">
        <w:rPr>
          <w:i/>
          <w:iCs/>
        </w:rPr>
        <w:t>4.</w:t>
      </w:r>
      <w:r w:rsidRPr="00863BBA">
        <w:rPr>
          <w:i/>
          <w:iCs/>
        </w:rPr>
        <w:t xml:space="preserve"> Modelo de distribución espacial de la especie en Extremadura y 5. Selección de </w:t>
      </w:r>
      <w:r w:rsidRPr="00863BBA">
        <w:rPr>
          <w:i/>
          <w:iCs/>
        </w:rPr>
        <w:lastRenderedPageBreak/>
        <w:t>Hábitat de la especie en Extremadura</w:t>
      </w:r>
      <w:r w:rsidRPr="00863BBA">
        <w:t xml:space="preserve">). Dicha correlación </w:t>
      </w:r>
      <w:r w:rsidR="00EE0F8C">
        <w:t>ha sido</w:t>
      </w:r>
      <w:r w:rsidR="00EE0F8C" w:rsidRPr="00863BBA">
        <w:t xml:space="preserve"> </w:t>
      </w:r>
      <w:r w:rsidRPr="00863BBA">
        <w:t>mucho más fuerte con la favorabilidad del hábitat (</w:t>
      </w:r>
      <w:proofErr w:type="spellStart"/>
      <w:r w:rsidRPr="00863BBA">
        <w:t>r</w:t>
      </w:r>
      <w:r w:rsidRPr="00863BBA">
        <w:rPr>
          <w:vertAlign w:val="subscript"/>
        </w:rPr>
        <w:t>s</w:t>
      </w:r>
      <w:proofErr w:type="spellEnd"/>
      <w:r w:rsidRPr="00863BBA">
        <w:t xml:space="preserve">=0,474, p &lt; 0,01; Figura </w:t>
      </w:r>
      <w:r w:rsidR="007E522F">
        <w:t>3</w:t>
      </w:r>
      <w:r w:rsidR="00297456">
        <w:t>8</w:t>
      </w:r>
      <w:r w:rsidRPr="00863BBA">
        <w:t>) que con la del modelo de distribución (</w:t>
      </w:r>
      <w:proofErr w:type="spellStart"/>
      <w:r w:rsidRPr="00863BBA">
        <w:t>r</w:t>
      </w:r>
      <w:r w:rsidRPr="00863BBA">
        <w:rPr>
          <w:vertAlign w:val="subscript"/>
        </w:rPr>
        <w:t>s</w:t>
      </w:r>
      <w:proofErr w:type="spellEnd"/>
      <w:r w:rsidRPr="00863BBA">
        <w:t xml:space="preserve">=0,246, p &lt; 0,05; Figura </w:t>
      </w:r>
      <w:r w:rsidR="007E522F">
        <w:t>3</w:t>
      </w:r>
      <w:r w:rsidR="00297456">
        <w:t>8</w:t>
      </w:r>
      <w:r w:rsidRPr="00863BBA">
        <w:t>).</w:t>
      </w:r>
    </w:p>
    <w:p w14:paraId="4D8747BD" w14:textId="605A8D1C" w:rsidR="00F1702D" w:rsidRPr="00863DEB" w:rsidRDefault="00863DEB" w:rsidP="00863DEB">
      <w:pPr>
        <w:spacing w:line="276" w:lineRule="auto"/>
        <w:jc w:val="both"/>
      </w:pPr>
      <w:r>
        <w:rPr>
          <w:noProof/>
        </w:rPr>
        <w:drawing>
          <wp:inline distT="0" distB="0" distL="0" distR="0" wp14:anchorId="46809C96" wp14:editId="1FEA3271">
            <wp:extent cx="2677699" cy="1800000"/>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699" cy="1800000"/>
                    </a:xfrm>
                    <a:prstGeom prst="rect">
                      <a:avLst/>
                    </a:prstGeom>
                    <a:noFill/>
                  </pic:spPr>
                </pic:pic>
              </a:graphicData>
            </a:graphic>
          </wp:inline>
        </w:drawing>
      </w:r>
      <w:r>
        <w:rPr>
          <w:noProof/>
        </w:rPr>
        <w:drawing>
          <wp:inline distT="0" distB="0" distL="0" distR="0" wp14:anchorId="25B837F5" wp14:editId="0C07BCFF">
            <wp:extent cx="2638640" cy="180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8640" cy="1800000"/>
                    </a:xfrm>
                    <a:prstGeom prst="rect">
                      <a:avLst/>
                    </a:prstGeom>
                    <a:noFill/>
                  </pic:spPr>
                </pic:pic>
              </a:graphicData>
            </a:graphic>
          </wp:inline>
        </w:drawing>
      </w:r>
    </w:p>
    <w:p w14:paraId="37B95FA8" w14:textId="7F7C86F4" w:rsidR="00A95175" w:rsidRPr="000F4EC2" w:rsidRDefault="00A95175" w:rsidP="00A95175">
      <w:pPr>
        <w:spacing w:line="240" w:lineRule="auto"/>
        <w:jc w:val="both"/>
        <w:rPr>
          <w:sz w:val="18"/>
          <w:szCs w:val="18"/>
        </w:rPr>
      </w:pPr>
      <w:r w:rsidRPr="000F4EC2">
        <w:rPr>
          <w:b/>
          <w:i/>
          <w:iCs/>
          <w:sz w:val="18"/>
          <w:szCs w:val="18"/>
        </w:rPr>
        <w:t xml:space="preserve">Figura </w:t>
      </w:r>
      <w:r w:rsidR="007E522F">
        <w:rPr>
          <w:b/>
          <w:i/>
          <w:iCs/>
          <w:sz w:val="18"/>
          <w:szCs w:val="18"/>
        </w:rPr>
        <w:t>3</w:t>
      </w:r>
      <w:r w:rsidR="00297456">
        <w:rPr>
          <w:b/>
          <w:i/>
          <w:iCs/>
          <w:sz w:val="18"/>
          <w:szCs w:val="18"/>
        </w:rPr>
        <w:t>8</w:t>
      </w:r>
      <w:r w:rsidRPr="000F4EC2">
        <w:rPr>
          <w:b/>
          <w:i/>
          <w:iCs/>
          <w:sz w:val="18"/>
          <w:szCs w:val="18"/>
        </w:rPr>
        <w:t>.</w:t>
      </w:r>
      <w:r w:rsidRPr="000F4EC2">
        <w:rPr>
          <w:b/>
          <w:sz w:val="18"/>
          <w:szCs w:val="18"/>
        </w:rPr>
        <w:t xml:space="preserve"> </w:t>
      </w:r>
      <w:r w:rsidR="0027769F" w:rsidRPr="000F4EC2">
        <w:rPr>
          <w:sz w:val="18"/>
          <w:szCs w:val="18"/>
        </w:rPr>
        <w:t xml:space="preserve">Relación </w:t>
      </w:r>
      <w:r w:rsidR="00480547" w:rsidRPr="000F4EC2">
        <w:rPr>
          <w:sz w:val="18"/>
          <w:szCs w:val="18"/>
        </w:rPr>
        <w:t xml:space="preserve">entre </w:t>
      </w:r>
      <w:r w:rsidRPr="000F4EC2">
        <w:rPr>
          <w:sz w:val="18"/>
          <w:szCs w:val="18"/>
        </w:rPr>
        <w:t xml:space="preserve">la favorabilidad </w:t>
      </w:r>
      <w:r w:rsidR="00D86C95">
        <w:rPr>
          <w:sz w:val="18"/>
          <w:szCs w:val="18"/>
        </w:rPr>
        <w:t xml:space="preserve">obtenida para cada una de las parejas en el modelo </w:t>
      </w:r>
      <w:r w:rsidRPr="000F4EC2">
        <w:rPr>
          <w:sz w:val="18"/>
          <w:szCs w:val="18"/>
        </w:rPr>
        <w:t xml:space="preserve">de selección del lugar de nidificación </w:t>
      </w:r>
      <w:r w:rsidR="00480547" w:rsidRPr="000F4EC2">
        <w:rPr>
          <w:sz w:val="18"/>
          <w:szCs w:val="18"/>
        </w:rPr>
        <w:t xml:space="preserve">y </w:t>
      </w:r>
      <w:r w:rsidR="00737C02">
        <w:rPr>
          <w:sz w:val="18"/>
          <w:szCs w:val="18"/>
        </w:rPr>
        <w:t>su</w:t>
      </w:r>
      <w:r w:rsidRPr="000F4EC2">
        <w:rPr>
          <w:sz w:val="18"/>
          <w:szCs w:val="18"/>
        </w:rPr>
        <w:t xml:space="preserve"> favorabilidad del modelo de distribución y selección de hábitat (</w:t>
      </w:r>
      <w:r w:rsidRPr="000F4EC2">
        <w:rPr>
          <w:i/>
          <w:iCs/>
          <w:sz w:val="18"/>
          <w:szCs w:val="18"/>
        </w:rPr>
        <w:t>Ver apartados 1.3.</w:t>
      </w:r>
      <w:r w:rsidR="00C46DF7" w:rsidRPr="000F4EC2">
        <w:rPr>
          <w:i/>
          <w:iCs/>
          <w:sz w:val="18"/>
          <w:szCs w:val="18"/>
        </w:rPr>
        <w:t>4.</w:t>
      </w:r>
      <w:r w:rsidRPr="000F4EC2">
        <w:rPr>
          <w:i/>
          <w:iCs/>
          <w:sz w:val="18"/>
          <w:szCs w:val="18"/>
        </w:rPr>
        <w:t xml:space="preserve"> Modelo de distribución espacial de la especie en Extremadura y 5.</w:t>
      </w:r>
      <w:r w:rsidR="00C46DF7" w:rsidRPr="000F4EC2">
        <w:rPr>
          <w:i/>
          <w:iCs/>
          <w:sz w:val="18"/>
          <w:szCs w:val="18"/>
        </w:rPr>
        <w:t>3.1.</w:t>
      </w:r>
      <w:r w:rsidRPr="000F4EC2">
        <w:rPr>
          <w:i/>
          <w:iCs/>
          <w:sz w:val="18"/>
          <w:szCs w:val="18"/>
        </w:rPr>
        <w:t xml:space="preserve"> Selección de Hábitat de la especie en Extremadura</w:t>
      </w:r>
      <w:r w:rsidRPr="000F4EC2">
        <w:rPr>
          <w:sz w:val="18"/>
          <w:szCs w:val="18"/>
        </w:rPr>
        <w:t>).</w:t>
      </w:r>
    </w:p>
    <w:p w14:paraId="273A18CA" w14:textId="22C4DDBE" w:rsidR="00081D9C" w:rsidRPr="00863BBA" w:rsidRDefault="00081D9C" w:rsidP="00BE6390">
      <w:pPr>
        <w:spacing w:line="276" w:lineRule="auto"/>
        <w:jc w:val="both"/>
        <w:rPr>
          <w:bCs/>
        </w:rPr>
      </w:pPr>
      <w:bookmarkStart w:id="12" w:name="_Hlk95200908"/>
      <w:r w:rsidRPr="00863BBA">
        <w:t xml:space="preserve">Diversos son los </w:t>
      </w:r>
      <w:r w:rsidR="00480547">
        <w:t>factores</w:t>
      </w:r>
      <w:r w:rsidR="00480547" w:rsidRPr="00863BBA">
        <w:t xml:space="preserve"> </w:t>
      </w:r>
      <w:r w:rsidRPr="00863BBA">
        <w:t>que influ</w:t>
      </w:r>
      <w:r w:rsidR="00480547">
        <w:t>yen</w:t>
      </w:r>
      <w:r w:rsidRPr="00863BBA">
        <w:t xml:space="preserve"> en la selección de los lugares de nidificación del águila perdicera en España</w:t>
      </w:r>
      <w:r w:rsidR="003D4066">
        <w:t xml:space="preserve">, siendo </w:t>
      </w:r>
      <w:r w:rsidR="00480547">
        <w:t>e</w:t>
      </w:r>
      <w:r w:rsidRPr="00863BBA">
        <w:t xml:space="preserve">l más importante la disponibilidad de roquedos </w:t>
      </w:r>
      <w:r w:rsidR="00480547">
        <w:t>con características idóneas para anidar</w:t>
      </w:r>
      <w:r w:rsidRPr="00863BBA">
        <w:t xml:space="preserve"> (Ontiveros y </w:t>
      </w:r>
      <w:proofErr w:type="spellStart"/>
      <w:r w:rsidRPr="00863BBA">
        <w:t>Pleguezuelos</w:t>
      </w:r>
      <w:proofErr w:type="spellEnd"/>
      <w:r w:rsidRPr="00863BBA">
        <w:t>, 2003a)</w:t>
      </w:r>
      <w:r w:rsidR="00EA4FD6">
        <w:t xml:space="preserve">. </w:t>
      </w:r>
      <w:r w:rsidRPr="00863BBA">
        <w:t xml:space="preserve">Por ello, </w:t>
      </w:r>
      <w:r w:rsidR="007E0A5D">
        <w:t>varios</w:t>
      </w:r>
      <w:r w:rsidR="007E0A5D" w:rsidRPr="00863BBA">
        <w:t xml:space="preserve"> </w:t>
      </w:r>
      <w:r w:rsidRPr="00863BBA">
        <w:t xml:space="preserve">estudios coinciden en que la pendiente </w:t>
      </w:r>
      <w:r w:rsidR="00480547" w:rsidRPr="00863BBA">
        <w:t xml:space="preserve">elevada </w:t>
      </w:r>
      <w:r w:rsidRPr="00863BBA">
        <w:t xml:space="preserve">del terreno es una variable importante en la elección de territorios por parte de la especie (Ontiveros, 1999; </w:t>
      </w:r>
      <w:r w:rsidR="009F40DF">
        <w:t>Muñoz</w:t>
      </w:r>
      <w:r w:rsidRPr="00863BBA">
        <w:t xml:space="preserve"> </w:t>
      </w:r>
      <w:r w:rsidRPr="00863BBA">
        <w:rPr>
          <w:i/>
        </w:rPr>
        <w:t>et al.</w:t>
      </w:r>
      <w:r w:rsidRPr="00863BBA">
        <w:t xml:space="preserve">, 2005; López-López </w:t>
      </w:r>
      <w:r w:rsidRPr="00863BBA">
        <w:rPr>
          <w:i/>
        </w:rPr>
        <w:t>et al.</w:t>
      </w:r>
      <w:r w:rsidRPr="00863BBA">
        <w:t xml:space="preserve">, 2006). En Extremadura, y al igual que ocurría en el modelo de selección de hábitat de la especie, la pendiente </w:t>
      </w:r>
      <w:r w:rsidR="007E0A5D">
        <w:t>ha sido</w:t>
      </w:r>
      <w:r w:rsidR="007E0A5D" w:rsidRPr="00863BBA">
        <w:t xml:space="preserve"> </w:t>
      </w:r>
      <w:r w:rsidRPr="00863BBA">
        <w:t xml:space="preserve">una variable de gran importancia </w:t>
      </w:r>
      <w:r w:rsidR="007E0A5D">
        <w:t>en</w:t>
      </w:r>
      <w:r w:rsidR="007E0A5D" w:rsidRPr="00863BBA">
        <w:t xml:space="preserve"> </w:t>
      </w:r>
      <w:r w:rsidR="007E0A5D">
        <w:t xml:space="preserve">la elección de lugares de nidificación por parte de </w:t>
      </w:r>
      <w:r w:rsidRPr="00863BBA">
        <w:t xml:space="preserve">la especie </w:t>
      </w:r>
      <w:r w:rsidRPr="00863BBA">
        <w:rPr>
          <w:bCs/>
        </w:rPr>
        <w:t>(</w:t>
      </w:r>
      <w:r w:rsidRPr="00BE6390">
        <w:rPr>
          <w:bCs/>
        </w:rPr>
        <w:t xml:space="preserve">Ver apartado </w:t>
      </w:r>
      <w:r w:rsidR="00C46DF7" w:rsidRPr="00BE6390">
        <w:rPr>
          <w:bCs/>
          <w:i/>
          <w:iCs/>
        </w:rPr>
        <w:t>5.3.1. Selección de Hábitat de la</w:t>
      </w:r>
      <w:r w:rsidRPr="00BE6390">
        <w:rPr>
          <w:bCs/>
          <w:i/>
          <w:iCs/>
        </w:rPr>
        <w:t xml:space="preserve"> especie en Extremadura</w:t>
      </w:r>
      <w:r w:rsidRPr="00863BBA">
        <w:rPr>
          <w:bCs/>
        </w:rPr>
        <w:t xml:space="preserve">). Las zonas </w:t>
      </w:r>
      <w:r w:rsidR="00480547">
        <w:rPr>
          <w:bCs/>
        </w:rPr>
        <w:t>con una</w:t>
      </w:r>
      <w:r w:rsidRPr="00863BBA">
        <w:rPr>
          <w:bCs/>
        </w:rPr>
        <w:t xml:space="preserve"> pendiente </w:t>
      </w:r>
      <w:r w:rsidR="00480547" w:rsidRPr="00863BBA">
        <w:rPr>
          <w:bCs/>
        </w:rPr>
        <w:t xml:space="preserve">mayor </w:t>
      </w:r>
      <w:r w:rsidRPr="00863BBA">
        <w:rPr>
          <w:bCs/>
        </w:rPr>
        <w:t xml:space="preserve">son seleccionadas debido a que </w:t>
      </w:r>
      <w:r w:rsidR="00480547">
        <w:rPr>
          <w:bCs/>
        </w:rPr>
        <w:t>son más inaccesibles</w:t>
      </w:r>
      <w:r w:rsidRPr="00863BBA">
        <w:rPr>
          <w:bCs/>
        </w:rPr>
        <w:t xml:space="preserve">, </w:t>
      </w:r>
      <w:proofErr w:type="gramStart"/>
      <w:r w:rsidRPr="00863BBA">
        <w:rPr>
          <w:bCs/>
        </w:rPr>
        <w:t>y</w:t>
      </w:r>
      <w:proofErr w:type="gramEnd"/>
      <w:r w:rsidRPr="00863BBA">
        <w:rPr>
          <w:bCs/>
        </w:rPr>
        <w:t xml:space="preserve"> por lo tanto, confieren mayor protección durante la época reproductora (Ontiveros, 1999). </w:t>
      </w:r>
    </w:p>
    <w:p w14:paraId="7AD5C3D0" w14:textId="2CAE192C" w:rsidR="00081D9C" w:rsidRPr="00863BBA" w:rsidRDefault="00081D9C" w:rsidP="00BE6390">
      <w:pPr>
        <w:spacing w:line="276" w:lineRule="auto"/>
        <w:jc w:val="both"/>
        <w:rPr>
          <w:bCs/>
        </w:rPr>
      </w:pPr>
      <w:r w:rsidRPr="00863BBA">
        <w:t xml:space="preserve">La </w:t>
      </w:r>
      <w:r w:rsidRPr="00BE6390">
        <w:t>altitud</w:t>
      </w:r>
      <w:r w:rsidRPr="00863BBA">
        <w:t xml:space="preserve"> </w:t>
      </w:r>
      <w:r w:rsidR="007E0A5D">
        <w:t xml:space="preserve">ha sido </w:t>
      </w:r>
      <w:r w:rsidR="00A97839">
        <w:t>otro</w:t>
      </w:r>
      <w:r w:rsidR="00480547">
        <w:t xml:space="preserve"> </w:t>
      </w:r>
      <w:r w:rsidRPr="00863BBA">
        <w:t xml:space="preserve">factor limitante </w:t>
      </w:r>
      <w:r w:rsidR="00480547">
        <w:t xml:space="preserve">en la selección del sitio de </w:t>
      </w:r>
      <w:r w:rsidR="003D4066">
        <w:t>nidificación</w:t>
      </w:r>
      <w:r w:rsidR="00480547">
        <w:t xml:space="preserve"> para el águila perdicera</w:t>
      </w:r>
      <w:r w:rsidRPr="00863BBA">
        <w:t xml:space="preserve">. </w:t>
      </w:r>
      <w:r w:rsidR="00480547">
        <w:t>E</w:t>
      </w:r>
      <w:r w:rsidRPr="00863BBA">
        <w:t xml:space="preserve">l rango altitudinal en el que nidifica la especie </w:t>
      </w:r>
      <w:r w:rsidR="00480547">
        <w:t>es</w:t>
      </w:r>
      <w:r w:rsidRPr="00863BBA">
        <w:t xml:space="preserve"> amplio (80 – 1.500 m</w:t>
      </w:r>
      <w:r w:rsidR="00A97839">
        <w:t xml:space="preserve"> </w:t>
      </w:r>
      <w:r w:rsidRPr="00863BBA">
        <w:t>s.</w:t>
      </w:r>
      <w:r w:rsidR="00A97839">
        <w:t xml:space="preserve"> </w:t>
      </w:r>
      <w:r w:rsidRPr="00863BBA">
        <w:t>n.</w:t>
      </w:r>
      <w:r w:rsidR="00A97839">
        <w:t xml:space="preserve"> </w:t>
      </w:r>
      <w:r w:rsidRPr="00863BBA">
        <w:t>m</w:t>
      </w:r>
      <w:r w:rsidR="00A97839">
        <w:t>.</w:t>
      </w:r>
      <w:r w:rsidRPr="00863BBA">
        <w:t xml:space="preserve">), </w:t>
      </w:r>
      <w:r w:rsidR="00480547">
        <w:t xml:space="preserve">sin embargo, </w:t>
      </w:r>
      <w:r w:rsidRPr="00863BBA">
        <w:t xml:space="preserve">la mitad de las parejas </w:t>
      </w:r>
      <w:r w:rsidR="00480547">
        <w:t>se sitúan</w:t>
      </w:r>
      <w:r w:rsidR="00480547" w:rsidRPr="00863BBA">
        <w:t xml:space="preserve"> </w:t>
      </w:r>
      <w:r w:rsidRPr="00863BBA">
        <w:t>en</w:t>
      </w:r>
      <w:r w:rsidR="00480547">
        <w:t>tre los</w:t>
      </w:r>
      <w:r w:rsidRPr="00863BBA">
        <w:t xml:space="preserve"> 400 y 800 m</w:t>
      </w:r>
      <w:r w:rsidR="00A97839">
        <w:t xml:space="preserve"> </w:t>
      </w:r>
      <w:r w:rsidRPr="00863BBA">
        <w:t>s.</w:t>
      </w:r>
      <w:r w:rsidR="00A97839">
        <w:t xml:space="preserve"> </w:t>
      </w:r>
      <w:r w:rsidRPr="00863BBA">
        <w:t>n.</w:t>
      </w:r>
      <w:r w:rsidR="00A97839">
        <w:t xml:space="preserve"> </w:t>
      </w:r>
      <w:r w:rsidRPr="00863BBA">
        <w:t>m</w:t>
      </w:r>
      <w:r w:rsidR="00A97839">
        <w:t>.</w:t>
      </w:r>
      <w:r w:rsidRPr="00863BBA">
        <w:t xml:space="preserve"> </w:t>
      </w:r>
      <w:r w:rsidR="00480547">
        <w:t>(</w:t>
      </w:r>
      <w:r w:rsidRPr="00863BBA">
        <w:t>altitud media 657 m</w:t>
      </w:r>
      <w:r w:rsidR="00A97839">
        <w:t xml:space="preserve"> s</w:t>
      </w:r>
      <w:r w:rsidRPr="00863BBA">
        <w:t>.</w:t>
      </w:r>
      <w:r w:rsidR="00A97839">
        <w:t xml:space="preserve"> </w:t>
      </w:r>
      <w:r w:rsidRPr="00863BBA">
        <w:t>n.</w:t>
      </w:r>
      <w:r w:rsidR="00A97839">
        <w:t xml:space="preserve"> </w:t>
      </w:r>
      <w:r w:rsidRPr="00863BBA">
        <w:t>m</w:t>
      </w:r>
      <w:r w:rsidR="00A97839">
        <w:t>.</w:t>
      </w:r>
      <w:r w:rsidR="00480547">
        <w:t>)</w:t>
      </w:r>
      <w:r w:rsidRPr="00863BBA">
        <w:t xml:space="preserve"> (Arroyo </w:t>
      </w:r>
      <w:r w:rsidRPr="00863BBA">
        <w:rPr>
          <w:i/>
        </w:rPr>
        <w:t>et al.</w:t>
      </w:r>
      <w:r w:rsidRPr="00863BBA">
        <w:t>, 1995). En el caso del modelo de selección de lugar de nidificación del</w:t>
      </w:r>
      <w:r w:rsidR="00480547">
        <w:t xml:space="preserve"> </w:t>
      </w:r>
      <w:r w:rsidR="00480547" w:rsidRPr="00863BBA">
        <w:t>á</w:t>
      </w:r>
      <w:r w:rsidR="00480547">
        <w:t>guila perdicera</w:t>
      </w:r>
      <w:r w:rsidRPr="00863BBA">
        <w:t xml:space="preserve"> Extremadura, la altitud, con componente negativo, </w:t>
      </w:r>
      <w:r w:rsidR="007E0A5D">
        <w:t>ha sido</w:t>
      </w:r>
      <w:r w:rsidR="007E0A5D" w:rsidRPr="00863BBA">
        <w:t xml:space="preserve"> </w:t>
      </w:r>
      <w:r w:rsidRPr="00863BBA">
        <w:t xml:space="preserve">la variable </w:t>
      </w:r>
      <w:r w:rsidR="00480547">
        <w:t>con</w:t>
      </w:r>
      <w:r w:rsidR="00480547" w:rsidRPr="00863BBA">
        <w:t xml:space="preserve"> </w:t>
      </w:r>
      <w:r w:rsidRPr="00863BBA">
        <w:t>mayor peso; confirma</w:t>
      </w:r>
      <w:r w:rsidR="00480547">
        <w:t>ndo</w:t>
      </w:r>
      <w:r w:rsidRPr="00863BBA">
        <w:t xml:space="preserve"> su preferencia por sierras de mediana y baja altitud (Arroyo </w:t>
      </w:r>
      <w:r w:rsidRPr="00BE6390">
        <w:rPr>
          <w:i/>
          <w:iCs/>
        </w:rPr>
        <w:t>et al</w:t>
      </w:r>
      <w:r w:rsidRPr="00863BBA">
        <w:t xml:space="preserve">., 1995). </w:t>
      </w:r>
      <w:r w:rsidRPr="00863BBA">
        <w:rPr>
          <w:bCs/>
        </w:rPr>
        <w:t xml:space="preserve">Las zonas de mayor altitud no </w:t>
      </w:r>
      <w:r w:rsidR="00480547">
        <w:rPr>
          <w:bCs/>
        </w:rPr>
        <w:t>resultan</w:t>
      </w:r>
      <w:r w:rsidR="00480547" w:rsidRPr="00863BBA">
        <w:rPr>
          <w:bCs/>
        </w:rPr>
        <w:t xml:space="preserve"> </w:t>
      </w:r>
      <w:r w:rsidRPr="00863BBA">
        <w:rPr>
          <w:bCs/>
        </w:rPr>
        <w:t>óptimas</w:t>
      </w:r>
      <w:r w:rsidR="00A97839">
        <w:rPr>
          <w:bCs/>
        </w:rPr>
        <w:t xml:space="preserve"> </w:t>
      </w:r>
      <w:r w:rsidR="00480547">
        <w:rPr>
          <w:bCs/>
        </w:rPr>
        <w:t>al ser sitios</w:t>
      </w:r>
      <w:r w:rsidRPr="00863BBA">
        <w:rPr>
          <w:bCs/>
        </w:rPr>
        <w:t xml:space="preserve"> donde las temperaturas son más bajas,</w:t>
      </w:r>
      <w:r w:rsidR="00A97839">
        <w:rPr>
          <w:bCs/>
        </w:rPr>
        <w:t xml:space="preserve"> y que no favorecen su reproducción</w:t>
      </w:r>
      <w:r w:rsidRPr="00863BBA">
        <w:rPr>
          <w:bCs/>
        </w:rPr>
        <w:t>, no favorecen su reproducción</w:t>
      </w:r>
      <w:r w:rsidR="00480547">
        <w:rPr>
          <w:bCs/>
        </w:rPr>
        <w:t xml:space="preserve"> (al ser una especie termófila)</w:t>
      </w:r>
      <w:r w:rsidRPr="00863BBA">
        <w:rPr>
          <w:bCs/>
        </w:rPr>
        <w:t xml:space="preserve">. </w:t>
      </w:r>
      <w:r w:rsidR="00480547">
        <w:rPr>
          <w:bCs/>
        </w:rPr>
        <w:t xml:space="preserve">Además, </w:t>
      </w:r>
      <w:r w:rsidRPr="00863BBA">
        <w:rPr>
          <w:bCs/>
        </w:rPr>
        <w:t xml:space="preserve">se </w:t>
      </w:r>
      <w:r w:rsidR="00480547">
        <w:rPr>
          <w:bCs/>
        </w:rPr>
        <w:t xml:space="preserve">sabe que </w:t>
      </w:r>
      <w:r w:rsidRPr="00863BBA">
        <w:rPr>
          <w:bCs/>
        </w:rPr>
        <w:t xml:space="preserve">la fecha de puesta está directamente correlacionada con la altitud, de </w:t>
      </w:r>
      <w:r w:rsidR="00480547">
        <w:rPr>
          <w:bCs/>
        </w:rPr>
        <w:t>manera</w:t>
      </w:r>
      <w:r w:rsidRPr="00863BBA">
        <w:rPr>
          <w:bCs/>
        </w:rPr>
        <w:t xml:space="preserve"> que </w:t>
      </w:r>
      <w:r w:rsidR="00480547">
        <w:rPr>
          <w:bCs/>
        </w:rPr>
        <w:t xml:space="preserve">las puestas tardías </w:t>
      </w:r>
      <w:r w:rsidR="00A97839">
        <w:rPr>
          <w:bCs/>
        </w:rPr>
        <w:t xml:space="preserve">se producen </w:t>
      </w:r>
      <w:r w:rsidRPr="00863BBA">
        <w:rPr>
          <w:bCs/>
        </w:rPr>
        <w:t>a altitud</w:t>
      </w:r>
      <w:r w:rsidR="00480547">
        <w:rPr>
          <w:bCs/>
        </w:rPr>
        <w:t>es mayores</w:t>
      </w:r>
      <w:r w:rsidRPr="00863BBA">
        <w:rPr>
          <w:bCs/>
        </w:rPr>
        <w:t xml:space="preserve"> (Ontiveros, 2000; Gil-Sánchez, 2000; López-López </w:t>
      </w:r>
      <w:r w:rsidRPr="00863BBA">
        <w:rPr>
          <w:bCs/>
          <w:i/>
        </w:rPr>
        <w:t>et al.</w:t>
      </w:r>
      <w:r w:rsidRPr="00863BBA">
        <w:rPr>
          <w:bCs/>
        </w:rPr>
        <w:t xml:space="preserve">, 2007a). La selección negativa </w:t>
      </w:r>
      <w:r w:rsidR="00A97839">
        <w:rPr>
          <w:bCs/>
        </w:rPr>
        <w:t>de</w:t>
      </w:r>
      <w:r w:rsidR="00480547">
        <w:rPr>
          <w:bCs/>
        </w:rPr>
        <w:t xml:space="preserve"> </w:t>
      </w:r>
      <w:r w:rsidRPr="00863BBA">
        <w:rPr>
          <w:bCs/>
        </w:rPr>
        <w:t xml:space="preserve">la </w:t>
      </w:r>
      <w:r w:rsidRPr="008B3552">
        <w:rPr>
          <w:bCs/>
        </w:rPr>
        <w:t>altura superior al nido</w:t>
      </w:r>
      <w:r w:rsidRPr="00863BBA">
        <w:rPr>
          <w:bCs/>
        </w:rPr>
        <w:t xml:space="preserve">, también estaría relacionada con este hecho, de </w:t>
      </w:r>
      <w:r w:rsidR="00653199" w:rsidRPr="00863BBA">
        <w:rPr>
          <w:bCs/>
        </w:rPr>
        <w:t>modo</w:t>
      </w:r>
      <w:r w:rsidRPr="00863BBA">
        <w:rPr>
          <w:bCs/>
        </w:rPr>
        <w:t xml:space="preserve"> que prefiere</w:t>
      </w:r>
      <w:r w:rsidR="00480547">
        <w:rPr>
          <w:bCs/>
        </w:rPr>
        <w:t>n</w:t>
      </w:r>
      <w:r w:rsidRPr="00863BBA">
        <w:rPr>
          <w:bCs/>
        </w:rPr>
        <w:t xml:space="preserve"> situar los nidos en zonas </w:t>
      </w:r>
      <w:r w:rsidR="00480547">
        <w:rPr>
          <w:bCs/>
        </w:rPr>
        <w:t>bajas</w:t>
      </w:r>
      <w:r w:rsidRPr="00863BBA">
        <w:rPr>
          <w:bCs/>
        </w:rPr>
        <w:t>, para evitar las temperaturas frías. Sin embargo, situar los nidos a menor altura aumentaría la interacción con el ser humano</w:t>
      </w:r>
      <w:r w:rsidR="00480547">
        <w:rPr>
          <w:bCs/>
        </w:rPr>
        <w:t>,</w:t>
      </w:r>
      <w:r w:rsidRPr="00863BBA">
        <w:rPr>
          <w:bCs/>
        </w:rPr>
        <w:t xml:space="preserve"> </w:t>
      </w:r>
      <w:r w:rsidR="00653199" w:rsidRPr="00863BBA">
        <w:rPr>
          <w:bCs/>
        </w:rPr>
        <w:t>fenómeno</w:t>
      </w:r>
      <w:r w:rsidRPr="00863BBA">
        <w:rPr>
          <w:bCs/>
        </w:rPr>
        <w:t xml:space="preserve"> que la especie también evita </w:t>
      </w:r>
      <w:r w:rsidR="00480547">
        <w:rPr>
          <w:bCs/>
        </w:rPr>
        <w:t xml:space="preserve">al </w:t>
      </w:r>
      <w:r w:rsidRPr="00863BBA">
        <w:rPr>
          <w:bCs/>
        </w:rPr>
        <w:t>selecciona</w:t>
      </w:r>
      <w:r w:rsidR="00480547">
        <w:rPr>
          <w:bCs/>
        </w:rPr>
        <w:t>r</w:t>
      </w:r>
      <w:r w:rsidRPr="00863BBA">
        <w:rPr>
          <w:bCs/>
        </w:rPr>
        <w:t xml:space="preserve"> los roquedos de mayor altura entre todos aquellos existentes en un mismo territorio</w:t>
      </w:r>
      <w:r w:rsidR="00227770">
        <w:rPr>
          <w:bCs/>
        </w:rPr>
        <w:t xml:space="preserve">. De </w:t>
      </w:r>
      <w:r w:rsidR="00480547">
        <w:rPr>
          <w:bCs/>
        </w:rPr>
        <w:t>esta manera</w:t>
      </w:r>
      <w:r w:rsidR="00227770">
        <w:rPr>
          <w:bCs/>
        </w:rPr>
        <w:t>,</w:t>
      </w:r>
      <w:r w:rsidRPr="00863BBA">
        <w:rPr>
          <w:bCs/>
        </w:rPr>
        <w:t xml:space="preserve"> </w:t>
      </w:r>
      <w:r w:rsidR="00480547">
        <w:rPr>
          <w:bCs/>
        </w:rPr>
        <w:t xml:space="preserve">se protegen </w:t>
      </w:r>
      <w:r w:rsidRPr="00863BBA">
        <w:rPr>
          <w:bCs/>
        </w:rPr>
        <w:t xml:space="preserve">durante </w:t>
      </w:r>
      <w:r w:rsidR="00FA5AC1">
        <w:rPr>
          <w:bCs/>
        </w:rPr>
        <w:t>la</w:t>
      </w:r>
      <w:r w:rsidRPr="00863BBA">
        <w:rPr>
          <w:bCs/>
        </w:rPr>
        <w:t xml:space="preserve"> reproduc</w:t>
      </w:r>
      <w:r w:rsidR="00FA5AC1">
        <w:rPr>
          <w:bCs/>
        </w:rPr>
        <w:t>ción</w:t>
      </w:r>
      <w:r w:rsidRPr="00863BBA">
        <w:rPr>
          <w:bCs/>
        </w:rPr>
        <w:t xml:space="preserve"> (Ontiveros, 1999). En el momento en el que las perturbaciones antrópicas desaparecen, la especie puede ocupar con la misma probabilidad </w:t>
      </w:r>
      <w:r w:rsidR="00FA5AC1">
        <w:rPr>
          <w:bCs/>
        </w:rPr>
        <w:t>los</w:t>
      </w:r>
      <w:r w:rsidR="00FA5AC1" w:rsidRPr="00863BBA">
        <w:rPr>
          <w:bCs/>
        </w:rPr>
        <w:t xml:space="preserve"> </w:t>
      </w:r>
      <w:r w:rsidRPr="00863BBA">
        <w:rPr>
          <w:bCs/>
        </w:rPr>
        <w:lastRenderedPageBreak/>
        <w:t xml:space="preserve">roquedos que tengan un menor </w:t>
      </w:r>
      <w:r w:rsidR="00FA5AC1" w:rsidRPr="00863BBA">
        <w:rPr>
          <w:bCs/>
        </w:rPr>
        <w:t xml:space="preserve">tamaño </w:t>
      </w:r>
      <w:r w:rsidRPr="00863BBA">
        <w:rPr>
          <w:bCs/>
        </w:rPr>
        <w:t>(Ontiveros, 1999), de tal forma que evitarían temperaturas más frías</w:t>
      </w:r>
      <w:r w:rsidR="00FA5AC1">
        <w:rPr>
          <w:bCs/>
        </w:rPr>
        <w:t xml:space="preserve"> para favorecer la reproducción</w:t>
      </w:r>
      <w:r w:rsidRPr="00863BBA">
        <w:rPr>
          <w:bCs/>
        </w:rPr>
        <w:t>.</w:t>
      </w:r>
    </w:p>
    <w:p w14:paraId="75C5F8DF" w14:textId="66D0975B" w:rsidR="00081D9C" w:rsidRDefault="00081D9C" w:rsidP="00BE6390">
      <w:pPr>
        <w:spacing w:line="276" w:lineRule="auto"/>
        <w:jc w:val="both"/>
        <w:rPr>
          <w:bCs/>
        </w:rPr>
      </w:pPr>
      <w:r w:rsidRPr="00863BBA">
        <w:rPr>
          <w:bCs/>
        </w:rPr>
        <w:t xml:space="preserve">Por otra parte, el águila perdicera </w:t>
      </w:r>
      <w:r w:rsidR="007E0A5D">
        <w:rPr>
          <w:bCs/>
        </w:rPr>
        <w:t>ha mostrado</w:t>
      </w:r>
      <w:r w:rsidR="007E0A5D" w:rsidRPr="00863BBA">
        <w:rPr>
          <w:bCs/>
        </w:rPr>
        <w:t xml:space="preserve"> </w:t>
      </w:r>
      <w:r w:rsidRPr="00863BBA">
        <w:rPr>
          <w:bCs/>
        </w:rPr>
        <w:t xml:space="preserve">una selección positiva por aquellas zonas en las que predomina la </w:t>
      </w:r>
      <w:r w:rsidRPr="008B3552">
        <w:rPr>
          <w:bCs/>
        </w:rPr>
        <w:t>superficie ocupada por el eucalipto</w:t>
      </w:r>
      <w:r w:rsidRPr="00863BBA">
        <w:rPr>
          <w:bCs/>
        </w:rPr>
        <w:t xml:space="preserve"> (</w:t>
      </w:r>
      <w:proofErr w:type="spellStart"/>
      <w:r w:rsidRPr="00863BBA">
        <w:rPr>
          <w:bCs/>
          <w:i/>
          <w:iCs/>
        </w:rPr>
        <w:t>Eucalyptus</w:t>
      </w:r>
      <w:proofErr w:type="spellEnd"/>
      <w:r w:rsidRPr="00863BBA">
        <w:rPr>
          <w:bCs/>
        </w:rPr>
        <w:t xml:space="preserve"> </w:t>
      </w:r>
      <w:proofErr w:type="spellStart"/>
      <w:r w:rsidRPr="00863BBA">
        <w:rPr>
          <w:bCs/>
        </w:rPr>
        <w:t>sp</w:t>
      </w:r>
      <w:proofErr w:type="spellEnd"/>
      <w:r w:rsidRPr="00863BBA">
        <w:rPr>
          <w:bCs/>
        </w:rPr>
        <w:t>.). En Extremadura, a pesar de que la mayoría de nidos se ubica</w:t>
      </w:r>
      <w:r w:rsidR="00FA5AC1">
        <w:rPr>
          <w:bCs/>
        </w:rPr>
        <w:t>n</w:t>
      </w:r>
      <w:r w:rsidRPr="00863BBA">
        <w:rPr>
          <w:bCs/>
        </w:rPr>
        <w:t xml:space="preserve"> en cantiles </w:t>
      </w:r>
      <w:r w:rsidR="00FA5AC1">
        <w:rPr>
          <w:bCs/>
        </w:rPr>
        <w:t>(</w:t>
      </w:r>
      <w:r w:rsidRPr="00863BBA">
        <w:rPr>
          <w:bCs/>
        </w:rPr>
        <w:t xml:space="preserve">serranos </w:t>
      </w:r>
      <w:r w:rsidR="00FA5AC1">
        <w:rPr>
          <w:bCs/>
        </w:rPr>
        <w:t>o</w:t>
      </w:r>
      <w:r w:rsidR="00FA5AC1" w:rsidRPr="00863BBA">
        <w:rPr>
          <w:bCs/>
        </w:rPr>
        <w:t xml:space="preserve"> </w:t>
      </w:r>
      <w:r w:rsidRPr="00863BBA">
        <w:rPr>
          <w:bCs/>
        </w:rPr>
        <w:t>fluviales</w:t>
      </w:r>
      <w:r w:rsidR="00FA5AC1">
        <w:rPr>
          <w:bCs/>
        </w:rPr>
        <w:t>)</w:t>
      </w:r>
      <w:r w:rsidRPr="00863BBA">
        <w:rPr>
          <w:bCs/>
        </w:rPr>
        <w:t>; existen registros de nidos situados sobre árboles, principalmente eucaliptos (Del Moral y Molina, 2018</w:t>
      </w:r>
      <w:r w:rsidR="00653199" w:rsidRPr="00863BBA">
        <w:rPr>
          <w:bCs/>
        </w:rPr>
        <w:t xml:space="preserve">; Ver apartado </w:t>
      </w:r>
      <w:r w:rsidR="00653199" w:rsidRPr="008B3552">
        <w:rPr>
          <w:bCs/>
          <w:i/>
          <w:iCs/>
        </w:rPr>
        <w:t xml:space="preserve">7.3.4. </w:t>
      </w:r>
      <w:proofErr w:type="spellStart"/>
      <w:r w:rsidR="00653199" w:rsidRPr="008B3552">
        <w:rPr>
          <w:bCs/>
          <w:i/>
          <w:iCs/>
        </w:rPr>
        <w:t>Nidotópica</w:t>
      </w:r>
      <w:proofErr w:type="spellEnd"/>
      <w:r w:rsidRPr="00863BBA">
        <w:rPr>
          <w:bCs/>
        </w:rPr>
        <w:t xml:space="preserve">). En otras </w:t>
      </w:r>
      <w:r w:rsidR="00FA5AC1">
        <w:rPr>
          <w:bCs/>
        </w:rPr>
        <w:t>regiones</w:t>
      </w:r>
      <w:r w:rsidRPr="00863BBA">
        <w:rPr>
          <w:bCs/>
        </w:rPr>
        <w:t xml:space="preserve">, como en Huelva, el eucalipto constituye el sustrato </w:t>
      </w:r>
      <w:r w:rsidR="00FA5AC1" w:rsidRPr="00863BBA">
        <w:rPr>
          <w:bCs/>
        </w:rPr>
        <w:t xml:space="preserve">principal </w:t>
      </w:r>
      <w:r w:rsidRPr="00863BBA">
        <w:rPr>
          <w:bCs/>
        </w:rPr>
        <w:t xml:space="preserve">sobre el que nidifica la </w:t>
      </w:r>
      <w:r w:rsidR="00FA5AC1">
        <w:rPr>
          <w:bCs/>
        </w:rPr>
        <w:t>especie</w:t>
      </w:r>
      <w:r w:rsidRPr="00863BBA">
        <w:rPr>
          <w:bCs/>
        </w:rPr>
        <w:t xml:space="preserve"> (Del Moral y Molina, 2018). A pesar de</w:t>
      </w:r>
      <w:r w:rsidR="004F1176">
        <w:rPr>
          <w:bCs/>
        </w:rPr>
        <w:t xml:space="preserve"> que</w:t>
      </w:r>
      <w:r w:rsidRPr="00863BBA">
        <w:rPr>
          <w:bCs/>
        </w:rPr>
        <w:t xml:space="preserve"> la gran altura que suelen poseer los eucaliptos le</w:t>
      </w:r>
      <w:r w:rsidR="004F1176">
        <w:rPr>
          <w:bCs/>
        </w:rPr>
        <w:t>s</w:t>
      </w:r>
      <w:r w:rsidRPr="00863BBA">
        <w:rPr>
          <w:bCs/>
        </w:rPr>
        <w:t xml:space="preserve"> </w:t>
      </w:r>
      <w:r w:rsidR="00FA5AC1">
        <w:rPr>
          <w:bCs/>
        </w:rPr>
        <w:t>resulta</w:t>
      </w:r>
      <w:r w:rsidRPr="00863BBA">
        <w:rPr>
          <w:bCs/>
        </w:rPr>
        <w:t xml:space="preserve"> favorable, ya que son lugares inaccesibles para los depredadores; se ha observado que el aumento de la cobertura de eucalipto, tiene efectos </w:t>
      </w:r>
      <w:r w:rsidR="00FA5AC1">
        <w:rPr>
          <w:bCs/>
        </w:rPr>
        <w:t xml:space="preserve">negativos </w:t>
      </w:r>
      <w:r w:rsidRPr="00863BBA">
        <w:rPr>
          <w:bCs/>
        </w:rPr>
        <w:t xml:space="preserve">sobre la </w:t>
      </w:r>
      <w:r w:rsidR="00FA5AC1">
        <w:rPr>
          <w:bCs/>
        </w:rPr>
        <w:t xml:space="preserve">disponibilidad de presas </w:t>
      </w:r>
      <w:r w:rsidR="007E0A5D">
        <w:rPr>
          <w:bCs/>
        </w:rPr>
        <w:t xml:space="preserve">como las </w:t>
      </w:r>
      <w:r w:rsidR="00FA5AC1">
        <w:rPr>
          <w:bCs/>
        </w:rPr>
        <w:t xml:space="preserve">palomas y perdices, por lo que </w:t>
      </w:r>
      <w:r w:rsidRPr="00863BBA">
        <w:rPr>
          <w:bCs/>
        </w:rPr>
        <w:t xml:space="preserve">disminuye </w:t>
      </w:r>
      <w:r w:rsidR="00FA5AC1">
        <w:rPr>
          <w:bCs/>
        </w:rPr>
        <w:t>su</w:t>
      </w:r>
      <w:r w:rsidR="00FA5AC1" w:rsidRPr="00863BBA">
        <w:rPr>
          <w:bCs/>
        </w:rPr>
        <w:t xml:space="preserve"> </w:t>
      </w:r>
      <w:r w:rsidRPr="00863BBA">
        <w:rPr>
          <w:bCs/>
        </w:rPr>
        <w:t>consumo</w:t>
      </w:r>
      <w:r w:rsidR="004F1176">
        <w:rPr>
          <w:bCs/>
        </w:rPr>
        <w:t xml:space="preserve"> </w:t>
      </w:r>
      <w:r w:rsidRPr="00863BBA">
        <w:rPr>
          <w:bCs/>
        </w:rPr>
        <w:t xml:space="preserve">(Palma </w:t>
      </w:r>
      <w:r w:rsidRPr="00863BBA">
        <w:rPr>
          <w:bCs/>
          <w:i/>
        </w:rPr>
        <w:t>et al.</w:t>
      </w:r>
      <w:r w:rsidRPr="00863BBA">
        <w:rPr>
          <w:bCs/>
        </w:rPr>
        <w:t xml:space="preserve">, 1999; Palma </w:t>
      </w:r>
      <w:r w:rsidRPr="00863BBA">
        <w:rPr>
          <w:bCs/>
          <w:i/>
        </w:rPr>
        <w:t>et al.</w:t>
      </w:r>
      <w:r w:rsidRPr="00863BBA">
        <w:rPr>
          <w:bCs/>
        </w:rPr>
        <w:t>, 2006).</w:t>
      </w:r>
    </w:p>
    <w:p w14:paraId="217C3AF6" w14:textId="2FE03C10" w:rsidR="004704D9" w:rsidRPr="00863BBA" w:rsidRDefault="00834BC8" w:rsidP="004704D9">
      <w:pPr>
        <w:pStyle w:val="Ttulo1"/>
        <w:spacing w:line="276" w:lineRule="auto"/>
      </w:pPr>
      <w:bookmarkStart w:id="13" w:name="_Toc141443662"/>
      <w:bookmarkEnd w:id="12"/>
      <w:r>
        <w:t>8</w:t>
      </w:r>
      <w:r w:rsidR="004704D9" w:rsidRPr="00863BBA">
        <w:t>. ESCENARIOS FUTUROS Y CAMBIO CLIMÁTICO</w:t>
      </w:r>
      <w:bookmarkEnd w:id="13"/>
    </w:p>
    <w:p w14:paraId="35EEB055" w14:textId="5D4C1003" w:rsidR="004704D9" w:rsidRPr="00863BBA" w:rsidRDefault="00834BC8" w:rsidP="004704D9">
      <w:pPr>
        <w:pStyle w:val="Ttulo2"/>
        <w:spacing w:line="276" w:lineRule="auto"/>
      </w:pPr>
      <w:bookmarkStart w:id="14" w:name="_Toc141443663"/>
      <w:r>
        <w:t>8</w:t>
      </w:r>
      <w:r w:rsidR="004704D9" w:rsidRPr="00863BBA">
        <w:t>.1. Introducción</w:t>
      </w:r>
      <w:bookmarkEnd w:id="14"/>
    </w:p>
    <w:p w14:paraId="0F80EC8D" w14:textId="19FBB9D8" w:rsidR="00921B51" w:rsidRDefault="00887BAB" w:rsidP="004704D9">
      <w:pPr>
        <w:spacing w:line="276" w:lineRule="auto"/>
        <w:jc w:val="both"/>
        <w:rPr>
          <w:rFonts w:cstheme="minorHAnsi"/>
        </w:rPr>
      </w:pPr>
      <w:r>
        <w:rPr>
          <w:rFonts w:cstheme="minorHAnsi"/>
        </w:rPr>
        <w:t xml:space="preserve">La influencia humana ha producido un calentamiento generalizado de la Tierra, causando un cambio climático, resultando ser una de las principales amenazas para la biodiversidad, puesto que está provocando efectos perjudiciales más rápido de lo previsto </w:t>
      </w:r>
      <w:r w:rsidR="00C93C5E" w:rsidRPr="00C93C5E">
        <w:rPr>
          <w:rFonts w:cstheme="minorHAnsi"/>
        </w:rPr>
        <w:t>(</w:t>
      </w:r>
      <w:proofErr w:type="spellStart"/>
      <w:r w:rsidR="00C93C5E" w:rsidRPr="00C93C5E">
        <w:rPr>
          <w:rFonts w:cstheme="minorHAnsi"/>
        </w:rPr>
        <w:t>Bellard</w:t>
      </w:r>
      <w:proofErr w:type="spellEnd"/>
      <w:r w:rsidR="00C93C5E" w:rsidRPr="00C93C5E">
        <w:rPr>
          <w:rFonts w:cstheme="minorHAnsi"/>
        </w:rPr>
        <w:t xml:space="preserve"> </w:t>
      </w:r>
      <w:r w:rsidR="00C93C5E" w:rsidRPr="00887BAB">
        <w:rPr>
          <w:rFonts w:cstheme="minorHAnsi"/>
          <w:i/>
          <w:iCs/>
        </w:rPr>
        <w:t>et al</w:t>
      </w:r>
      <w:r w:rsidR="00C93C5E" w:rsidRPr="00C93C5E">
        <w:rPr>
          <w:rFonts w:cstheme="minorHAnsi"/>
        </w:rPr>
        <w:t xml:space="preserve">. 2012, </w:t>
      </w:r>
      <w:proofErr w:type="spellStart"/>
      <w:r w:rsidR="00C93C5E" w:rsidRPr="00C93C5E">
        <w:rPr>
          <w:rFonts w:cstheme="minorHAnsi"/>
        </w:rPr>
        <w:t>Xu</w:t>
      </w:r>
      <w:proofErr w:type="spellEnd"/>
      <w:r w:rsidR="00C93C5E" w:rsidRPr="00C93C5E">
        <w:rPr>
          <w:rFonts w:cstheme="minorHAnsi"/>
        </w:rPr>
        <w:t xml:space="preserve"> </w:t>
      </w:r>
      <w:r w:rsidR="00C93C5E" w:rsidRPr="00887BAB">
        <w:rPr>
          <w:rFonts w:cstheme="minorHAnsi"/>
          <w:i/>
          <w:iCs/>
        </w:rPr>
        <w:t>et al</w:t>
      </w:r>
      <w:r w:rsidR="00C93C5E" w:rsidRPr="00C93C5E">
        <w:rPr>
          <w:rFonts w:cstheme="minorHAnsi"/>
        </w:rPr>
        <w:t>. 2018). De hecho,</w:t>
      </w:r>
      <w:r w:rsidR="00803FA5">
        <w:rPr>
          <w:rFonts w:cstheme="minorHAnsi"/>
        </w:rPr>
        <w:t xml:space="preserve"> a causa de ello,</w:t>
      </w:r>
      <w:r w:rsidR="00C93C5E" w:rsidRPr="00C93C5E">
        <w:rPr>
          <w:rFonts w:cstheme="minorHAnsi"/>
        </w:rPr>
        <w:t xml:space="preserve"> los científicos esperan impactos acumulativos negativos en la </w:t>
      </w:r>
      <w:r>
        <w:rPr>
          <w:rFonts w:cstheme="minorHAnsi"/>
        </w:rPr>
        <w:t>naturaleza</w:t>
      </w:r>
      <w:r w:rsidR="00C93C5E" w:rsidRPr="00C93C5E">
        <w:rPr>
          <w:rFonts w:cstheme="minorHAnsi"/>
        </w:rPr>
        <w:t xml:space="preserve"> (Ceballos </w:t>
      </w:r>
      <w:r w:rsidR="00C93C5E" w:rsidRPr="00887BAB">
        <w:rPr>
          <w:rFonts w:cstheme="minorHAnsi"/>
          <w:i/>
          <w:iCs/>
        </w:rPr>
        <w:t>et al</w:t>
      </w:r>
      <w:r w:rsidR="00C93C5E" w:rsidRPr="00C93C5E">
        <w:rPr>
          <w:rFonts w:cstheme="minorHAnsi"/>
        </w:rPr>
        <w:t xml:space="preserve">. 2017, Spooner </w:t>
      </w:r>
      <w:r w:rsidR="00C93C5E" w:rsidRPr="00887BAB">
        <w:rPr>
          <w:rFonts w:cstheme="minorHAnsi"/>
          <w:i/>
          <w:iCs/>
        </w:rPr>
        <w:t>et al</w:t>
      </w:r>
      <w:r w:rsidR="00C93C5E" w:rsidRPr="00C93C5E">
        <w:rPr>
          <w:rFonts w:cstheme="minorHAnsi"/>
        </w:rPr>
        <w:t>. 2018). La capacidad de la vida silvestre para reaccionar ante el cambio climático dependerá del nivel y tipo de perturbación que experimenten los organismos, y también de su capacidad intrínseca para responder a ellos (</w:t>
      </w:r>
      <w:proofErr w:type="spellStart"/>
      <w:r w:rsidR="00C93C5E" w:rsidRPr="00C93C5E">
        <w:rPr>
          <w:rFonts w:cstheme="minorHAnsi"/>
        </w:rPr>
        <w:t>Parmesan</w:t>
      </w:r>
      <w:proofErr w:type="spellEnd"/>
      <w:r w:rsidR="00C93C5E" w:rsidRPr="00C93C5E">
        <w:rPr>
          <w:rFonts w:cstheme="minorHAnsi"/>
        </w:rPr>
        <w:t xml:space="preserve">, 2006; Johnston </w:t>
      </w:r>
      <w:r w:rsidR="00C93C5E" w:rsidRPr="00887BAB">
        <w:rPr>
          <w:rFonts w:cstheme="minorHAnsi"/>
          <w:i/>
          <w:iCs/>
        </w:rPr>
        <w:t>et al</w:t>
      </w:r>
      <w:r w:rsidR="00C93C5E" w:rsidRPr="00C93C5E">
        <w:rPr>
          <w:rFonts w:cstheme="minorHAnsi"/>
        </w:rPr>
        <w:t>., 2019).</w:t>
      </w:r>
      <w:r w:rsidR="00C93C5E">
        <w:rPr>
          <w:rFonts w:cstheme="minorHAnsi"/>
        </w:rPr>
        <w:t xml:space="preserve"> </w:t>
      </w:r>
    </w:p>
    <w:p w14:paraId="20EF72DD" w14:textId="0BD6F066" w:rsidR="004704D9" w:rsidRPr="00863BBA" w:rsidRDefault="004704D9" w:rsidP="004704D9">
      <w:pPr>
        <w:spacing w:line="276" w:lineRule="auto"/>
        <w:jc w:val="both"/>
      </w:pPr>
      <w:r w:rsidRPr="00863BBA">
        <w:t>El sexto informe del Grupo Intergubernamental de Expertos sobre el Cambio Climático (IPCC, 2021</w:t>
      </w:r>
      <w:r w:rsidR="009B1352">
        <w:t>a</w:t>
      </w:r>
      <w:r w:rsidRPr="00863BBA">
        <w:t xml:space="preserve">), proporciona una mejor comprensión de la influencia humana en el clima gracias a nuevas simulaciones de modelos climáticos, análisis y métodos que combinan varias líneas de evidencia científica. Al igual que los informes previos, se presentan una serie de escenarios —cinco en total—, que representan un rango de evolución futura de impulsores antropogénicos del cambio climático. Cada uno de estos escenarios se denomina </w:t>
      </w:r>
      <w:proofErr w:type="spellStart"/>
      <w:r w:rsidRPr="00863BBA">
        <w:t>SSPx</w:t>
      </w:r>
      <w:proofErr w:type="spellEnd"/>
      <w:r w:rsidRPr="00863BBA">
        <w:t xml:space="preserve">-y, donde </w:t>
      </w:r>
      <w:proofErr w:type="spellStart"/>
      <w:r w:rsidRPr="00863BBA">
        <w:rPr>
          <w:i/>
          <w:iCs/>
        </w:rPr>
        <w:t>SSPx</w:t>
      </w:r>
      <w:proofErr w:type="spellEnd"/>
      <w:r w:rsidRPr="00863BBA">
        <w:t xml:space="preserve"> se refiere a la trayectoria socioeconómica compartida (</w:t>
      </w:r>
      <w:proofErr w:type="spellStart"/>
      <w:r w:rsidRPr="00863BBA">
        <w:rPr>
          <w:i/>
          <w:iCs/>
        </w:rPr>
        <w:t>Shared</w:t>
      </w:r>
      <w:proofErr w:type="spellEnd"/>
      <w:r w:rsidRPr="00863BBA">
        <w:rPr>
          <w:i/>
          <w:iCs/>
        </w:rPr>
        <w:t xml:space="preserve"> Social-</w:t>
      </w:r>
      <w:proofErr w:type="spellStart"/>
      <w:r w:rsidRPr="00863BBA">
        <w:rPr>
          <w:i/>
          <w:iCs/>
        </w:rPr>
        <w:t>economic</w:t>
      </w:r>
      <w:proofErr w:type="spellEnd"/>
      <w:r w:rsidRPr="00863BBA">
        <w:rPr>
          <w:i/>
          <w:iCs/>
        </w:rPr>
        <w:t xml:space="preserve"> </w:t>
      </w:r>
      <w:proofErr w:type="spellStart"/>
      <w:r w:rsidRPr="00863BBA">
        <w:rPr>
          <w:i/>
          <w:iCs/>
        </w:rPr>
        <w:t>Pathaway</w:t>
      </w:r>
      <w:proofErr w:type="spellEnd"/>
      <w:r w:rsidRPr="00863BBA">
        <w:t xml:space="preserve">), e </w:t>
      </w:r>
      <w:r w:rsidRPr="00863BBA">
        <w:rPr>
          <w:i/>
          <w:iCs/>
        </w:rPr>
        <w:t>y</w:t>
      </w:r>
      <w:r w:rsidRPr="00863BBA">
        <w:t xml:space="preserve"> se refiere al nivel aproximado de fuerza </w:t>
      </w:r>
      <w:proofErr w:type="spellStart"/>
      <w:r w:rsidRPr="00863BBA">
        <w:t>radiativa</w:t>
      </w:r>
      <w:proofErr w:type="spellEnd"/>
      <w:r w:rsidRPr="00863BBA">
        <w:t xml:space="preserve"> (W/m</w:t>
      </w:r>
      <w:r w:rsidRPr="00863BBA">
        <w:rPr>
          <w:vertAlign w:val="superscript"/>
        </w:rPr>
        <w:t>2</w:t>
      </w:r>
      <w:r w:rsidRPr="00863BBA">
        <w:t xml:space="preserve">) en el año 2100. Los niveles de emisión de distintos gases varían entre los escenarios según los supuestos socioeconómicos, los niveles de mitigación del cambio climático y los controles sobre la contaminación del aire debida a los aerosoles y precursores de ozono distintos del metano. </w:t>
      </w:r>
    </w:p>
    <w:p w14:paraId="5BC39776" w14:textId="12177A31" w:rsidR="004704D9" w:rsidRPr="00863BBA" w:rsidRDefault="004704D9" w:rsidP="004704D9">
      <w:pPr>
        <w:spacing w:line="276" w:lineRule="auto"/>
        <w:jc w:val="both"/>
      </w:pPr>
      <w:r w:rsidRPr="00863BBA">
        <w:t>Los escenarios, que comenzarían en el año 2015, serían los siguientes: SSP1-1.9 y SSP1-2.6, donde las emisiones de gases de efecto invernadero (GEI) y de CO</w:t>
      </w:r>
      <w:r w:rsidRPr="00863BBA">
        <w:rPr>
          <w:vertAlign w:val="subscript"/>
        </w:rPr>
        <w:t>2</w:t>
      </w:r>
      <w:r w:rsidRPr="00863BBA">
        <w:t xml:space="preserve"> serían muy bajas, reduciéndose a cero cerca de 2050, seguidas posteriormente de emisiones netas negativas de CO</w:t>
      </w:r>
      <w:r w:rsidRPr="00863BBA">
        <w:rPr>
          <w:vertAlign w:val="subscript"/>
        </w:rPr>
        <w:t>2</w:t>
      </w:r>
      <w:r w:rsidRPr="00863BBA">
        <w:t>; SSP2-4.5, con emisiones de GEI intermedias y de CO</w:t>
      </w:r>
      <w:r w:rsidRPr="00863BBA">
        <w:rPr>
          <w:vertAlign w:val="subscript"/>
        </w:rPr>
        <w:t>2</w:t>
      </w:r>
      <w:r w:rsidRPr="00863BBA">
        <w:t xml:space="preserve"> que se mantienen en torno a los niveles actuales hasta mediados de siglo; y SSP3-7.0 y SSP5-8.5, con altas emisiones de GEI, y emisiones de CO</w:t>
      </w:r>
      <w:r w:rsidRPr="00863BBA">
        <w:rPr>
          <w:vertAlign w:val="subscript"/>
        </w:rPr>
        <w:t>2</w:t>
      </w:r>
      <w:r w:rsidRPr="00863BBA">
        <w:t xml:space="preserve"> que se duplican con respecto a los niveles actuales para 2100 y 2050, respectivamente (IPCC, 2021</w:t>
      </w:r>
      <w:r w:rsidR="009B1352">
        <w:t>a</w:t>
      </w:r>
      <w:r w:rsidRPr="00863BBA">
        <w:t xml:space="preserve">). Comparando con los registros de 1850-1900, es muy probable que la temperatura global </w:t>
      </w:r>
      <w:r w:rsidR="000622B6" w:rsidRPr="00863BBA">
        <w:t>promedi</w:t>
      </w:r>
      <w:r w:rsidR="000622B6">
        <w:t>o</w:t>
      </w:r>
      <w:r w:rsidR="000622B6" w:rsidRPr="00863BBA">
        <w:t xml:space="preserve"> </w:t>
      </w:r>
      <w:r w:rsidRPr="00863BBA">
        <w:t xml:space="preserve">en 2081-2100 aumente entre 1,0 y 1,8 </w:t>
      </w:r>
      <w:r w:rsidR="000622B6">
        <w:rPr>
          <w:rFonts w:cstheme="minorHAnsi"/>
        </w:rPr>
        <w:t>˚</w:t>
      </w:r>
      <w:r w:rsidRPr="00863BBA">
        <w:t>C en escenarios de bajas emisiones de GEI (SSP1-1.9); entre 2,1</w:t>
      </w:r>
      <w:r w:rsidR="00786281">
        <w:t xml:space="preserve"> </w:t>
      </w:r>
      <w:r w:rsidR="00FB28F4">
        <w:rPr>
          <w:rFonts w:cstheme="minorHAnsi"/>
        </w:rPr>
        <w:t>˚</w:t>
      </w:r>
      <w:r w:rsidRPr="00863BBA">
        <w:t>C y 3,5</w:t>
      </w:r>
      <w:r w:rsidR="00786281">
        <w:t xml:space="preserve"> </w:t>
      </w:r>
      <w:r w:rsidR="00FB28F4">
        <w:rPr>
          <w:rFonts w:cstheme="minorHAnsi"/>
        </w:rPr>
        <w:t>˚</w:t>
      </w:r>
      <w:r w:rsidRPr="00863BBA">
        <w:t xml:space="preserve">C en escenarios de emisiones de GEI </w:t>
      </w:r>
      <w:r w:rsidRPr="00863BBA">
        <w:lastRenderedPageBreak/>
        <w:t>intermedias (SSP2-4.5); y entre 3,3</w:t>
      </w:r>
      <w:r w:rsidR="00786281">
        <w:t xml:space="preserve"> </w:t>
      </w:r>
      <w:r w:rsidR="00FB28F4">
        <w:rPr>
          <w:rFonts w:cstheme="minorHAnsi"/>
        </w:rPr>
        <w:t>˚</w:t>
      </w:r>
      <w:r w:rsidRPr="00863BBA">
        <w:t>C y 5,7</w:t>
      </w:r>
      <w:r w:rsidR="00786281">
        <w:t xml:space="preserve"> </w:t>
      </w:r>
      <w:r w:rsidR="00FB28F4">
        <w:rPr>
          <w:rFonts w:cstheme="minorHAnsi"/>
        </w:rPr>
        <w:t>˚</w:t>
      </w:r>
      <w:r w:rsidRPr="00863BBA">
        <w:t>C bajo el escenario de altas emisiones de GEI (SSP5-8.5) (IPCC, 2021</w:t>
      </w:r>
      <w:r w:rsidR="009B1352">
        <w:t>a</w:t>
      </w:r>
      <w:r w:rsidRPr="00863BBA">
        <w:t xml:space="preserve">; Figura </w:t>
      </w:r>
      <w:r w:rsidR="0096365D">
        <w:t>51</w:t>
      </w:r>
      <w:r w:rsidRPr="00863BBA">
        <w:t>).</w:t>
      </w:r>
    </w:p>
    <w:p w14:paraId="3A3B0771" w14:textId="77777777" w:rsidR="00A72798" w:rsidRPr="00863BBA" w:rsidRDefault="00A72798" w:rsidP="00A72798">
      <w:pPr>
        <w:spacing w:line="240" w:lineRule="auto"/>
        <w:jc w:val="center"/>
        <w:rPr>
          <w:sz w:val="20"/>
          <w:szCs w:val="20"/>
        </w:rPr>
      </w:pPr>
      <w:r w:rsidRPr="00863BBA">
        <w:rPr>
          <w:noProof/>
          <w:sz w:val="20"/>
          <w:szCs w:val="20"/>
        </w:rPr>
        <w:drawing>
          <wp:inline distT="0" distB="0" distL="0" distR="0" wp14:anchorId="67761503" wp14:editId="1FC65B54">
            <wp:extent cx="4476585" cy="1918237"/>
            <wp:effectExtent l="0" t="0" r="635" b="6350"/>
            <wp:docPr id="189" name="Imagen 18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a:blip r:embed="rId43"/>
                    <a:stretch>
                      <a:fillRect/>
                    </a:stretch>
                  </pic:blipFill>
                  <pic:spPr>
                    <a:xfrm>
                      <a:off x="0" y="0"/>
                      <a:ext cx="4556471" cy="1952469"/>
                    </a:xfrm>
                    <a:prstGeom prst="rect">
                      <a:avLst/>
                    </a:prstGeom>
                  </pic:spPr>
                </pic:pic>
              </a:graphicData>
            </a:graphic>
          </wp:inline>
        </w:drawing>
      </w:r>
    </w:p>
    <w:p w14:paraId="6EF4A3C1" w14:textId="075007AC" w:rsidR="00A72798" w:rsidRPr="000F4EC2" w:rsidRDefault="00A72798" w:rsidP="00BB0369">
      <w:pPr>
        <w:spacing w:line="240" w:lineRule="auto"/>
        <w:jc w:val="both"/>
        <w:rPr>
          <w:sz w:val="18"/>
          <w:szCs w:val="18"/>
        </w:rPr>
      </w:pPr>
      <w:r w:rsidRPr="000F4EC2">
        <w:rPr>
          <w:b/>
          <w:bCs/>
          <w:i/>
          <w:iCs/>
          <w:sz w:val="18"/>
          <w:szCs w:val="18"/>
        </w:rPr>
        <w:t xml:space="preserve">Figura </w:t>
      </w:r>
      <w:r w:rsidR="0096365D">
        <w:rPr>
          <w:b/>
          <w:bCs/>
          <w:i/>
          <w:iCs/>
          <w:sz w:val="18"/>
          <w:szCs w:val="18"/>
        </w:rPr>
        <w:t>51</w:t>
      </w:r>
      <w:r w:rsidRPr="000F4EC2">
        <w:rPr>
          <w:sz w:val="18"/>
          <w:szCs w:val="18"/>
        </w:rPr>
        <w:t xml:space="preserve">. Cambio en la temperatura global de la superficie en relación a 1850-1900. </w:t>
      </w:r>
      <w:r w:rsidRPr="000F4EC2">
        <w:rPr>
          <w:i/>
          <w:iCs/>
          <w:sz w:val="18"/>
          <w:szCs w:val="18"/>
        </w:rPr>
        <w:t>Fuente</w:t>
      </w:r>
      <w:r w:rsidRPr="000F4EC2">
        <w:rPr>
          <w:sz w:val="18"/>
          <w:szCs w:val="18"/>
        </w:rPr>
        <w:t>: IPCC</w:t>
      </w:r>
      <w:r w:rsidR="00911524">
        <w:rPr>
          <w:sz w:val="18"/>
          <w:szCs w:val="18"/>
        </w:rPr>
        <w:t xml:space="preserve"> (</w:t>
      </w:r>
      <w:r w:rsidRPr="000F4EC2">
        <w:rPr>
          <w:sz w:val="18"/>
          <w:szCs w:val="18"/>
        </w:rPr>
        <w:t>2021</w:t>
      </w:r>
      <w:r w:rsidR="009B1352" w:rsidRPr="000F4EC2">
        <w:rPr>
          <w:sz w:val="18"/>
          <w:szCs w:val="18"/>
        </w:rPr>
        <w:t>a</w:t>
      </w:r>
      <w:r w:rsidR="00911524">
        <w:rPr>
          <w:sz w:val="18"/>
          <w:szCs w:val="18"/>
        </w:rPr>
        <w:t>)</w:t>
      </w:r>
      <w:r w:rsidRPr="000F4EC2">
        <w:rPr>
          <w:sz w:val="18"/>
          <w:szCs w:val="18"/>
        </w:rPr>
        <w:t>.</w:t>
      </w:r>
    </w:p>
    <w:p w14:paraId="79966234" w14:textId="0EB917C0" w:rsidR="004704D9" w:rsidRPr="00863BBA" w:rsidRDefault="008B7218" w:rsidP="004704D9">
      <w:pPr>
        <w:spacing w:line="276" w:lineRule="auto"/>
        <w:jc w:val="both"/>
      </w:pPr>
      <w:r>
        <w:t xml:space="preserve">El cambio climático supone una gran amenaza, especialmente </w:t>
      </w:r>
      <w:r w:rsidR="00F17631">
        <w:t xml:space="preserve">para </w:t>
      </w:r>
      <w:r>
        <w:t xml:space="preserve">España, que por su pertenencia al Mediterráneo se encuentra en una de las zonas más vulnerables ante tal fenómeno (IPCC, 2021b). Por ello </w:t>
      </w:r>
      <w:r w:rsidR="004704D9" w:rsidRPr="00863BBA">
        <w:t>las estrategias de adaptación son necesarias para evitar o reducir sus impactos potenciales y para favorecer la recuperación tras los daños que produce. Por ello, en 2006 el Ministerio de Medio Ambiente public</w:t>
      </w:r>
      <w:r w:rsidR="000622B6">
        <w:t>ó</w:t>
      </w:r>
      <w:r w:rsidR="004704D9" w:rsidRPr="00863BBA">
        <w:t xml:space="preserve"> el primer Plan Nacional de Adaptación al Cambio Climático 2006-2020 (PNACC) (MIMAM, 2006), actualizado recientemente por el PNACC 2021-2030 (MITECO, 2020). Desde 2006, el PNACC ha constituido el marco de referencia para las administraciones públicas en la generación de conocimiento y construcción de respuestas adaptativas frente al cambio climático en España, con el objetivo principal de evitar o reducir los daños presentes y futuros derivados del cambio climático y construir una economía y sociedad más resilientes. Para ello, define una serie de objetivos, criterios, ámbitos de trabajo y líneas de acción. En el último PNACC (MITECO, 2020), las distintas líneas de acción se encuadran en hasta 18 ámbitos de trabajo. En el ámbito del patrimonio natural, biodiversidad y áreas protegidas, se encontrarían un total de cinco líneas de acción, siendo una de las más interesantes en este contexto la </w:t>
      </w:r>
      <w:r w:rsidR="004704D9" w:rsidRPr="00863BBA">
        <w:rPr>
          <w:i/>
          <w:iCs/>
        </w:rPr>
        <w:t>Línea de Acción 4.1: Incorporación del factor cambio climático en las estrategias nacionales de conservación y en los planes de conservación y recuperación de especies amenazadas.</w:t>
      </w:r>
      <w:r w:rsidR="004704D9" w:rsidRPr="00863BBA">
        <w:t xml:space="preserve"> Tal línea incide en la actualización de las estrategias y planes de especies catalogadas teniendo en cuenta el actual contexto de cambio climático, para reducir su impacto sobre ellas y aumentar su resiliencia. De igual forma, considera importante la actualización de los modelos de distribución de las especies y sus hábitats clave en base a los modelos climáticos más recientes aportados por el IPCC, para poder gestionar de forma más integral y sostenida en el tiempo la biodiversidad.</w:t>
      </w:r>
    </w:p>
    <w:p w14:paraId="19426B04" w14:textId="7BEC6E2B" w:rsidR="004704D9" w:rsidRPr="00863BBA" w:rsidRDefault="00044030" w:rsidP="00044030">
      <w:pPr>
        <w:spacing w:line="276" w:lineRule="auto"/>
        <w:jc w:val="both"/>
      </w:pPr>
      <w:r>
        <w:t>La predicción de los impactos sobre la biodiversidad —que no solo se ve afectada por la incidencia directa que las actividades antrópicas tienen sobre ella, sino también por los efectos del cambio climático—, supone un importante reto al que se enfrenta la comunidad científica</w:t>
      </w:r>
      <w:r w:rsidR="004704D9" w:rsidRPr="00863BBA">
        <w:t xml:space="preserve">. Asociados al calentamiento del planeta, las especies están viendo modificados ciertos aspectos de su biología: cambios ecológicos (Van de Pol </w:t>
      </w:r>
      <w:r w:rsidR="004704D9" w:rsidRPr="00863BBA">
        <w:rPr>
          <w:i/>
        </w:rPr>
        <w:t>et al.</w:t>
      </w:r>
      <w:r w:rsidR="004704D9" w:rsidRPr="00863BBA">
        <w:t>, 2010; Abdul-</w:t>
      </w:r>
      <w:proofErr w:type="spellStart"/>
      <w:r w:rsidR="004704D9" w:rsidRPr="00863BBA">
        <w:t>Aziz</w:t>
      </w:r>
      <w:proofErr w:type="spellEnd"/>
      <w:r w:rsidR="004704D9" w:rsidRPr="00863BBA">
        <w:t xml:space="preserve"> </w:t>
      </w:r>
      <w:r w:rsidR="004704D9" w:rsidRPr="00863BBA">
        <w:rPr>
          <w:i/>
        </w:rPr>
        <w:t>et al.</w:t>
      </w:r>
      <w:r w:rsidR="004704D9" w:rsidRPr="00863BBA">
        <w:t xml:space="preserve">, 2011; McLean </w:t>
      </w:r>
      <w:r w:rsidR="004704D9" w:rsidRPr="00863BBA">
        <w:rPr>
          <w:i/>
        </w:rPr>
        <w:t>et al.</w:t>
      </w:r>
      <w:r w:rsidR="004704D9" w:rsidRPr="00863BBA">
        <w:t>, 2021), comportamentales (</w:t>
      </w:r>
      <w:proofErr w:type="spellStart"/>
      <w:r w:rsidR="004704D9" w:rsidRPr="00863BBA">
        <w:t>Hussell</w:t>
      </w:r>
      <w:proofErr w:type="spellEnd"/>
      <w:r w:rsidR="004704D9" w:rsidRPr="00863BBA">
        <w:t xml:space="preserve">, 2003; Ventura </w:t>
      </w:r>
      <w:r w:rsidR="004704D9" w:rsidRPr="00863BBA">
        <w:rPr>
          <w:i/>
          <w:iCs/>
        </w:rPr>
        <w:t>et al.</w:t>
      </w:r>
      <w:r w:rsidR="004704D9" w:rsidRPr="00863BBA">
        <w:t xml:space="preserve">, 2021), fisiológicos (Sheridan y </w:t>
      </w:r>
      <w:proofErr w:type="spellStart"/>
      <w:r w:rsidR="004704D9" w:rsidRPr="00863BBA">
        <w:t>Bickford</w:t>
      </w:r>
      <w:proofErr w:type="spellEnd"/>
      <w:r w:rsidR="004704D9" w:rsidRPr="00863BBA">
        <w:t xml:space="preserve">, 2011; Lane </w:t>
      </w:r>
      <w:r w:rsidR="004704D9" w:rsidRPr="00863BBA">
        <w:rPr>
          <w:i/>
        </w:rPr>
        <w:t>et al.</w:t>
      </w:r>
      <w:r w:rsidR="004704D9" w:rsidRPr="00863BBA">
        <w:t xml:space="preserve">, 2012; </w:t>
      </w:r>
      <w:proofErr w:type="spellStart"/>
      <w:r w:rsidR="004704D9" w:rsidRPr="00863BBA">
        <w:t>Blechschmidt</w:t>
      </w:r>
      <w:proofErr w:type="spellEnd"/>
      <w:r w:rsidR="004704D9" w:rsidRPr="00863BBA">
        <w:t xml:space="preserve"> </w:t>
      </w:r>
      <w:r w:rsidR="004704D9" w:rsidRPr="00863BBA">
        <w:rPr>
          <w:i/>
        </w:rPr>
        <w:t>et al.</w:t>
      </w:r>
      <w:r w:rsidR="004704D9" w:rsidRPr="00863BBA">
        <w:t>, 2020) y genéticos (</w:t>
      </w:r>
      <w:proofErr w:type="spellStart"/>
      <w:r w:rsidR="004704D9" w:rsidRPr="00863BBA">
        <w:t>Canestrelli</w:t>
      </w:r>
      <w:proofErr w:type="spellEnd"/>
      <w:r w:rsidR="004704D9" w:rsidRPr="00863BBA">
        <w:t xml:space="preserve"> </w:t>
      </w:r>
      <w:r w:rsidR="004704D9" w:rsidRPr="00863BBA">
        <w:rPr>
          <w:i/>
        </w:rPr>
        <w:t>et al.</w:t>
      </w:r>
      <w:r w:rsidR="004704D9" w:rsidRPr="00863BBA">
        <w:t xml:space="preserve">, 2017) se han observado en los últimos años en distintas especies. Sin embargo, a pesar de las </w:t>
      </w:r>
      <w:r w:rsidR="004704D9" w:rsidRPr="00863BBA">
        <w:lastRenderedPageBreak/>
        <w:t>adaptaciones que pueden llegar a desarrollar, cerca del 13</w:t>
      </w:r>
      <w:r w:rsidR="00786281">
        <w:t xml:space="preserve"> </w:t>
      </w:r>
      <w:r w:rsidR="004704D9" w:rsidRPr="00863BBA">
        <w:t>% de las especies que se encuentran amenazadas, lo están por fenómenos derivados del cambio climático y episodios climatológicos extremos (UICN, 2021). En el caso de las aves, un 42</w:t>
      </w:r>
      <w:r w:rsidR="00786281">
        <w:t xml:space="preserve"> </w:t>
      </w:r>
      <w:r w:rsidR="004704D9" w:rsidRPr="00863BBA">
        <w:t xml:space="preserve">% de las especies amenazadas por esta causa, se encuentran en un estado de amenaza elevado (CR, EN y VU) (Figura </w:t>
      </w:r>
      <w:r w:rsidR="0096365D">
        <w:t>52</w:t>
      </w:r>
      <w:r w:rsidR="004704D9" w:rsidRPr="00863BBA">
        <w:t>).</w:t>
      </w:r>
    </w:p>
    <w:p w14:paraId="075588DF" w14:textId="10385FDC" w:rsidR="004704D9" w:rsidRDefault="004704D9" w:rsidP="004704D9">
      <w:pPr>
        <w:spacing w:line="276" w:lineRule="auto"/>
        <w:jc w:val="both"/>
      </w:pPr>
      <w:r w:rsidRPr="00863BBA">
        <w:t>Por lo tanto</w:t>
      </w:r>
      <w:r w:rsidR="00D470F3" w:rsidRPr="00863BBA">
        <w:t>,</w:t>
      </w:r>
      <w:r w:rsidRPr="00863BBA">
        <w:t xml:space="preserve"> debido a este impacto del cambio climático sobre las distintas especies —sobre todo, aquellas que presentan algún grado de amenaza—, es de vital importancia tratar de modelar sus distribuciones </w:t>
      </w:r>
      <w:r w:rsidR="000622B6" w:rsidRPr="00863BBA">
        <w:t xml:space="preserve">futuras </w:t>
      </w:r>
      <w:r w:rsidR="000622B6">
        <w:t>con</w:t>
      </w:r>
      <w:r w:rsidR="000622B6" w:rsidRPr="00863BBA">
        <w:t xml:space="preserve"> </w:t>
      </w:r>
      <w:r w:rsidRPr="00863BBA">
        <w:t xml:space="preserve">base a los distintos escenarios climáticos, con el objetivo de aumentar los esfuerzos de conservación en caso de que tales distribuciones se vean disminuidas. En el caso de la especie que nos atañe, el águila perdicera, y conforme a la Línea de Acción 4.1 del PNACC, anteriormente citada; es necesario una revisión y actualización de las distribuciones desarrolladas con anterioridad (Araújo </w:t>
      </w:r>
      <w:r w:rsidRPr="00863BBA">
        <w:rPr>
          <w:i/>
        </w:rPr>
        <w:t>et al.</w:t>
      </w:r>
      <w:r w:rsidRPr="00863BBA">
        <w:t>, 2011) en base a los nuevos escenarios climáticos marcados por el IPCC en el sexto informe (IPCC, 2021</w:t>
      </w:r>
      <w:r w:rsidR="009B1352">
        <w:t>a</w:t>
      </w:r>
      <w:r w:rsidRPr="00863BBA">
        <w:t xml:space="preserve">), que puedan indicar algún cambio de la tendencia de la especie en nuestra región. </w:t>
      </w:r>
    </w:p>
    <w:p w14:paraId="7C91FB33" w14:textId="4E79287C" w:rsidR="00EA7FC4" w:rsidRPr="00863BBA" w:rsidRDefault="009D7026" w:rsidP="00EA7FC4">
      <w:pPr>
        <w:spacing w:line="240" w:lineRule="auto"/>
        <w:jc w:val="center"/>
        <w:rPr>
          <w:noProof/>
        </w:rPr>
      </w:pPr>
      <w:r>
        <w:rPr>
          <w:noProof/>
        </w:rPr>
        <w:drawing>
          <wp:inline distT="0" distB="0" distL="0" distR="0" wp14:anchorId="615D412E" wp14:editId="3E4F8756">
            <wp:extent cx="4140000" cy="2469813"/>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21" t="3594" r="582" b="4614"/>
                    <a:stretch/>
                  </pic:blipFill>
                  <pic:spPr bwMode="auto">
                    <a:xfrm>
                      <a:off x="0" y="0"/>
                      <a:ext cx="4140000" cy="2469813"/>
                    </a:xfrm>
                    <a:prstGeom prst="rect">
                      <a:avLst/>
                    </a:prstGeom>
                    <a:noFill/>
                    <a:ln w="6350">
                      <a:noFill/>
                    </a:ln>
                    <a:extLst>
                      <a:ext uri="{53640926-AAD7-44D8-BBD7-CCE9431645EC}">
                        <a14:shadowObscured xmlns:a14="http://schemas.microsoft.com/office/drawing/2010/main"/>
                      </a:ext>
                    </a:extLst>
                  </pic:spPr>
                </pic:pic>
              </a:graphicData>
            </a:graphic>
          </wp:inline>
        </w:drawing>
      </w:r>
    </w:p>
    <w:p w14:paraId="075EC7D2" w14:textId="13000D85" w:rsidR="00EA7FC4" w:rsidRPr="000F4EC2" w:rsidRDefault="00EA7FC4" w:rsidP="00EA7FC4">
      <w:pPr>
        <w:spacing w:line="240" w:lineRule="auto"/>
        <w:jc w:val="both"/>
        <w:rPr>
          <w:sz w:val="18"/>
          <w:szCs w:val="18"/>
        </w:rPr>
      </w:pPr>
      <w:r w:rsidRPr="000F4EC2">
        <w:rPr>
          <w:b/>
          <w:bCs/>
          <w:i/>
          <w:iCs/>
          <w:sz w:val="18"/>
          <w:szCs w:val="18"/>
        </w:rPr>
        <w:t xml:space="preserve">Figura </w:t>
      </w:r>
      <w:r w:rsidR="0096365D">
        <w:rPr>
          <w:b/>
          <w:bCs/>
          <w:i/>
          <w:iCs/>
          <w:sz w:val="18"/>
          <w:szCs w:val="18"/>
        </w:rPr>
        <w:t>52</w:t>
      </w:r>
      <w:r w:rsidRPr="000F4EC2">
        <w:rPr>
          <w:b/>
          <w:bCs/>
          <w:i/>
          <w:iCs/>
          <w:sz w:val="18"/>
          <w:szCs w:val="18"/>
        </w:rPr>
        <w:t>.</w:t>
      </w:r>
      <w:r w:rsidRPr="000F4EC2">
        <w:rPr>
          <w:sz w:val="18"/>
          <w:szCs w:val="18"/>
        </w:rPr>
        <w:t xml:space="preserve"> Porcentaje de especies de aves amenazadas a nivel mundial por el cambio climático según la categoría de amenaza de la UICN en la que se encuentran. </w:t>
      </w:r>
      <w:r w:rsidRPr="000F4EC2">
        <w:rPr>
          <w:i/>
          <w:iCs/>
          <w:sz w:val="18"/>
          <w:szCs w:val="18"/>
        </w:rPr>
        <w:t>Fuente</w:t>
      </w:r>
      <w:r w:rsidRPr="000F4EC2">
        <w:rPr>
          <w:sz w:val="18"/>
          <w:szCs w:val="18"/>
        </w:rPr>
        <w:t>: UICN</w:t>
      </w:r>
      <w:r w:rsidR="00911524">
        <w:rPr>
          <w:sz w:val="18"/>
          <w:szCs w:val="18"/>
        </w:rPr>
        <w:t xml:space="preserve"> (</w:t>
      </w:r>
      <w:r w:rsidRPr="000F4EC2">
        <w:rPr>
          <w:sz w:val="18"/>
          <w:szCs w:val="18"/>
        </w:rPr>
        <w:t>2021</w:t>
      </w:r>
      <w:r w:rsidR="00911524">
        <w:rPr>
          <w:sz w:val="18"/>
          <w:szCs w:val="18"/>
        </w:rPr>
        <w:t>)</w:t>
      </w:r>
      <w:r w:rsidRPr="000F4EC2">
        <w:rPr>
          <w:sz w:val="18"/>
          <w:szCs w:val="18"/>
        </w:rPr>
        <w:t>.</w:t>
      </w:r>
    </w:p>
    <w:p w14:paraId="61EA5530" w14:textId="77777777" w:rsidR="00D470F3" w:rsidRPr="00863BBA" w:rsidRDefault="00D470F3" w:rsidP="004704D9">
      <w:pPr>
        <w:spacing w:line="276" w:lineRule="auto"/>
        <w:jc w:val="both"/>
      </w:pPr>
    </w:p>
    <w:p w14:paraId="777095D8" w14:textId="4A0F1AFB" w:rsidR="004704D9" w:rsidRPr="00863BBA" w:rsidRDefault="00834BC8" w:rsidP="004704D9">
      <w:pPr>
        <w:pStyle w:val="Ttulo2"/>
        <w:spacing w:line="276" w:lineRule="auto"/>
      </w:pPr>
      <w:bookmarkStart w:id="15" w:name="_Toc141443664"/>
      <w:r>
        <w:t>8</w:t>
      </w:r>
      <w:r w:rsidR="004704D9" w:rsidRPr="00863BBA">
        <w:t>.2. Metodología</w:t>
      </w:r>
      <w:bookmarkEnd w:id="15"/>
    </w:p>
    <w:p w14:paraId="35318092" w14:textId="34A03EBE" w:rsidR="004704D9" w:rsidRPr="00863BBA" w:rsidRDefault="004704D9" w:rsidP="004704D9">
      <w:pPr>
        <w:spacing w:line="276" w:lineRule="auto"/>
        <w:jc w:val="both"/>
      </w:pPr>
      <w:r w:rsidRPr="00863BBA">
        <w:rPr>
          <w:bCs/>
        </w:rPr>
        <w:t xml:space="preserve">Para </w:t>
      </w:r>
      <w:r w:rsidR="000622B6">
        <w:rPr>
          <w:bCs/>
        </w:rPr>
        <w:t>determinar</w:t>
      </w:r>
      <w:r w:rsidR="000622B6" w:rsidRPr="00863BBA">
        <w:rPr>
          <w:bCs/>
        </w:rPr>
        <w:t xml:space="preserve"> </w:t>
      </w:r>
      <w:r w:rsidRPr="00863BBA">
        <w:rPr>
          <w:bCs/>
        </w:rPr>
        <w:t xml:space="preserve">el efecto del cambio climático sobre el </w:t>
      </w:r>
      <w:r w:rsidR="00D470F3" w:rsidRPr="00863BBA">
        <w:t>á</w:t>
      </w:r>
      <w:r w:rsidRPr="00863BBA">
        <w:t xml:space="preserve">guila </w:t>
      </w:r>
      <w:r w:rsidR="00D470F3" w:rsidRPr="00863BBA">
        <w:t>p</w:t>
      </w:r>
      <w:r w:rsidRPr="00863BBA">
        <w:t>erdicera</w:t>
      </w:r>
      <w:r w:rsidR="00EA7FC4">
        <w:t xml:space="preserve"> en Extremadura,</w:t>
      </w:r>
      <w:r w:rsidRPr="00863BBA">
        <w:rPr>
          <w:bCs/>
        </w:rPr>
        <w:t xml:space="preserve"> se ha utilizado la </w:t>
      </w:r>
      <w:r w:rsidRPr="00863BBA">
        <w:t xml:space="preserve">metodología propuesta por Real </w:t>
      </w:r>
      <w:r w:rsidRPr="00863BBA">
        <w:rPr>
          <w:i/>
        </w:rPr>
        <w:t>et al.</w:t>
      </w:r>
      <w:r w:rsidRPr="00863BBA">
        <w:t xml:space="preserve"> (2010) para el cálculo de la favorabilidad climática por unidades espaciales. Para ello, se ha cuantificado la variación entre un escenario presente —creado mediante la utilización de datos históricos de una serie climática de los últimos años—, y un conjunto de escenarios proyectados a futuro —establecidos por distintos escenarios temporales, de circulación atmosférica o de emisiones— (Figura </w:t>
      </w:r>
      <w:r w:rsidR="0096365D">
        <w:t>53</w:t>
      </w:r>
      <w:r w:rsidRPr="00863BBA">
        <w:t>).</w:t>
      </w:r>
    </w:p>
    <w:p w14:paraId="73EFB1E1" w14:textId="77777777" w:rsidR="00BD02E9" w:rsidRPr="00863BBA" w:rsidRDefault="00BD02E9" w:rsidP="00BD02E9">
      <w:pPr>
        <w:spacing w:line="240" w:lineRule="auto"/>
        <w:jc w:val="center"/>
        <w:rPr>
          <w:b/>
          <w:bCs/>
          <w:i/>
          <w:iCs/>
          <w:sz w:val="20"/>
          <w:szCs w:val="20"/>
        </w:rPr>
      </w:pPr>
      <w:r w:rsidRPr="00863BBA">
        <w:rPr>
          <w:b/>
          <w:bCs/>
          <w:i/>
          <w:iCs/>
          <w:noProof/>
          <w:sz w:val="20"/>
          <w:szCs w:val="20"/>
        </w:rPr>
        <w:lastRenderedPageBreak/>
        <w:drawing>
          <wp:inline distT="0" distB="0" distL="0" distR="0" wp14:anchorId="76188489" wp14:editId="79A80833">
            <wp:extent cx="5204012" cy="3822698"/>
            <wp:effectExtent l="0" t="0" r="0" b="698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6044" cy="3897647"/>
                    </a:xfrm>
                    <a:prstGeom prst="rect">
                      <a:avLst/>
                    </a:prstGeom>
                    <a:noFill/>
                  </pic:spPr>
                </pic:pic>
              </a:graphicData>
            </a:graphic>
          </wp:inline>
        </w:drawing>
      </w:r>
    </w:p>
    <w:p w14:paraId="60C496DC" w14:textId="492482AB" w:rsidR="00BD02E9" w:rsidRPr="000F4EC2" w:rsidRDefault="00BD02E9" w:rsidP="00BB0369">
      <w:pPr>
        <w:spacing w:line="240" w:lineRule="auto"/>
        <w:jc w:val="both"/>
        <w:rPr>
          <w:sz w:val="20"/>
          <w:szCs w:val="20"/>
        </w:rPr>
      </w:pPr>
      <w:r w:rsidRPr="000F4EC2">
        <w:rPr>
          <w:b/>
          <w:bCs/>
          <w:i/>
          <w:iCs/>
          <w:sz w:val="18"/>
          <w:szCs w:val="18"/>
        </w:rPr>
        <w:t xml:space="preserve">Figura </w:t>
      </w:r>
      <w:r w:rsidR="0096365D">
        <w:rPr>
          <w:b/>
          <w:bCs/>
          <w:i/>
          <w:iCs/>
          <w:sz w:val="18"/>
          <w:szCs w:val="18"/>
        </w:rPr>
        <w:t>53</w:t>
      </w:r>
      <w:r w:rsidRPr="000F4EC2">
        <w:rPr>
          <w:b/>
          <w:bCs/>
          <w:sz w:val="18"/>
          <w:szCs w:val="18"/>
        </w:rPr>
        <w:t xml:space="preserve">. </w:t>
      </w:r>
      <w:r w:rsidRPr="000F4EC2">
        <w:rPr>
          <w:sz w:val="18"/>
          <w:szCs w:val="18"/>
        </w:rPr>
        <w:t>Diagrama para el cálculo de la variación de favorabilidad en los distintos escenarios de cambio climático.</w:t>
      </w:r>
    </w:p>
    <w:p w14:paraId="471E39AE"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Presencia de la especie</w:t>
      </w:r>
    </w:p>
    <w:p w14:paraId="6D979D7A" w14:textId="3AE8B013" w:rsidR="004704D9" w:rsidRPr="00BB0369" w:rsidRDefault="004704D9" w:rsidP="004704D9">
      <w:pPr>
        <w:spacing w:line="276" w:lineRule="auto"/>
        <w:jc w:val="both"/>
        <w:rPr>
          <w:i/>
          <w:iCs/>
          <w:color w:val="000000" w:themeColor="text1"/>
        </w:rPr>
      </w:pPr>
      <w:r w:rsidRPr="00863BBA">
        <w:t>La presencia actual de la especie en Extremadura se ha establecido mediante cuadrículas UTM de 10 kilómetros de lado, obteniendo un total de 94 cuadrículas con presencia, de un total de 516, es decir, el 18,22</w:t>
      </w:r>
      <w:r w:rsidR="00CC3E51">
        <w:t xml:space="preserve"> </w:t>
      </w:r>
      <w:r w:rsidRPr="00863BBA">
        <w:t>% del territorio extremeño (</w:t>
      </w:r>
      <w:r w:rsidRPr="00863BBA">
        <w:rPr>
          <w:color w:val="000000" w:themeColor="text1"/>
        </w:rPr>
        <w:t xml:space="preserve">Ver metodología </w:t>
      </w:r>
      <w:r w:rsidR="00D470F3" w:rsidRPr="00863BBA">
        <w:rPr>
          <w:i/>
          <w:iCs/>
          <w:color w:val="000000" w:themeColor="text1"/>
        </w:rPr>
        <w:t>1.2</w:t>
      </w:r>
      <w:r w:rsidRPr="00863BBA">
        <w:rPr>
          <w:i/>
          <w:iCs/>
          <w:color w:val="000000" w:themeColor="text1"/>
        </w:rPr>
        <w:t>.4. Modelo de distribución espacial de la especie en Extremadura</w:t>
      </w:r>
      <w:r w:rsidRPr="00863BBA">
        <w:t>).</w:t>
      </w:r>
      <w:r w:rsidR="001611B2">
        <w:t xml:space="preserve"> </w:t>
      </w:r>
      <w:r w:rsidRPr="00863BBA">
        <w:t xml:space="preserve">Esta escala de trabajo es ampliamente utilizada para los estudios de distribución de fauna y su modelización (Araújo </w:t>
      </w:r>
      <w:r w:rsidRPr="00863BBA">
        <w:rPr>
          <w:i/>
        </w:rPr>
        <w:t>et al.</w:t>
      </w:r>
      <w:r w:rsidRPr="00863BBA">
        <w:t>, 2011</w:t>
      </w:r>
      <w:r w:rsidR="007116B0" w:rsidRPr="00863BBA">
        <w:t>; MITECO, 2012</w:t>
      </w:r>
      <w:r w:rsidRPr="00863BBA">
        <w:t>), siendo también adecuadas estas unidades para la escala de la información ambiental.</w:t>
      </w:r>
    </w:p>
    <w:p w14:paraId="6C814648"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ambientales abióticas</w:t>
      </w:r>
    </w:p>
    <w:p w14:paraId="367226D4" w14:textId="314BE619" w:rsidR="004704D9" w:rsidRPr="00863BBA" w:rsidRDefault="004704D9" w:rsidP="004704D9">
      <w:pPr>
        <w:spacing w:line="276" w:lineRule="auto"/>
        <w:jc w:val="both"/>
      </w:pPr>
      <w:r w:rsidRPr="00863BBA">
        <w:t xml:space="preserve">Como principales variables abióticas se han utilizado variables topográficas, obtenidas a partir del modelo digital del terreno, procedente de la primera cobertura con paso de malla de 25 metros del Instituto Geográfico Nacional (MDT25). A partir de este modelo, se han extraído los valores por cuadrículas UTM (ver Anexo 1) de distintas variables derivadas, todas ellas utilizadas con anterioridad en modelos de distribución de especies mediante favorabilidad (Márquez </w:t>
      </w:r>
      <w:r w:rsidRPr="00863BBA">
        <w:rPr>
          <w:i/>
          <w:iCs/>
        </w:rPr>
        <w:t>et al.</w:t>
      </w:r>
      <w:r w:rsidRPr="00863BBA">
        <w:t>, 2011</w:t>
      </w:r>
      <w:r w:rsidR="00EA7FC4">
        <w:t xml:space="preserve">; </w:t>
      </w:r>
      <w:r w:rsidR="00EA7FC4" w:rsidRPr="00863BBA">
        <w:t xml:space="preserve">Chamorro </w:t>
      </w:r>
      <w:r w:rsidR="00EA7FC4" w:rsidRPr="00863BBA">
        <w:rPr>
          <w:i/>
          <w:iCs/>
        </w:rPr>
        <w:t>et al.</w:t>
      </w:r>
      <w:r w:rsidR="00EA7FC4" w:rsidRPr="00863BBA">
        <w:t>, 2020</w:t>
      </w:r>
      <w:r w:rsidRPr="00863BBA">
        <w:t>).</w:t>
      </w:r>
    </w:p>
    <w:p w14:paraId="5448516E"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climáticas históricas</w:t>
      </w:r>
    </w:p>
    <w:p w14:paraId="7568CE90" w14:textId="3AE20C95" w:rsidR="004704D9" w:rsidRPr="00863BBA" w:rsidRDefault="004704D9" w:rsidP="004704D9">
      <w:pPr>
        <w:spacing w:line="276" w:lineRule="auto"/>
        <w:jc w:val="both"/>
      </w:pPr>
      <w:r w:rsidRPr="00863BBA">
        <w:t xml:space="preserve">Muchas son las fuentes que proporcionan datos climáticos a diferentes escalas (AEMET, Atlas Climático de Extremadura, Atlas </w:t>
      </w:r>
      <w:proofErr w:type="spellStart"/>
      <w:r w:rsidRPr="00863BBA">
        <w:t>Miramon</w:t>
      </w:r>
      <w:proofErr w:type="spellEnd"/>
      <w:r w:rsidRPr="00863BBA">
        <w:t xml:space="preserve">, </w:t>
      </w:r>
      <w:proofErr w:type="spellStart"/>
      <w:r w:rsidRPr="00863BBA">
        <w:t>WorldClim</w:t>
      </w:r>
      <w:proofErr w:type="spellEnd"/>
      <w:r w:rsidRPr="00863BBA">
        <w:t xml:space="preserve">, </w:t>
      </w:r>
      <w:proofErr w:type="spellStart"/>
      <w:r w:rsidRPr="00863BBA">
        <w:t>Chelsa</w:t>
      </w:r>
      <w:proofErr w:type="spellEnd"/>
      <w:r w:rsidRPr="00863BBA">
        <w:t xml:space="preserve">, etc.). Para el presente estudio se han elegido los datos del proyecto </w:t>
      </w:r>
      <w:proofErr w:type="spellStart"/>
      <w:r w:rsidRPr="00863BBA">
        <w:t>WorldClim</w:t>
      </w:r>
      <w:proofErr w:type="spellEnd"/>
      <w:r w:rsidRPr="00863BBA">
        <w:t xml:space="preserve"> (Fick y </w:t>
      </w:r>
      <w:proofErr w:type="spellStart"/>
      <w:r w:rsidRPr="00863BBA">
        <w:t>Hijmans</w:t>
      </w:r>
      <w:proofErr w:type="spellEnd"/>
      <w:r w:rsidRPr="00863BBA">
        <w:t>, 2017), en su versión 2.1 (WorldClim2), que proporciona cartografía a escala global en formato espacial (</w:t>
      </w:r>
      <w:proofErr w:type="spellStart"/>
      <w:r w:rsidRPr="00863BBA">
        <w:t>Geotiff</w:t>
      </w:r>
      <w:proofErr w:type="spellEnd"/>
      <w:r w:rsidRPr="00863BBA">
        <w:t>) de datos climáticos obtenidos a partir de la serie de años comprendidos entre 1970 y 2000, con un paso de malla de 30 segundos de arco en el ecuador (aproximadamente 1 km</w:t>
      </w:r>
      <w:r w:rsidRPr="00863BBA">
        <w:rPr>
          <w:vertAlign w:val="superscript"/>
        </w:rPr>
        <w:t>2</w:t>
      </w:r>
      <w:r w:rsidRPr="00863BBA">
        <w:t xml:space="preserve">). WorldClim2 dispone </w:t>
      </w:r>
      <w:r w:rsidRPr="00863BBA">
        <w:lastRenderedPageBreak/>
        <w:t>de datos mensuales de temperaturas mínimas, medias y máximas, precipitación, radiación solar, velocidad del viento y presión de vapor de agua; así como 19 variables bioclimáticas derivadas de las anteriores (</w:t>
      </w:r>
      <w:proofErr w:type="spellStart"/>
      <w:r w:rsidRPr="00863BBA">
        <w:t>Hijmans</w:t>
      </w:r>
      <w:proofErr w:type="spellEnd"/>
      <w:r w:rsidRPr="00863BBA">
        <w:t xml:space="preserve"> </w:t>
      </w:r>
      <w:r w:rsidRPr="00863BBA">
        <w:rPr>
          <w:i/>
          <w:iCs/>
        </w:rPr>
        <w:t>et al.</w:t>
      </w:r>
      <w:r w:rsidRPr="00863BBA">
        <w:t>, 2005).</w:t>
      </w:r>
    </w:p>
    <w:p w14:paraId="50C94FD7" w14:textId="4893140D" w:rsidR="004704D9" w:rsidRPr="00863BBA" w:rsidRDefault="004704D9" w:rsidP="004704D9">
      <w:pPr>
        <w:spacing w:line="276" w:lineRule="auto"/>
        <w:jc w:val="both"/>
      </w:pPr>
      <w:r w:rsidRPr="00863BBA">
        <w:t xml:space="preserve">Se han seleccionado todas las variables bioclimáticas disponibles en WorldClim2 (ver Anexo </w:t>
      </w:r>
      <w:r w:rsidR="00AB3C91">
        <w:t>2</w:t>
      </w:r>
      <w:r w:rsidRPr="00863BBA">
        <w:t>) que han sido utilizadas previamente en estudios de distribución de especies (</w:t>
      </w:r>
      <w:proofErr w:type="spellStart"/>
      <w:r w:rsidRPr="00863BBA">
        <w:t>Cauli</w:t>
      </w:r>
      <w:proofErr w:type="spellEnd"/>
      <w:r w:rsidRPr="00863BBA">
        <w:t xml:space="preserve"> </w:t>
      </w:r>
      <w:r w:rsidRPr="00863BBA">
        <w:rPr>
          <w:i/>
          <w:iCs/>
        </w:rPr>
        <w:t>et al.</w:t>
      </w:r>
      <w:r w:rsidRPr="00863BBA">
        <w:t xml:space="preserve">, 2021; </w:t>
      </w:r>
      <w:proofErr w:type="spellStart"/>
      <w:r w:rsidRPr="00863BBA">
        <w:t>Mccabe</w:t>
      </w:r>
      <w:proofErr w:type="spellEnd"/>
      <w:r w:rsidRPr="00863BBA">
        <w:t xml:space="preserve"> </w:t>
      </w:r>
      <w:r w:rsidRPr="00863BBA">
        <w:rPr>
          <w:i/>
          <w:iCs/>
        </w:rPr>
        <w:t>et al.</w:t>
      </w:r>
      <w:r w:rsidRPr="00863BBA">
        <w:t xml:space="preserve">, 2021), y </w:t>
      </w:r>
      <w:proofErr w:type="gramStart"/>
      <w:r w:rsidRPr="00863BBA">
        <w:t>que</w:t>
      </w:r>
      <w:proofErr w:type="gramEnd"/>
      <w:r w:rsidRPr="00863BBA">
        <w:t xml:space="preserve"> a su vez, están relacionadas con factores de temperatura y precipitación, que influyen en la presencia o reproducción de la especie de interés (Parellada </w:t>
      </w:r>
      <w:r w:rsidRPr="00863BBA">
        <w:rPr>
          <w:i/>
        </w:rPr>
        <w:t>et al.</w:t>
      </w:r>
      <w:r w:rsidRPr="00863BBA">
        <w:t xml:space="preserve">, 1984; Ontiveros y </w:t>
      </w:r>
      <w:proofErr w:type="spellStart"/>
      <w:r w:rsidRPr="00863BBA">
        <w:t>Pleguezuelos</w:t>
      </w:r>
      <w:proofErr w:type="spellEnd"/>
      <w:r w:rsidRPr="00863BBA">
        <w:t xml:space="preserve">, 2003b; </w:t>
      </w:r>
      <w:r w:rsidR="009F40DF">
        <w:t>Muñoz</w:t>
      </w:r>
      <w:r w:rsidR="009F40DF" w:rsidRPr="00863BBA">
        <w:t xml:space="preserve"> </w:t>
      </w:r>
      <w:r w:rsidRPr="00863BBA">
        <w:rPr>
          <w:i/>
        </w:rPr>
        <w:t>et al.</w:t>
      </w:r>
      <w:r w:rsidRPr="00863BBA">
        <w:t xml:space="preserve">, 2005; López-López </w:t>
      </w:r>
      <w:r w:rsidRPr="00863BBA">
        <w:rPr>
          <w:i/>
        </w:rPr>
        <w:t>et al.</w:t>
      </w:r>
      <w:r w:rsidRPr="00863BBA">
        <w:t>, 2006).</w:t>
      </w:r>
    </w:p>
    <w:p w14:paraId="5608C9BD"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Variables climáticas futuras en escenarios de cambio climático</w:t>
      </w:r>
    </w:p>
    <w:p w14:paraId="2A304150" w14:textId="10D9321C" w:rsidR="004704D9" w:rsidRPr="00863BBA" w:rsidRDefault="004704D9" w:rsidP="004704D9">
      <w:pPr>
        <w:spacing w:line="276" w:lineRule="auto"/>
        <w:jc w:val="both"/>
      </w:pPr>
      <w:r w:rsidRPr="00863BBA">
        <w:t>Para las variables climáticas en escenarios</w:t>
      </w:r>
      <w:r w:rsidR="00CF5ACA">
        <w:t xml:space="preserve"> futuros</w:t>
      </w:r>
      <w:r w:rsidRPr="00863BBA">
        <w:t xml:space="preserve"> de cambio climático, se han utilizado los datos más actuales que presenta </w:t>
      </w:r>
      <w:proofErr w:type="spellStart"/>
      <w:r w:rsidRPr="00863BBA">
        <w:t>WorldClim</w:t>
      </w:r>
      <w:proofErr w:type="spellEnd"/>
      <w:r w:rsidRPr="00863BBA">
        <w:t xml:space="preserve">, correspondientes al proyecto de </w:t>
      </w:r>
      <w:proofErr w:type="spellStart"/>
      <w:r w:rsidRPr="00863BBA">
        <w:t>inter-comparación</w:t>
      </w:r>
      <w:proofErr w:type="spellEnd"/>
      <w:r w:rsidRPr="00863BBA">
        <w:t xml:space="preserve"> de modelos de clima acoplados (</w:t>
      </w:r>
      <w:proofErr w:type="spellStart"/>
      <w:r w:rsidRPr="00863BBA">
        <w:rPr>
          <w:i/>
          <w:iCs/>
        </w:rPr>
        <w:t>Coupled</w:t>
      </w:r>
      <w:proofErr w:type="spellEnd"/>
      <w:r w:rsidRPr="00863BBA">
        <w:rPr>
          <w:i/>
          <w:iCs/>
        </w:rPr>
        <w:t xml:space="preserve"> </w:t>
      </w:r>
      <w:proofErr w:type="spellStart"/>
      <w:r w:rsidRPr="00863BBA">
        <w:rPr>
          <w:i/>
          <w:iCs/>
        </w:rPr>
        <w:t>Model</w:t>
      </w:r>
      <w:proofErr w:type="spellEnd"/>
      <w:r w:rsidRPr="00863BBA">
        <w:rPr>
          <w:i/>
          <w:iCs/>
        </w:rPr>
        <w:t xml:space="preserve"> </w:t>
      </w:r>
      <w:proofErr w:type="spellStart"/>
      <w:r w:rsidRPr="00863BBA">
        <w:rPr>
          <w:i/>
          <w:iCs/>
        </w:rPr>
        <w:t>Intercomparison</w:t>
      </w:r>
      <w:proofErr w:type="spellEnd"/>
      <w:r w:rsidRPr="00863BBA">
        <w:rPr>
          <w:i/>
          <w:iCs/>
        </w:rPr>
        <w:t xml:space="preserve"> Project </w:t>
      </w:r>
      <w:proofErr w:type="spellStart"/>
      <w:r w:rsidRPr="00863BBA">
        <w:rPr>
          <w:i/>
          <w:iCs/>
        </w:rPr>
        <w:t>Phase</w:t>
      </w:r>
      <w:proofErr w:type="spellEnd"/>
      <w:r w:rsidRPr="00863BBA">
        <w:rPr>
          <w:i/>
          <w:iCs/>
        </w:rPr>
        <w:t xml:space="preserve"> 6,</w:t>
      </w:r>
      <w:r w:rsidRPr="00863BBA">
        <w:rPr>
          <w:b/>
          <w:bCs/>
        </w:rPr>
        <w:t xml:space="preserve"> </w:t>
      </w:r>
      <w:r w:rsidRPr="00863BBA">
        <w:t>CMIP6) (</w:t>
      </w:r>
      <w:proofErr w:type="spellStart"/>
      <w:r w:rsidRPr="00863BBA">
        <w:t>Eyring</w:t>
      </w:r>
      <w:proofErr w:type="spellEnd"/>
      <w:r w:rsidRPr="00863BBA">
        <w:t xml:space="preserve"> </w:t>
      </w:r>
      <w:r w:rsidRPr="00863BBA">
        <w:rPr>
          <w:i/>
          <w:iCs/>
        </w:rPr>
        <w:t>et al.</w:t>
      </w:r>
      <w:r w:rsidRPr="00863BBA">
        <w:t>, 2016), cuya escala de trabajo es de 2,5 minutos de arco (Aproximadamente 5 km). Estos modelos, en comparación con sus antecesores (CMIP5), tienen una mayor sensibilidad, e incluyen nuevas y mejores representaciones de procesos químicos y biológicos. Por ello, pese a la existencia de los CMIP5, que presentan una mayor resolución espacial (30’’ – 1 km), se ha optado por la utilización de los CMIP6, que son los que se han evaluado en el sexto informe del IPCC, y al ser más acordes con la realidad actual, su uso es preferible (IPCC, 2021</w:t>
      </w:r>
      <w:r w:rsidR="009B1352">
        <w:t>a</w:t>
      </w:r>
      <w:r w:rsidRPr="00863BBA">
        <w:t>).</w:t>
      </w:r>
    </w:p>
    <w:p w14:paraId="184651E3" w14:textId="18B5AE91" w:rsidR="004704D9" w:rsidRPr="00863BBA" w:rsidRDefault="004704D9" w:rsidP="004704D9">
      <w:pPr>
        <w:spacing w:line="276" w:lineRule="auto"/>
        <w:jc w:val="both"/>
        <w:rPr>
          <w:iCs/>
        </w:rPr>
      </w:pPr>
      <w:r w:rsidRPr="00863BBA">
        <w:t>En el CMIP6, se establecen hasta cuatro de los cinco escenarios de emisión desarrollados por el IPCC en su sexto informe (IPCC, 2021</w:t>
      </w:r>
      <w:r w:rsidR="009B1352">
        <w:t>a</w:t>
      </w:r>
      <w:r w:rsidRPr="00863BBA">
        <w:t>): SSP1-2.6, SSP2-4.5, SSP3-7.0 y SSP5-8.5. Para todos ellos, se han utilizado los diferentes modelos climáticos de circulación atmosférica global (</w:t>
      </w:r>
      <w:r w:rsidRPr="00863BBA">
        <w:rPr>
          <w:i/>
          <w:iCs/>
        </w:rPr>
        <w:t xml:space="preserve">Global </w:t>
      </w:r>
      <w:proofErr w:type="spellStart"/>
      <w:r w:rsidRPr="00863BBA">
        <w:rPr>
          <w:i/>
          <w:iCs/>
        </w:rPr>
        <w:t>Climate</w:t>
      </w:r>
      <w:proofErr w:type="spellEnd"/>
      <w:r w:rsidRPr="00863BBA">
        <w:rPr>
          <w:i/>
          <w:iCs/>
        </w:rPr>
        <w:t xml:space="preserve"> </w:t>
      </w:r>
      <w:proofErr w:type="spellStart"/>
      <w:r w:rsidRPr="00863BBA">
        <w:rPr>
          <w:i/>
          <w:iCs/>
        </w:rPr>
        <w:t>Models</w:t>
      </w:r>
      <w:proofErr w:type="spellEnd"/>
      <w:r w:rsidRPr="00863BBA">
        <w:t xml:space="preserve">, GCM) disponibles en la base de datos de </w:t>
      </w:r>
      <w:proofErr w:type="spellStart"/>
      <w:r w:rsidRPr="00863BBA">
        <w:t>WorldClim</w:t>
      </w:r>
      <w:proofErr w:type="spellEnd"/>
      <w:r w:rsidRPr="00863BBA">
        <w:t xml:space="preserve"> (Figura </w:t>
      </w:r>
      <w:r w:rsidR="0096365D">
        <w:t>54</w:t>
      </w:r>
      <w:r w:rsidRPr="00863BBA">
        <w:t>), basados en leyes físicas de la atmosfera y en la parametrización de procesos, tales como</w:t>
      </w:r>
      <w:r w:rsidR="00CC3E51">
        <w:t>:</w:t>
      </w:r>
      <w:r w:rsidRPr="00863BBA">
        <w:t xml:space="preserve"> movimientos de las masas de aire, formación de la nubosidad y efectos del océano</w:t>
      </w:r>
      <w:r w:rsidR="00CF5ACA">
        <w:t>,</w:t>
      </w:r>
      <w:r w:rsidRPr="00863BBA">
        <w:t xml:space="preserve"> entre otros factores. Para mantener la homogeneidad de los datos, se ha desestimado la utilización de los datos del GCM </w:t>
      </w:r>
      <w:r w:rsidRPr="00863BBA">
        <w:rPr>
          <w:rFonts w:ascii="Calibri" w:eastAsia="Times New Roman" w:hAnsi="Calibri" w:cs="Calibri"/>
          <w:color w:val="000000"/>
          <w:lang w:eastAsia="es-ES"/>
        </w:rPr>
        <w:t xml:space="preserve">GFDL-ESM4 </w:t>
      </w:r>
      <w:r w:rsidRPr="00863BBA">
        <w:t xml:space="preserve">provenientes del </w:t>
      </w:r>
      <w:proofErr w:type="spellStart"/>
      <w:r w:rsidRPr="00863BBA">
        <w:rPr>
          <w:i/>
        </w:rPr>
        <w:t>Geophysical</w:t>
      </w:r>
      <w:proofErr w:type="spellEnd"/>
      <w:r w:rsidRPr="00863BBA">
        <w:rPr>
          <w:i/>
        </w:rPr>
        <w:t xml:space="preserve"> Fluid Dynamics </w:t>
      </w:r>
      <w:proofErr w:type="spellStart"/>
      <w:r w:rsidRPr="00863BBA">
        <w:rPr>
          <w:i/>
        </w:rPr>
        <w:t>Laboratory</w:t>
      </w:r>
      <w:proofErr w:type="spellEnd"/>
      <w:r w:rsidRPr="00863BBA">
        <w:rPr>
          <w:i/>
        </w:rPr>
        <w:t xml:space="preserve">, </w:t>
      </w:r>
      <w:r w:rsidRPr="00863BBA">
        <w:rPr>
          <w:iCs/>
        </w:rPr>
        <w:t>que no están disponibles para los escenarios SSPP2-4.5 y SSP5-8.5.</w:t>
      </w:r>
    </w:p>
    <w:p w14:paraId="5CC0314D" w14:textId="77777777" w:rsidR="004704D9" w:rsidRPr="00863BBA" w:rsidRDefault="004704D9" w:rsidP="004704D9">
      <w:pPr>
        <w:tabs>
          <w:tab w:val="left" w:pos="1814"/>
        </w:tabs>
        <w:spacing w:line="240" w:lineRule="auto"/>
        <w:jc w:val="center"/>
      </w:pPr>
      <w:r w:rsidRPr="00863BBA">
        <w:rPr>
          <w:noProof/>
        </w:rPr>
        <w:drawing>
          <wp:inline distT="0" distB="0" distL="0" distR="0" wp14:anchorId="1E324706" wp14:editId="7D567A8A">
            <wp:extent cx="5292000" cy="2997199"/>
            <wp:effectExtent l="0" t="0" r="4445" b="0"/>
            <wp:docPr id="185" name="Imagen 18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2000" cy="2997199"/>
                    </a:xfrm>
                    <a:prstGeom prst="rect">
                      <a:avLst/>
                    </a:prstGeom>
                    <a:noFill/>
                  </pic:spPr>
                </pic:pic>
              </a:graphicData>
            </a:graphic>
          </wp:inline>
        </w:drawing>
      </w:r>
    </w:p>
    <w:p w14:paraId="54304DE2" w14:textId="0CF6BF5B" w:rsidR="004704D9" w:rsidRPr="000F4EC2" w:rsidRDefault="004704D9" w:rsidP="004704D9">
      <w:pPr>
        <w:spacing w:line="240" w:lineRule="auto"/>
        <w:jc w:val="both"/>
        <w:rPr>
          <w:sz w:val="18"/>
          <w:szCs w:val="18"/>
        </w:rPr>
      </w:pPr>
      <w:r w:rsidRPr="000F4EC2">
        <w:rPr>
          <w:b/>
          <w:bCs/>
          <w:i/>
          <w:iCs/>
          <w:sz w:val="18"/>
          <w:szCs w:val="18"/>
        </w:rPr>
        <w:lastRenderedPageBreak/>
        <w:t xml:space="preserve">Figura </w:t>
      </w:r>
      <w:r w:rsidR="0096365D">
        <w:rPr>
          <w:b/>
          <w:bCs/>
          <w:i/>
          <w:iCs/>
          <w:sz w:val="18"/>
          <w:szCs w:val="18"/>
        </w:rPr>
        <w:t>54</w:t>
      </w:r>
      <w:r w:rsidRPr="000F4EC2">
        <w:rPr>
          <w:b/>
          <w:bCs/>
          <w:sz w:val="18"/>
          <w:szCs w:val="18"/>
        </w:rPr>
        <w:t xml:space="preserve">. </w:t>
      </w:r>
      <w:r w:rsidRPr="000F4EC2">
        <w:rPr>
          <w:sz w:val="18"/>
          <w:szCs w:val="18"/>
        </w:rPr>
        <w:t>Escenarios de cambio climático establecidos en la base de datos WoldClim2 acordes a los escenarios planteados en el IPPC en su sexto informe.</w:t>
      </w:r>
    </w:p>
    <w:p w14:paraId="5C28BB0E" w14:textId="6C55EEBF" w:rsidR="004704D9" w:rsidRPr="00863BBA" w:rsidRDefault="004704D9" w:rsidP="004704D9">
      <w:pPr>
        <w:spacing w:line="276" w:lineRule="auto"/>
        <w:jc w:val="both"/>
      </w:pPr>
      <w:r w:rsidRPr="00863BBA">
        <w:t>Al igual que los datos climáticos históricos, los datos los diferentes escenarios de cambio climático han sido calibrados y regionalizados mediante WorldClim2. Estos datos presentan hasta cuatro escenarios temporales cada 20 años: 2021-2040, 2040-2060, 2061-2080, 2081-2100.</w:t>
      </w:r>
    </w:p>
    <w:p w14:paraId="219CEDC4" w14:textId="7117AEE4" w:rsidR="004704D9" w:rsidRPr="00863BBA" w:rsidRDefault="004704D9" w:rsidP="004704D9">
      <w:pPr>
        <w:spacing w:line="276" w:lineRule="auto"/>
        <w:jc w:val="both"/>
      </w:pPr>
      <w:r w:rsidRPr="00863BBA">
        <w:t xml:space="preserve">Con todo ello, teniendo en cuenta los 8 GCM, cada uno de ellos con </w:t>
      </w:r>
      <w:r w:rsidR="00CC3E51">
        <w:t>cuatro</w:t>
      </w:r>
      <w:r w:rsidRPr="00863BBA">
        <w:t xml:space="preserve"> escenarios de emisiones y </w:t>
      </w:r>
      <w:r w:rsidR="00CC3E51">
        <w:t>cuatro</w:t>
      </w:r>
      <w:r w:rsidRPr="00863BBA">
        <w:t xml:space="preserve"> escenarios temporales; se han obtenido para cada una de las 19 variables bioclimáticas, un total de 128 capas ráster de los distintos escenarios de cambio climático proyectados (Figura </w:t>
      </w:r>
      <w:r w:rsidR="0096365D">
        <w:t>54</w:t>
      </w:r>
      <w:r w:rsidRPr="00863BBA">
        <w:t xml:space="preserve">). </w:t>
      </w:r>
    </w:p>
    <w:p w14:paraId="1C5A3E57" w14:textId="77777777" w:rsidR="004704D9" w:rsidRPr="00863BBA" w:rsidRDefault="004704D9" w:rsidP="004704D9">
      <w:pPr>
        <w:pStyle w:val="Prrafodelista"/>
        <w:numPr>
          <w:ilvl w:val="0"/>
          <w:numId w:val="31"/>
        </w:numPr>
        <w:spacing w:line="276" w:lineRule="auto"/>
        <w:rPr>
          <w:b/>
          <w:bCs/>
          <w:u w:val="single"/>
        </w:rPr>
      </w:pPr>
      <w:r w:rsidRPr="00863BBA">
        <w:rPr>
          <w:b/>
          <w:bCs/>
          <w:u w:val="single"/>
        </w:rPr>
        <w:t>Cálculo de favorabilidad histórica y futura</w:t>
      </w:r>
    </w:p>
    <w:p w14:paraId="4D1643AE" w14:textId="3215A679" w:rsidR="004704D9" w:rsidRPr="00863BBA" w:rsidRDefault="004704D9" w:rsidP="004704D9">
      <w:pPr>
        <w:spacing w:line="276" w:lineRule="auto"/>
        <w:jc w:val="both"/>
      </w:pPr>
      <w:r w:rsidRPr="00863BBA">
        <w:t xml:space="preserve">Se han calculado, tanto para las variables abióticas como para las climáticas históricas y futuras, los datos medios por cuadrículas UTM de 10 </w:t>
      </w:r>
      <w:r w:rsidR="00F168DA">
        <w:t>km</w:t>
      </w:r>
      <w:r w:rsidR="00F168DA" w:rsidRPr="00863BBA">
        <w:t xml:space="preserve"> </w:t>
      </w:r>
      <w:r w:rsidRPr="00863BBA">
        <w:t xml:space="preserve">de lado mediante las herramientas de estadística zonal del software ArcGIS 10.1. Para recoger toda la variabilidad atmosférica, cada uno de los escenarios temporales y de emisiones (SSP) pertenecientes a los respectivos GCM, se </w:t>
      </w:r>
      <w:r w:rsidR="00F168DA">
        <w:t>han agrupado</w:t>
      </w:r>
      <w:r w:rsidR="00F168DA" w:rsidRPr="00863BBA">
        <w:t xml:space="preserve"> </w:t>
      </w:r>
      <w:r w:rsidRPr="00863BBA">
        <w:t>en un solo valor, obteniéndose a través del cálculo de la media aritmética y mediante la utilización del mismo software, un total de 16 escenarios de cambio climático que recogen las distintas fechas y trayectorias futuras posibles.</w:t>
      </w:r>
    </w:p>
    <w:p w14:paraId="6A2F4D44" w14:textId="617C6C47" w:rsidR="004704D9" w:rsidRPr="00863BBA" w:rsidRDefault="004704D9" w:rsidP="004704D9">
      <w:pPr>
        <w:spacing w:line="276" w:lineRule="auto"/>
        <w:jc w:val="both"/>
      </w:pPr>
      <w:r w:rsidRPr="00863BBA">
        <w:t xml:space="preserve">Los cálculos y tratamientos estadísticos para el cálculo de la favorabilidad se han realizado mediante el software SPSS versión 27 y hojas de cálculo Excel del paquete Microsoft Office 365. </w:t>
      </w:r>
    </w:p>
    <w:p w14:paraId="1CB674A3" w14:textId="09BD8524" w:rsidR="004704D9" w:rsidRPr="00863BBA" w:rsidRDefault="004704D9" w:rsidP="004704D9">
      <w:pPr>
        <w:spacing w:line="276" w:lineRule="auto"/>
        <w:jc w:val="both"/>
      </w:pPr>
      <w:r w:rsidRPr="00863BBA">
        <w:t>El cálculo de favorabilidad climática de</w:t>
      </w:r>
      <w:r w:rsidR="004478F2" w:rsidRPr="00863BBA">
        <w:t xml:space="preserve">l águila perdicera </w:t>
      </w:r>
      <w:r w:rsidRPr="00863BBA">
        <w:t xml:space="preserve">se ha realizado mediante la utilización de las presencias/ausencias de la especie como variable dependiente, y los datos derivados de las variables abióticas y climáticas históricas, como variables independientes. Estos resultados se han proyectado para cada uno de los 16 escenarios de cambio climático definidos anteriormente, para conocer la variación de la favorabilidad climática de la especie. Para ello, inicialmente con los datos climáticos históricos se </w:t>
      </w:r>
      <w:r w:rsidR="00F168DA">
        <w:t>ha realizado</w:t>
      </w:r>
      <w:r w:rsidR="00F168DA" w:rsidRPr="00863BBA">
        <w:t xml:space="preserve"> </w:t>
      </w:r>
      <w:r w:rsidRPr="00863BBA">
        <w:t>un análisis para crear un subconjunto de variables predictivas significativas mediante un análisis de regresión logística binaria de la presencia/ausencia de la especie respecto a cada una de las 22 variables disponibles, obteniendo la significancia (</w:t>
      </w:r>
      <w:r w:rsidRPr="00863BBA">
        <w:rPr>
          <w:rFonts w:cstheme="minorHAnsi"/>
        </w:rPr>
        <w:t>α</w:t>
      </w:r>
      <w:r w:rsidRPr="00863BBA">
        <w:t>) individual de cada variable dentro del modelo (Muñoz y Real, 2006).</w:t>
      </w:r>
      <w:r w:rsidR="00CC3E51">
        <w:t xml:space="preserve"> </w:t>
      </w:r>
      <w:r w:rsidRPr="00863BBA">
        <w:t xml:space="preserve">Posteriormente, para evitar la multicolinealidad entre estas variables, se </w:t>
      </w:r>
      <w:r w:rsidR="00F168DA">
        <w:t>ha aplicado</w:t>
      </w:r>
      <w:r w:rsidR="00F168DA" w:rsidRPr="00863BBA">
        <w:t xml:space="preserve"> </w:t>
      </w:r>
      <w:r w:rsidRPr="00863BBA">
        <w:t xml:space="preserve">un coeficiente de correlación de Spearman entre ellas. Para cada pareja de variables con valor de correlación superior a 0,8, se </w:t>
      </w:r>
      <w:r w:rsidR="00F168DA">
        <w:t>ha seleccionado</w:t>
      </w:r>
      <w:r w:rsidR="00F168DA" w:rsidRPr="00863BBA">
        <w:t xml:space="preserve"> </w:t>
      </w:r>
      <w:r w:rsidRPr="00863BBA">
        <w:t>la variable con mayor nivel de significancia individual (</w:t>
      </w:r>
      <w:r w:rsidRPr="00863BBA">
        <w:rPr>
          <w:rFonts w:cstheme="minorHAnsi"/>
        </w:rPr>
        <w:t>α</w:t>
      </w:r>
      <w:r w:rsidRPr="00863BBA">
        <w:t xml:space="preserve">) (Chamorro </w:t>
      </w:r>
      <w:r w:rsidRPr="00863BBA">
        <w:rPr>
          <w:i/>
          <w:iCs/>
        </w:rPr>
        <w:t>et al.</w:t>
      </w:r>
      <w:r w:rsidRPr="00863BBA">
        <w:t xml:space="preserve">, 2020). </w:t>
      </w:r>
    </w:p>
    <w:p w14:paraId="1EA540CC" w14:textId="6BB655DB" w:rsidR="004704D9" w:rsidRPr="00863BBA" w:rsidRDefault="004704D9" w:rsidP="004704D9">
      <w:pPr>
        <w:spacing w:line="276" w:lineRule="auto"/>
        <w:jc w:val="both"/>
      </w:pPr>
      <w:r w:rsidRPr="00863BBA">
        <w:t>Los valores de la probabilidad y favorabilidad de presencia de la especie en cada una de las cuadrículas se han obtenido siguiendo la misma metodología explicada en el apartado para el estudio del modelo de distribución (</w:t>
      </w:r>
      <w:r w:rsidRPr="00863BBA">
        <w:rPr>
          <w:color w:val="000000" w:themeColor="text1"/>
        </w:rPr>
        <w:t xml:space="preserve">Ver metodología </w:t>
      </w:r>
      <w:r w:rsidR="00181FCE" w:rsidRPr="00863BBA">
        <w:rPr>
          <w:i/>
          <w:iCs/>
          <w:color w:val="000000" w:themeColor="text1"/>
        </w:rPr>
        <w:t>1.2</w:t>
      </w:r>
      <w:r w:rsidRPr="00863BBA">
        <w:rPr>
          <w:i/>
          <w:iCs/>
          <w:color w:val="000000" w:themeColor="text1"/>
        </w:rPr>
        <w:t>.4. Modelo de distribución espacial de la especie en Extremadura</w:t>
      </w:r>
      <w:r w:rsidRPr="00863BBA">
        <w:t>).</w:t>
      </w:r>
    </w:p>
    <w:p w14:paraId="44B392B3" w14:textId="291716AA" w:rsidR="004704D9" w:rsidRPr="00863BBA" w:rsidRDefault="004704D9" w:rsidP="004704D9">
      <w:pPr>
        <w:spacing w:line="276" w:lineRule="auto"/>
        <w:jc w:val="both"/>
      </w:pPr>
      <w:r w:rsidRPr="00863BBA">
        <w:t>Para realizar la proyección de los datos a los distintos escenarios de cambio climático</w:t>
      </w:r>
      <w:r w:rsidR="00F168DA">
        <w:t>,</w:t>
      </w:r>
      <w:r w:rsidRPr="00863BBA">
        <w:t xml:space="preserve"> se </w:t>
      </w:r>
      <w:r w:rsidR="00F168DA">
        <w:t>ha utilizado</w:t>
      </w:r>
      <w:r w:rsidR="00F168DA" w:rsidRPr="00863BBA">
        <w:t xml:space="preserve"> </w:t>
      </w:r>
      <w:r w:rsidRPr="00863BBA">
        <w:t xml:space="preserve">la ecuación resultante de la regresión logística por pasos hacia delante, sustituyendo los valores de las variables climáticas históricas por las futuras. </w:t>
      </w:r>
    </w:p>
    <w:p w14:paraId="380FA688" w14:textId="77777777" w:rsidR="004704D9" w:rsidRPr="00863BBA" w:rsidRDefault="004704D9" w:rsidP="004704D9">
      <w:pPr>
        <w:tabs>
          <w:tab w:val="left" w:pos="1940"/>
        </w:tabs>
        <w:spacing w:line="276" w:lineRule="auto"/>
        <w:jc w:val="center"/>
        <w:rPr>
          <w:i/>
          <w:vertAlign w:val="subscript"/>
        </w:rPr>
      </w:pPr>
      <w:r w:rsidRPr="00863BBA">
        <w:rPr>
          <w:i/>
        </w:rPr>
        <w:t xml:space="preserve">Y’ = </w:t>
      </w:r>
      <w:r w:rsidRPr="00863BBA">
        <w:rPr>
          <w:rFonts w:cstheme="minorHAnsi"/>
          <w:i/>
        </w:rPr>
        <w:t xml:space="preserve">α </w:t>
      </w:r>
      <w:r w:rsidRPr="00863BBA">
        <w:rPr>
          <w:i/>
        </w:rPr>
        <w:t xml:space="preserve">+ </w:t>
      </w:r>
      <w:r w:rsidRPr="00863BBA">
        <w:rPr>
          <w:rFonts w:cstheme="minorHAnsi"/>
          <w:i/>
        </w:rPr>
        <w:t>β</w:t>
      </w:r>
      <w:r w:rsidRPr="00863BBA">
        <w:rPr>
          <w:i/>
          <w:vertAlign w:val="subscript"/>
        </w:rPr>
        <w:t>1</w:t>
      </w:r>
      <w:r w:rsidRPr="00863BBA">
        <w:rPr>
          <w:i/>
        </w:rPr>
        <w:t>X</w:t>
      </w:r>
      <w:r w:rsidRPr="00863BBA">
        <w:rPr>
          <w:i/>
          <w:vertAlign w:val="subscript"/>
        </w:rPr>
        <w:t>f1</w:t>
      </w:r>
      <w:r w:rsidRPr="00863BBA">
        <w:rPr>
          <w:i/>
        </w:rPr>
        <w:t xml:space="preserve"> + </w:t>
      </w:r>
      <w:r w:rsidRPr="00863BBA">
        <w:rPr>
          <w:rFonts w:cstheme="minorHAnsi"/>
          <w:i/>
        </w:rPr>
        <w:t>β</w:t>
      </w:r>
      <w:r w:rsidRPr="00863BBA">
        <w:rPr>
          <w:i/>
          <w:vertAlign w:val="subscript"/>
        </w:rPr>
        <w:t>2</w:t>
      </w:r>
      <w:r w:rsidRPr="00863BBA">
        <w:rPr>
          <w:i/>
        </w:rPr>
        <w:t>Z</w:t>
      </w:r>
      <w:r w:rsidRPr="00863BBA">
        <w:rPr>
          <w:i/>
          <w:vertAlign w:val="subscript"/>
        </w:rPr>
        <w:t xml:space="preserve">f2 </w:t>
      </w:r>
      <w:r w:rsidRPr="00863BBA">
        <w:rPr>
          <w:i/>
        </w:rPr>
        <w:t xml:space="preserve">+ … + </w:t>
      </w:r>
      <w:r w:rsidRPr="00863BBA">
        <w:rPr>
          <w:rFonts w:cstheme="minorHAnsi"/>
          <w:i/>
        </w:rPr>
        <w:t>β</w:t>
      </w:r>
      <w:proofErr w:type="spellStart"/>
      <w:r w:rsidRPr="00863BBA">
        <w:rPr>
          <w:i/>
          <w:vertAlign w:val="subscript"/>
        </w:rPr>
        <w:t>n</w:t>
      </w:r>
      <w:r w:rsidRPr="00863BBA">
        <w:rPr>
          <w:i/>
        </w:rPr>
        <w:t>Z</w:t>
      </w:r>
      <w:r w:rsidRPr="00863BBA">
        <w:rPr>
          <w:i/>
          <w:vertAlign w:val="subscript"/>
        </w:rPr>
        <w:t>fn</w:t>
      </w:r>
      <w:proofErr w:type="spellEnd"/>
    </w:p>
    <w:p w14:paraId="4B749083" w14:textId="75CD52F1" w:rsidR="004704D9" w:rsidRPr="00863BBA" w:rsidRDefault="004704D9" w:rsidP="004704D9">
      <w:pPr>
        <w:spacing w:line="276" w:lineRule="auto"/>
        <w:jc w:val="both"/>
      </w:pPr>
      <w:r w:rsidRPr="00863BBA">
        <w:lastRenderedPageBreak/>
        <w:t xml:space="preserve">La favorabilidad futura se </w:t>
      </w:r>
      <w:r w:rsidR="00F168DA">
        <w:t>ha calculado</w:t>
      </w:r>
      <w:r w:rsidR="00F168DA" w:rsidRPr="00863BBA">
        <w:t xml:space="preserve"> </w:t>
      </w:r>
      <w:r w:rsidRPr="00863BBA">
        <w:t xml:space="preserve">posteriormente mediante la siguiente fórmula: </w:t>
      </w:r>
    </w:p>
    <w:p w14:paraId="51D8DB03" w14:textId="77777777" w:rsidR="004704D9" w:rsidRPr="00863BBA" w:rsidRDefault="004704D9" w:rsidP="004704D9">
      <w:pPr>
        <w:tabs>
          <w:tab w:val="left" w:pos="1940"/>
        </w:tabs>
        <w:spacing w:line="276" w:lineRule="auto"/>
      </w:pPr>
      <m:oMathPara>
        <m:oMath>
          <m:r>
            <w:rPr>
              <w:rFonts w:ascii="Cambria Math" w:hAnsi="Cambria Math"/>
            </w:rPr>
            <m:t xml:space="preserve">F'=1-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exp</m:t>
                  </m:r>
                </m:e>
                <m:sup>
                  <m:r>
                    <w:rPr>
                      <w:rFonts w:ascii="Cambria Math" w:hAnsi="Cambria Math"/>
                    </w:rPr>
                    <m:t>(y'-ln</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n0</m:t>
                          </m:r>
                        </m:den>
                      </m:f>
                    </m:e>
                  </m:d>
                  <m:r>
                    <w:rPr>
                      <w:rFonts w:ascii="Cambria Math" w:hAnsi="Cambria Math"/>
                    </w:rPr>
                    <m:t>)</m:t>
                  </m:r>
                </m:sup>
              </m:sSup>
            </m:den>
          </m:f>
        </m:oMath>
      </m:oMathPara>
    </w:p>
    <w:p w14:paraId="0756F1BD" w14:textId="669F24C1" w:rsidR="004704D9" w:rsidRPr="00863BBA" w:rsidRDefault="00CC3E51" w:rsidP="004704D9">
      <w:pPr>
        <w:spacing w:line="276" w:lineRule="auto"/>
        <w:jc w:val="both"/>
      </w:pPr>
      <w:r>
        <w:t>También e</w:t>
      </w:r>
      <w:r w:rsidRPr="00863BBA">
        <w:t xml:space="preserve">s </w:t>
      </w:r>
      <w:r w:rsidR="004704D9" w:rsidRPr="00863BBA">
        <w:t>importante conocer cuál es el peso en el modelo para los factores topográficos respecto a los climáticos (</w:t>
      </w:r>
      <w:proofErr w:type="spellStart"/>
      <w:r w:rsidR="004704D9" w:rsidRPr="00863BBA">
        <w:t>Hothorn</w:t>
      </w:r>
      <w:proofErr w:type="spellEnd"/>
      <w:r w:rsidR="004704D9" w:rsidRPr="00863BBA">
        <w:t xml:space="preserve"> </w:t>
      </w:r>
      <w:r w:rsidR="004704D9" w:rsidRPr="00863BBA">
        <w:rPr>
          <w:i/>
          <w:iCs/>
        </w:rPr>
        <w:t>et al.</w:t>
      </w:r>
      <w:r w:rsidR="004704D9" w:rsidRPr="00863BBA">
        <w:t>, 2011). Por ello</w:t>
      </w:r>
      <w:r w:rsidR="00F168DA">
        <w:t>,</w:t>
      </w:r>
      <w:r w:rsidR="004704D9" w:rsidRPr="00863BBA">
        <w:t xml:space="preserve"> se ha realizado una partición de la variación para conocer el peso en el modelo entre estos dos factores de forma individualizada y su combinación (Real </w:t>
      </w:r>
      <w:r w:rsidR="004704D9" w:rsidRPr="00863BBA">
        <w:rPr>
          <w:i/>
          <w:iCs/>
        </w:rPr>
        <w:t>et al.</w:t>
      </w:r>
      <w:r w:rsidR="004704D9" w:rsidRPr="00863BBA">
        <w:t xml:space="preserve">, 2010).  </w:t>
      </w:r>
    </w:p>
    <w:p w14:paraId="20922DDE" w14:textId="349D60CF" w:rsidR="00BD02E9" w:rsidRDefault="004704D9" w:rsidP="004704D9">
      <w:pPr>
        <w:spacing w:line="276" w:lineRule="auto"/>
        <w:jc w:val="both"/>
      </w:pPr>
      <w:r w:rsidRPr="00863BBA">
        <w:t xml:space="preserve">Finalmente, se </w:t>
      </w:r>
      <w:r w:rsidR="00F168DA">
        <w:t>ha calculado</w:t>
      </w:r>
      <w:r w:rsidR="00F168DA" w:rsidRPr="00863BBA">
        <w:t xml:space="preserve"> </w:t>
      </w:r>
      <w:r w:rsidRPr="00863BBA">
        <w:t>para cada periodo y sus distintos escenarios de emisiones (SSP), el porcentaje de cuadrículas pertenecientes a las diferentes categorías de favorabilidad, tanto para dos clases (&lt;</w:t>
      </w:r>
      <w:r w:rsidR="00CC3E51">
        <w:t xml:space="preserve"> </w:t>
      </w:r>
      <w:r w:rsidRPr="00863BBA">
        <w:t>0,5 y &gt;</w:t>
      </w:r>
      <w:r w:rsidR="00CC3E51">
        <w:t xml:space="preserve"> </w:t>
      </w:r>
      <w:r w:rsidRPr="00863BBA">
        <w:t>0,5), como para tres (baja favorabilidad &lt;</w:t>
      </w:r>
      <w:r w:rsidR="00CC3E51">
        <w:t xml:space="preserve"> </w:t>
      </w:r>
      <w:r w:rsidRPr="00863BBA">
        <w:t>0,2, favorabilidad media 0,2-0,8 y alta favorabilidad &gt;</w:t>
      </w:r>
      <w:r w:rsidR="00CC3E51">
        <w:t xml:space="preserve"> </w:t>
      </w:r>
      <w:r w:rsidRPr="00863BBA">
        <w:t xml:space="preserve">0,8). Siguiendo la metodología de Real </w:t>
      </w:r>
      <w:r w:rsidRPr="00863BBA">
        <w:rPr>
          <w:i/>
          <w:iCs/>
        </w:rPr>
        <w:t>et al.</w:t>
      </w:r>
      <w:r w:rsidRPr="00863BBA">
        <w:t xml:space="preserve"> (2010), se han calculado una serie de operaciones de lógica difusa para cada periodo y sus distintos SSP, que ayudan a predecir el impacto del cambio climático en la favorabilidad de la especie: el índice de incremento (I), la superposición (O), el mantenimiento (M) y el cambio estimado (S). Valores positivos de I indican un incremento de las áreas favorables, mientras que los negativos, la pérdida neta de estas. </w:t>
      </w:r>
      <w:r w:rsidR="00CC3E51">
        <w:t>V</w:t>
      </w:r>
      <w:r w:rsidRPr="00863BBA">
        <w:t xml:space="preserve">alores </w:t>
      </w:r>
      <w:r w:rsidR="00CC3E51">
        <w:t xml:space="preserve">altos </w:t>
      </w:r>
      <w:r w:rsidRPr="00863BBA">
        <w:t xml:space="preserve">de O, cercanos a 1, indican que las distribuciones de los valores de favorabilidad futura serán similares a los actuales. M indica el grado en el cuál, valores actuales de favorabilidad persistirán en el futuro, mostrando el valor 1 el mantenimiento completo de las áreas presentes en el futuro. S indica cambios en la favorabilidad, de tal forma que mide la proporción de la favorabilidad presente que se predice que se perderá en el futuro, pero que puede ser compensado con la ganancia de favorabilidad en otras zonas. Los valores de O, M y S varían de 0 a 1. Las fórmulas de las citadas operaciones de lógica difusa se pueden consultar en Real </w:t>
      </w:r>
      <w:r w:rsidRPr="00863BBA">
        <w:rPr>
          <w:i/>
          <w:iCs/>
        </w:rPr>
        <w:t xml:space="preserve">et al. </w:t>
      </w:r>
      <w:r w:rsidRPr="00863BBA">
        <w:t xml:space="preserve">(2010) y Chamorro </w:t>
      </w:r>
      <w:r w:rsidRPr="00863BBA">
        <w:rPr>
          <w:i/>
          <w:iCs/>
        </w:rPr>
        <w:t>et al.</w:t>
      </w:r>
      <w:r w:rsidRPr="00863BBA">
        <w:t xml:space="preserve"> (2020).</w:t>
      </w:r>
    </w:p>
    <w:p w14:paraId="68374136" w14:textId="77777777" w:rsidR="00682B73" w:rsidRPr="00863BBA" w:rsidRDefault="00682B73" w:rsidP="004704D9">
      <w:pPr>
        <w:spacing w:line="276" w:lineRule="auto"/>
        <w:jc w:val="both"/>
      </w:pPr>
    </w:p>
    <w:p w14:paraId="5E4F6E61" w14:textId="408AEB7F" w:rsidR="004704D9" w:rsidRPr="00863BBA" w:rsidRDefault="00834BC8" w:rsidP="004704D9">
      <w:pPr>
        <w:pStyle w:val="Ttulo2"/>
        <w:spacing w:line="276" w:lineRule="auto"/>
      </w:pPr>
      <w:bookmarkStart w:id="16" w:name="_Toc141443665"/>
      <w:r>
        <w:t>8</w:t>
      </w:r>
      <w:r w:rsidR="004704D9" w:rsidRPr="00863BBA">
        <w:t>.3. Resultados</w:t>
      </w:r>
      <w:bookmarkEnd w:id="16"/>
    </w:p>
    <w:p w14:paraId="284A661E" w14:textId="64C77B00" w:rsidR="004704D9" w:rsidRPr="00863BBA" w:rsidRDefault="004704D9" w:rsidP="004704D9">
      <w:pPr>
        <w:spacing w:line="276" w:lineRule="auto"/>
        <w:jc w:val="both"/>
      </w:pPr>
      <w:r w:rsidRPr="00863BBA">
        <w:t xml:space="preserve">En el estudio del águila perdicera y el cambio climático, el análisis de multicolinealidad </w:t>
      </w:r>
      <w:r w:rsidR="00F168DA">
        <w:t>ha descartado</w:t>
      </w:r>
      <w:r w:rsidR="00F168DA" w:rsidRPr="00863BBA">
        <w:t xml:space="preserve"> </w:t>
      </w:r>
      <w:r w:rsidRPr="00863BBA">
        <w:t>14 de las 22 variables</w:t>
      </w:r>
      <w:r w:rsidR="00CC3E51">
        <w:t xml:space="preserve"> evaluadas</w:t>
      </w:r>
      <w:r w:rsidRPr="00863BBA">
        <w:t xml:space="preserve">, reduciéndose a </w:t>
      </w:r>
      <w:r w:rsidR="00CC3E51">
        <w:t>cinco</w:t>
      </w:r>
      <w:r w:rsidRPr="00863BBA">
        <w:t xml:space="preserve"> mediante la técnica FDR (Anexo I). Se </w:t>
      </w:r>
      <w:r w:rsidR="00F168DA">
        <w:t>ha configurado</w:t>
      </w:r>
      <w:r w:rsidR="00F168DA" w:rsidRPr="00863BBA">
        <w:t xml:space="preserve"> </w:t>
      </w:r>
      <w:r w:rsidRPr="00863BBA">
        <w:t xml:space="preserve">finalmente un modelo en tres pasos con </w:t>
      </w:r>
      <w:r w:rsidR="00CC3E51">
        <w:t>dos</w:t>
      </w:r>
      <w:r w:rsidRPr="00863BBA">
        <w:t xml:space="preserve"> variables explicativas resultantes, ambas estadísticamente significativas (Tabla </w:t>
      </w:r>
      <w:r w:rsidR="005E6002">
        <w:t>31</w:t>
      </w:r>
      <w:r w:rsidRPr="00863BBA">
        <w:t>). Las dos variables seleccionadas por el modelo</w:t>
      </w:r>
      <w:r w:rsidR="00CC3E51" w:rsidRPr="00CC3E51">
        <w:t xml:space="preserve"> </w:t>
      </w:r>
      <w:r w:rsidR="00CC3E51">
        <w:t>(</w:t>
      </w:r>
      <w:proofErr w:type="spellStart"/>
      <w:r w:rsidR="00CC3E51" w:rsidRPr="00863BBA">
        <w:t>isotermalidad</w:t>
      </w:r>
      <w:proofErr w:type="spellEnd"/>
      <w:r w:rsidR="00CC3E51" w:rsidRPr="00863BBA">
        <w:t xml:space="preserve"> y la precipitación del mes más árido</w:t>
      </w:r>
      <w:r w:rsidR="00CC3E51">
        <w:t xml:space="preserve">) </w:t>
      </w:r>
      <w:r w:rsidR="00F168DA">
        <w:t>han presentado</w:t>
      </w:r>
      <w:r w:rsidR="00F168DA" w:rsidRPr="00863BBA">
        <w:t xml:space="preserve"> </w:t>
      </w:r>
      <w:r w:rsidRPr="00863BBA">
        <w:t xml:space="preserve">signo negativo. Además, no se </w:t>
      </w:r>
      <w:r w:rsidR="00F168DA">
        <w:t>han encontrado</w:t>
      </w:r>
      <w:r w:rsidR="00F168DA" w:rsidRPr="00863BBA">
        <w:t xml:space="preserve"> </w:t>
      </w:r>
      <w:r w:rsidRPr="00863BBA">
        <w:t>en el modelo diferencias significativas (</w:t>
      </w:r>
      <w:proofErr w:type="spellStart"/>
      <w:r w:rsidRPr="00863BBA">
        <w:t>HyL</w:t>
      </w:r>
      <w:proofErr w:type="spellEnd"/>
      <w:r w:rsidR="00CC3E51">
        <w:t xml:space="preserve"> </w:t>
      </w:r>
      <w:r w:rsidRPr="00863BBA">
        <w:t>&gt;</w:t>
      </w:r>
      <w:r w:rsidR="00CC3E51">
        <w:t xml:space="preserve"> </w:t>
      </w:r>
      <w:r w:rsidRPr="00863BBA">
        <w:t xml:space="preserve">0,05) entre lo observado y lo esperado en la prueba de </w:t>
      </w:r>
      <w:proofErr w:type="spellStart"/>
      <w:r w:rsidRPr="00863BBA">
        <w:t>Hosmer</w:t>
      </w:r>
      <w:proofErr w:type="spellEnd"/>
      <w:r w:rsidRPr="00863BBA">
        <w:t xml:space="preserve"> y </w:t>
      </w:r>
      <w:proofErr w:type="spellStart"/>
      <w:r w:rsidRPr="00863BBA">
        <w:t>Lemeshow</w:t>
      </w:r>
      <w:proofErr w:type="spellEnd"/>
      <w:r w:rsidRPr="00863BBA">
        <w:t xml:space="preserve"> (</w:t>
      </w:r>
      <w:proofErr w:type="spellStart"/>
      <w:r w:rsidRPr="00863BBA">
        <w:t>HyL</w:t>
      </w:r>
      <w:proofErr w:type="spellEnd"/>
      <w:r w:rsidR="00CC3E51">
        <w:t xml:space="preserve"> </w:t>
      </w:r>
      <w:r w:rsidRPr="00863BBA">
        <w:t>=</w:t>
      </w:r>
      <w:r w:rsidR="00CC3E51">
        <w:t xml:space="preserve"> </w:t>
      </w:r>
      <w:r w:rsidRPr="00863BBA">
        <w:t>0,096)</w:t>
      </w:r>
      <w:r w:rsidR="00F168DA">
        <w:t>.</w:t>
      </w:r>
    </w:p>
    <w:tbl>
      <w:tblPr>
        <w:tblStyle w:val="Tablanormal1"/>
        <w:tblW w:w="8520" w:type="dxa"/>
        <w:tblBorders>
          <w:top w:val="single" w:sz="4" w:space="0" w:color="ED7D31" w:themeColor="accent2"/>
          <w:left w:val="single" w:sz="4" w:space="0" w:color="F7CAAC" w:themeColor="accent2" w:themeTint="66"/>
          <w:bottom w:val="single" w:sz="4" w:space="0" w:color="ED7D31" w:themeColor="accent2"/>
          <w:right w:val="single" w:sz="4" w:space="0" w:color="F7CAAC" w:themeColor="accent2" w:themeTint="66"/>
          <w:insideH w:val="single" w:sz="4" w:space="0" w:color="F7CAAC" w:themeColor="accent2" w:themeTint="66"/>
          <w:insideV w:val="single" w:sz="4" w:space="0" w:color="F7CAAC" w:themeColor="accent2" w:themeTint="66"/>
        </w:tblBorders>
        <w:tblLayout w:type="fixed"/>
        <w:tblLook w:val="04A0" w:firstRow="1" w:lastRow="0" w:firstColumn="1" w:lastColumn="0" w:noHBand="0" w:noVBand="1"/>
      </w:tblPr>
      <w:tblGrid>
        <w:gridCol w:w="540"/>
        <w:gridCol w:w="1670"/>
        <w:gridCol w:w="1262"/>
        <w:gridCol w:w="1262"/>
        <w:gridCol w:w="1262"/>
        <w:gridCol w:w="1262"/>
        <w:gridCol w:w="1262"/>
      </w:tblGrid>
      <w:tr w:rsidR="009A3934" w:rsidRPr="00863BBA" w14:paraId="730DDAD2" w14:textId="77777777" w:rsidTr="009A3934">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493C4F6F" w14:textId="77777777" w:rsidR="004704D9" w:rsidRPr="00863BBA" w:rsidRDefault="004704D9" w:rsidP="00FB432F">
            <w:pPr>
              <w:rPr>
                <w:rFonts w:eastAsia="Times New Roman" w:cstheme="minorHAnsi"/>
                <w:b w:val="0"/>
                <w:bCs w:val="0"/>
                <w:color w:val="000000"/>
                <w:sz w:val="18"/>
                <w:szCs w:val="18"/>
                <w:lang w:eastAsia="es-ES"/>
              </w:rPr>
            </w:pPr>
          </w:p>
        </w:tc>
        <w:tc>
          <w:tcPr>
            <w:tcW w:w="167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9C03A8E" w14:textId="77777777" w:rsidR="004704D9" w:rsidRPr="00863BBA" w:rsidRDefault="004704D9" w:rsidP="00FB432F">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Variables</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4E931C46"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β</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7CB0763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E.T.</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18B4963E"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Wald</w:t>
            </w:r>
          </w:p>
        </w:tc>
        <w:tc>
          <w:tcPr>
            <w:tcW w:w="1262"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2F49613"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r w:rsidRPr="00863BBA">
              <w:rPr>
                <w:rFonts w:eastAsia="Times New Roman" w:cstheme="minorHAnsi"/>
                <w:color w:val="000000"/>
                <w:sz w:val="18"/>
                <w:szCs w:val="18"/>
                <w:lang w:eastAsia="es-ES"/>
              </w:rPr>
              <w:t>Sig.</w:t>
            </w:r>
          </w:p>
        </w:tc>
        <w:tc>
          <w:tcPr>
            <w:tcW w:w="1262"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noWrap/>
            <w:hideMark/>
          </w:tcPr>
          <w:p w14:paraId="5C2E30A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18"/>
                <w:szCs w:val="18"/>
                <w:lang w:eastAsia="es-ES"/>
              </w:rPr>
            </w:pPr>
            <w:proofErr w:type="spellStart"/>
            <w:r w:rsidRPr="00863BBA">
              <w:rPr>
                <w:rFonts w:eastAsia="Times New Roman" w:cstheme="minorHAnsi"/>
                <w:color w:val="000000"/>
                <w:sz w:val="18"/>
                <w:szCs w:val="18"/>
                <w:lang w:eastAsia="es-ES"/>
              </w:rPr>
              <w:t>Exp</w:t>
            </w:r>
            <w:proofErr w:type="spellEnd"/>
            <w:r w:rsidRPr="00863BBA">
              <w:rPr>
                <w:rFonts w:eastAsia="Times New Roman" w:cstheme="minorHAnsi"/>
                <w:color w:val="000000"/>
                <w:sz w:val="18"/>
                <w:szCs w:val="18"/>
                <w:lang w:eastAsia="es-ES"/>
              </w:rPr>
              <w:t>(B)</w:t>
            </w:r>
          </w:p>
        </w:tc>
      </w:tr>
      <w:tr w:rsidR="009A3934" w:rsidRPr="00863BBA" w14:paraId="36D167E2" w14:textId="77777777" w:rsidTr="009A393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ED7D31" w:themeColor="accent2"/>
              <w:right w:val="single" w:sz="4" w:space="0" w:color="F4B083" w:themeColor="accent2" w:themeTint="99"/>
            </w:tcBorders>
            <w:shd w:val="clear" w:color="auto" w:fill="FBE4D5" w:themeFill="accent2" w:themeFillTint="33"/>
          </w:tcPr>
          <w:p w14:paraId="7590AE29" w14:textId="77777777" w:rsidR="004704D9" w:rsidRPr="00863BBA" w:rsidRDefault="004704D9" w:rsidP="00FB432F">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1</w:t>
            </w:r>
          </w:p>
        </w:tc>
        <w:tc>
          <w:tcPr>
            <w:tcW w:w="167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4A764F1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Bio03 (-)</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7C5B48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-0,591</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6AB39D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0,097</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61D7D48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37,268</w:t>
            </w:r>
          </w:p>
        </w:tc>
        <w:tc>
          <w:tcPr>
            <w:tcW w:w="1262"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noWrap/>
            <w:hideMark/>
          </w:tcPr>
          <w:p w14:paraId="3001724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top w:val="single" w:sz="4" w:space="0" w:color="ED7D31" w:themeColor="accent2"/>
              <w:left w:val="single" w:sz="4" w:space="0" w:color="F4B083" w:themeColor="accent2" w:themeTint="99"/>
            </w:tcBorders>
            <w:shd w:val="clear" w:color="auto" w:fill="FBE4D5" w:themeFill="accent2" w:themeFillTint="33"/>
            <w:noWrap/>
            <w:hideMark/>
          </w:tcPr>
          <w:p w14:paraId="4289AD7D"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0,554</w:t>
            </w:r>
          </w:p>
        </w:tc>
      </w:tr>
      <w:tr w:rsidR="004704D9" w:rsidRPr="00863BBA" w14:paraId="1A2ECDDD" w14:textId="77777777" w:rsidTr="00BB0369">
        <w:trPr>
          <w:trHeight w:val="13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p w14:paraId="1A8B09EB" w14:textId="77777777" w:rsidR="004704D9" w:rsidRPr="00863BBA" w:rsidRDefault="004704D9" w:rsidP="00FB432F">
            <w:pPr>
              <w:jc w:val="right"/>
              <w:rPr>
                <w:rFonts w:eastAsia="Times New Roman" w:cstheme="minorHAnsi"/>
                <w:color w:val="000000"/>
                <w:sz w:val="18"/>
                <w:szCs w:val="18"/>
                <w:lang w:eastAsia="es-ES"/>
              </w:rPr>
            </w:pPr>
            <w:r w:rsidRPr="00863BBA">
              <w:rPr>
                <w:rFonts w:eastAsia="Times New Roman" w:cstheme="minorHAnsi"/>
                <w:color w:val="000000"/>
                <w:sz w:val="18"/>
                <w:szCs w:val="18"/>
                <w:lang w:eastAsia="es-ES"/>
              </w:rPr>
              <w:t>2</w:t>
            </w:r>
          </w:p>
        </w:tc>
        <w:tc>
          <w:tcPr>
            <w:tcW w:w="0" w:type="dxa"/>
            <w:tcBorders>
              <w:left w:val="single" w:sz="4" w:space="0" w:color="F4B083" w:themeColor="accent2" w:themeTint="99"/>
              <w:right w:val="single" w:sz="4" w:space="0" w:color="F4B083" w:themeColor="accent2" w:themeTint="99"/>
            </w:tcBorders>
            <w:noWrap/>
            <w:hideMark/>
          </w:tcPr>
          <w:p w14:paraId="6308346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Bio14 (-)</w:t>
            </w:r>
          </w:p>
        </w:tc>
        <w:tc>
          <w:tcPr>
            <w:tcW w:w="0" w:type="dxa"/>
            <w:tcBorders>
              <w:left w:val="single" w:sz="4" w:space="0" w:color="F4B083" w:themeColor="accent2" w:themeTint="99"/>
              <w:right w:val="single" w:sz="4" w:space="0" w:color="F4B083" w:themeColor="accent2" w:themeTint="99"/>
            </w:tcBorders>
            <w:noWrap/>
            <w:hideMark/>
          </w:tcPr>
          <w:p w14:paraId="4CCFC19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-0,799</w:t>
            </w:r>
          </w:p>
        </w:tc>
        <w:tc>
          <w:tcPr>
            <w:tcW w:w="0" w:type="dxa"/>
            <w:tcBorders>
              <w:left w:val="single" w:sz="4" w:space="0" w:color="F4B083" w:themeColor="accent2" w:themeTint="99"/>
              <w:right w:val="single" w:sz="4" w:space="0" w:color="F4B083" w:themeColor="accent2" w:themeTint="99"/>
            </w:tcBorders>
            <w:noWrap/>
            <w:hideMark/>
          </w:tcPr>
          <w:p w14:paraId="59438E9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0,157</w:t>
            </w:r>
          </w:p>
        </w:tc>
        <w:tc>
          <w:tcPr>
            <w:tcW w:w="0" w:type="dxa"/>
            <w:tcBorders>
              <w:left w:val="single" w:sz="4" w:space="0" w:color="F4B083" w:themeColor="accent2" w:themeTint="99"/>
              <w:right w:val="single" w:sz="4" w:space="0" w:color="F4B083" w:themeColor="accent2" w:themeTint="99"/>
            </w:tcBorders>
            <w:noWrap/>
            <w:hideMark/>
          </w:tcPr>
          <w:p w14:paraId="0FC1CF36"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25,908</w:t>
            </w:r>
          </w:p>
        </w:tc>
        <w:tc>
          <w:tcPr>
            <w:tcW w:w="0" w:type="dxa"/>
            <w:tcBorders>
              <w:left w:val="single" w:sz="4" w:space="0" w:color="F4B083" w:themeColor="accent2" w:themeTint="99"/>
              <w:right w:val="single" w:sz="4" w:space="0" w:color="F4B083" w:themeColor="accent2" w:themeTint="99"/>
            </w:tcBorders>
            <w:noWrap/>
            <w:hideMark/>
          </w:tcPr>
          <w:p w14:paraId="1936FF5F"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0" w:type="dxa"/>
            <w:tcBorders>
              <w:left w:val="single" w:sz="4" w:space="0" w:color="F4B083" w:themeColor="accent2" w:themeTint="99"/>
            </w:tcBorders>
            <w:noWrap/>
            <w:hideMark/>
          </w:tcPr>
          <w:p w14:paraId="6DEF8E3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0,450</w:t>
            </w:r>
          </w:p>
        </w:tc>
      </w:tr>
      <w:tr w:rsidR="009A3934" w:rsidRPr="00863BBA" w14:paraId="1E2A8DA2" w14:textId="77777777" w:rsidTr="009A3934">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540" w:type="dxa"/>
            <w:tcBorders>
              <w:right w:val="single" w:sz="4" w:space="0" w:color="F4B083" w:themeColor="accent2" w:themeTint="99"/>
            </w:tcBorders>
            <w:shd w:val="clear" w:color="auto" w:fill="FBE4D5" w:themeFill="accent2" w:themeFillTint="33"/>
          </w:tcPr>
          <w:p w14:paraId="109C45AB" w14:textId="77777777" w:rsidR="004704D9" w:rsidRPr="00863BBA" w:rsidRDefault="004704D9" w:rsidP="00FB432F">
            <w:pPr>
              <w:rPr>
                <w:rFonts w:eastAsia="Times New Roman" w:cstheme="minorHAnsi"/>
                <w:color w:val="000000"/>
                <w:sz w:val="18"/>
                <w:szCs w:val="18"/>
                <w:lang w:eastAsia="es-ES"/>
              </w:rPr>
            </w:pPr>
          </w:p>
        </w:tc>
        <w:tc>
          <w:tcPr>
            <w:tcW w:w="1670"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629754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 xml:space="preserve">Constante </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F86166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26,661</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2616BB9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4,472</w:t>
            </w:r>
          </w:p>
        </w:tc>
        <w:tc>
          <w:tcPr>
            <w:tcW w:w="1262" w:type="dxa"/>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512897C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35,548</w:t>
            </w:r>
          </w:p>
        </w:tc>
        <w:tc>
          <w:tcPr>
            <w:tcW w:w="1262" w:type="dxa"/>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1D5499E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0,000</w:t>
            </w:r>
          </w:p>
        </w:tc>
        <w:tc>
          <w:tcPr>
            <w:tcW w:w="1262" w:type="dxa"/>
            <w:tcBorders>
              <w:left w:val="single" w:sz="4" w:space="0" w:color="F4B083" w:themeColor="accent2" w:themeTint="99"/>
            </w:tcBorders>
            <w:shd w:val="clear" w:color="auto" w:fill="FBE4D5" w:themeFill="accent2" w:themeFillTint="33"/>
            <w:noWrap/>
            <w:hideMark/>
          </w:tcPr>
          <w:p w14:paraId="51A0BAC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eastAsia="es-ES"/>
              </w:rPr>
            </w:pPr>
            <w:r w:rsidRPr="00863BBA">
              <w:rPr>
                <w:rFonts w:eastAsia="Times New Roman" w:cstheme="minorHAnsi"/>
                <w:color w:val="000000"/>
                <w:sz w:val="18"/>
                <w:szCs w:val="18"/>
                <w:lang w:eastAsia="es-ES"/>
              </w:rPr>
              <w:t>4E+011</w:t>
            </w:r>
          </w:p>
        </w:tc>
      </w:tr>
    </w:tbl>
    <w:p w14:paraId="618846CF" w14:textId="7EC228D8" w:rsidR="004704D9" w:rsidRPr="000F4EC2" w:rsidRDefault="004704D9" w:rsidP="009B16B7">
      <w:pPr>
        <w:spacing w:line="240" w:lineRule="auto"/>
        <w:jc w:val="both"/>
        <w:rPr>
          <w:b/>
          <w:bCs/>
          <w:sz w:val="18"/>
          <w:szCs w:val="18"/>
        </w:rPr>
      </w:pPr>
      <w:r w:rsidRPr="000F4EC2">
        <w:rPr>
          <w:b/>
          <w:bCs/>
          <w:i/>
          <w:iCs/>
          <w:sz w:val="18"/>
          <w:szCs w:val="18"/>
        </w:rPr>
        <w:t xml:space="preserve">Tabla </w:t>
      </w:r>
      <w:r w:rsidR="005E6002">
        <w:rPr>
          <w:b/>
          <w:bCs/>
          <w:i/>
          <w:iCs/>
          <w:sz w:val="18"/>
          <w:szCs w:val="18"/>
        </w:rPr>
        <w:t>31</w:t>
      </w:r>
      <w:r w:rsidRPr="000F4EC2">
        <w:rPr>
          <w:b/>
          <w:bCs/>
          <w:sz w:val="18"/>
          <w:szCs w:val="18"/>
        </w:rPr>
        <w:t xml:space="preserve">. </w:t>
      </w:r>
      <w:r w:rsidRPr="000F4EC2">
        <w:rPr>
          <w:sz w:val="18"/>
          <w:szCs w:val="18"/>
        </w:rPr>
        <w:t xml:space="preserve">Variables en el último paso de la regresión logística (Paso 3), ordenadas por su inclusión en el modelo. </w:t>
      </w:r>
      <w:r w:rsidRPr="000F4EC2">
        <w:rPr>
          <w:rFonts w:eastAsia="Times New Roman" w:cstheme="minorHAnsi"/>
          <w:color w:val="000000"/>
          <w:sz w:val="20"/>
          <w:szCs w:val="20"/>
          <w:lang w:eastAsia="es-ES"/>
        </w:rPr>
        <w:t>β</w:t>
      </w:r>
      <w:r w:rsidRPr="000F4EC2">
        <w:rPr>
          <w:sz w:val="18"/>
          <w:szCs w:val="18"/>
        </w:rPr>
        <w:t xml:space="preserve">: coeficientes del parámetro de la ecuación, E.T: error típico, Wald: importancia en el modelo, Sig.: significación estadística, </w:t>
      </w:r>
      <w:proofErr w:type="spellStart"/>
      <w:r w:rsidRPr="000F4EC2">
        <w:rPr>
          <w:sz w:val="18"/>
          <w:szCs w:val="18"/>
        </w:rPr>
        <w:t>Exp</w:t>
      </w:r>
      <w:proofErr w:type="spellEnd"/>
      <w:r w:rsidRPr="000F4EC2">
        <w:rPr>
          <w:sz w:val="18"/>
          <w:szCs w:val="18"/>
        </w:rPr>
        <w:t xml:space="preserve">(B): estimación de los </w:t>
      </w:r>
      <w:proofErr w:type="spellStart"/>
      <w:r w:rsidRPr="000F4EC2">
        <w:rPr>
          <w:i/>
          <w:iCs/>
          <w:sz w:val="18"/>
          <w:szCs w:val="18"/>
        </w:rPr>
        <w:t>Odd</w:t>
      </w:r>
      <w:proofErr w:type="spellEnd"/>
      <w:r w:rsidRPr="000F4EC2">
        <w:rPr>
          <w:i/>
          <w:iCs/>
          <w:sz w:val="18"/>
          <w:szCs w:val="18"/>
        </w:rPr>
        <w:t xml:space="preserve"> Ratio</w:t>
      </w:r>
      <w:r w:rsidRPr="000F4EC2">
        <w:rPr>
          <w:sz w:val="18"/>
          <w:szCs w:val="18"/>
        </w:rPr>
        <w:t>.</w:t>
      </w:r>
    </w:p>
    <w:p w14:paraId="66D96966" w14:textId="37F8381F" w:rsidR="004704D9" w:rsidRPr="00863BBA" w:rsidRDefault="004704D9" w:rsidP="004704D9">
      <w:pPr>
        <w:spacing w:line="276" w:lineRule="auto"/>
        <w:jc w:val="both"/>
      </w:pPr>
      <w:r w:rsidRPr="00863BBA">
        <w:t xml:space="preserve">Se </w:t>
      </w:r>
      <w:r w:rsidR="00F168DA">
        <w:t>ha obtenido</w:t>
      </w:r>
      <w:r w:rsidR="00F168DA" w:rsidRPr="00863BBA">
        <w:t xml:space="preserve"> </w:t>
      </w:r>
      <w:r w:rsidRPr="00863BBA">
        <w:t xml:space="preserve">la favorabilidad de la especie para los datos climáticos históricos, mostrando los resultados de la misma en dos y tres clases por cuadrículas UTM 10km de lado (Figura </w:t>
      </w:r>
      <w:r w:rsidR="0096365D">
        <w:t>55</w:t>
      </w:r>
      <w:r w:rsidRPr="00863BBA">
        <w:t>).</w:t>
      </w:r>
      <w:r w:rsidR="003F612A">
        <w:rPr>
          <w:bCs/>
        </w:rPr>
        <w:t xml:space="preserve"> </w:t>
      </w:r>
      <w:r w:rsidRPr="00863BBA">
        <w:rPr>
          <w:bCs/>
        </w:rPr>
        <w:t xml:space="preserve">Para la primera clasificación se </w:t>
      </w:r>
      <w:r w:rsidR="00F168DA">
        <w:rPr>
          <w:bCs/>
        </w:rPr>
        <w:t>han obtenido</w:t>
      </w:r>
      <w:r w:rsidR="00F168DA" w:rsidRPr="00863BBA">
        <w:rPr>
          <w:bCs/>
        </w:rPr>
        <w:t xml:space="preserve"> </w:t>
      </w:r>
      <w:r w:rsidRPr="00863BBA">
        <w:rPr>
          <w:bCs/>
        </w:rPr>
        <w:t>230 (45</w:t>
      </w:r>
      <w:r w:rsidR="00786281">
        <w:rPr>
          <w:bCs/>
        </w:rPr>
        <w:t xml:space="preserve"> </w:t>
      </w:r>
      <w:r w:rsidRPr="00863BBA">
        <w:rPr>
          <w:bCs/>
        </w:rPr>
        <w:t xml:space="preserve">%) cuadrículas UTM con </w:t>
      </w:r>
      <w:r w:rsidR="00CC3E51">
        <w:rPr>
          <w:bCs/>
        </w:rPr>
        <w:t xml:space="preserve">una </w:t>
      </w:r>
      <w:r w:rsidRPr="00863BBA">
        <w:rPr>
          <w:bCs/>
        </w:rPr>
        <w:t xml:space="preserve">favorabilidad mayor de 0,5 (Figura </w:t>
      </w:r>
      <w:r w:rsidR="0096365D">
        <w:rPr>
          <w:bCs/>
        </w:rPr>
        <w:t>55</w:t>
      </w:r>
      <w:r w:rsidRPr="00863BBA">
        <w:rPr>
          <w:bCs/>
        </w:rPr>
        <w:t xml:space="preserve">.A); mientras </w:t>
      </w:r>
      <w:proofErr w:type="gramStart"/>
      <w:r w:rsidRPr="00863BBA">
        <w:rPr>
          <w:bCs/>
        </w:rPr>
        <w:t>que</w:t>
      </w:r>
      <w:proofErr w:type="gramEnd"/>
      <w:r w:rsidRPr="00863BBA">
        <w:rPr>
          <w:bCs/>
        </w:rPr>
        <w:t xml:space="preserve"> para la segunda</w:t>
      </w:r>
      <w:r w:rsidR="00CC3E51">
        <w:rPr>
          <w:bCs/>
        </w:rPr>
        <w:t xml:space="preserve"> clasificación</w:t>
      </w:r>
      <w:r w:rsidRPr="00863BBA">
        <w:rPr>
          <w:bCs/>
        </w:rPr>
        <w:t xml:space="preserve">, se </w:t>
      </w:r>
      <w:r w:rsidR="00F168DA">
        <w:rPr>
          <w:bCs/>
        </w:rPr>
        <w:t>han establecido</w:t>
      </w:r>
      <w:r w:rsidR="00F168DA" w:rsidRPr="00863BBA">
        <w:rPr>
          <w:bCs/>
        </w:rPr>
        <w:t xml:space="preserve"> </w:t>
      </w:r>
      <w:r w:rsidRPr="00863BBA">
        <w:rPr>
          <w:bCs/>
        </w:rPr>
        <w:t xml:space="preserve">13 </w:t>
      </w:r>
      <w:r w:rsidRPr="00863BBA">
        <w:rPr>
          <w:bCs/>
        </w:rPr>
        <w:lastRenderedPageBreak/>
        <w:t>cuadrículas (3</w:t>
      </w:r>
      <w:r w:rsidR="00786281">
        <w:rPr>
          <w:bCs/>
        </w:rPr>
        <w:t xml:space="preserve"> </w:t>
      </w:r>
      <w:r w:rsidRPr="00863BBA">
        <w:rPr>
          <w:bCs/>
        </w:rPr>
        <w:t>%) de favorabilidad alta (&gt;</w:t>
      </w:r>
      <w:r w:rsidR="00CC3E51">
        <w:rPr>
          <w:bCs/>
        </w:rPr>
        <w:t xml:space="preserve"> </w:t>
      </w:r>
      <w:r w:rsidRPr="00863BBA">
        <w:rPr>
          <w:bCs/>
        </w:rPr>
        <w:t>0,8), 86 (17</w:t>
      </w:r>
      <w:r w:rsidR="00CC3E51">
        <w:rPr>
          <w:bCs/>
        </w:rPr>
        <w:t xml:space="preserve"> </w:t>
      </w:r>
      <w:r w:rsidRPr="00863BBA">
        <w:rPr>
          <w:bCs/>
        </w:rPr>
        <w:t>%) de favorabilidad baja (&lt;</w:t>
      </w:r>
      <w:r w:rsidR="00CC3E51">
        <w:rPr>
          <w:bCs/>
        </w:rPr>
        <w:t xml:space="preserve"> </w:t>
      </w:r>
      <w:r w:rsidRPr="00863BBA">
        <w:rPr>
          <w:bCs/>
        </w:rPr>
        <w:t>0,2) y 417 cuadrículas (81</w:t>
      </w:r>
      <w:r w:rsidR="00CC3E51">
        <w:rPr>
          <w:bCs/>
        </w:rPr>
        <w:t xml:space="preserve"> </w:t>
      </w:r>
      <w:r w:rsidRPr="00863BBA">
        <w:rPr>
          <w:bCs/>
        </w:rPr>
        <w:t>%) de favorabilidad intermedia (</w:t>
      </w:r>
      <w:r w:rsidRPr="00863BBA">
        <w:t xml:space="preserve">0,2-0,8) (Figura </w:t>
      </w:r>
      <w:r w:rsidR="003F612A">
        <w:t>55</w:t>
      </w:r>
      <w:r w:rsidRPr="00863BBA">
        <w:t>.B).</w:t>
      </w:r>
    </w:p>
    <w:tbl>
      <w:tblPr>
        <w:tblStyle w:val="Tablaconcuadrcula"/>
        <w:tblW w:w="8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369"/>
      </w:tblGrid>
      <w:tr w:rsidR="004704D9" w:rsidRPr="00863BBA" w14:paraId="6D191D71" w14:textId="77777777" w:rsidTr="00FB432F">
        <w:trPr>
          <w:trHeight w:val="70"/>
        </w:trPr>
        <w:tc>
          <w:tcPr>
            <w:tcW w:w="4369" w:type="dxa"/>
          </w:tcPr>
          <w:p w14:paraId="3DAD50F6" w14:textId="77777777" w:rsidR="004704D9" w:rsidRPr="00863BBA" w:rsidRDefault="004704D9" w:rsidP="00FB432F">
            <w:pPr>
              <w:spacing w:line="276" w:lineRule="auto"/>
              <w:rPr>
                <w:b/>
                <w:bCs/>
                <w:noProof/>
                <w:lang w:eastAsia="es-ES"/>
              </w:rPr>
            </w:pPr>
            <w:r w:rsidRPr="00863BBA">
              <w:rPr>
                <w:b/>
                <w:bCs/>
                <w:noProof/>
                <w:lang w:eastAsia="es-ES"/>
              </w:rPr>
              <w:t>A)</w:t>
            </w:r>
          </w:p>
        </w:tc>
        <w:tc>
          <w:tcPr>
            <w:tcW w:w="4369" w:type="dxa"/>
          </w:tcPr>
          <w:p w14:paraId="3D07BE37" w14:textId="77777777" w:rsidR="004704D9" w:rsidRPr="00863BBA" w:rsidRDefault="004704D9" w:rsidP="00FB432F">
            <w:pPr>
              <w:spacing w:line="276" w:lineRule="auto"/>
              <w:rPr>
                <w:b/>
                <w:bCs/>
                <w:noProof/>
                <w:lang w:eastAsia="es-ES"/>
              </w:rPr>
            </w:pPr>
            <w:r w:rsidRPr="00863BBA">
              <w:rPr>
                <w:b/>
                <w:bCs/>
                <w:noProof/>
                <w:lang w:eastAsia="es-ES"/>
              </w:rPr>
              <w:t>B)</w:t>
            </w:r>
          </w:p>
        </w:tc>
      </w:tr>
      <w:tr w:rsidR="004704D9" w:rsidRPr="00863BBA" w14:paraId="72922FA1" w14:textId="77777777" w:rsidTr="00FB432F">
        <w:trPr>
          <w:trHeight w:val="3524"/>
        </w:trPr>
        <w:tc>
          <w:tcPr>
            <w:tcW w:w="4369" w:type="dxa"/>
          </w:tcPr>
          <w:p w14:paraId="778B739B" w14:textId="77777777" w:rsidR="004704D9" w:rsidRPr="00863BBA" w:rsidRDefault="004704D9" w:rsidP="00FB432F">
            <w:pPr>
              <w:jc w:val="center"/>
            </w:pPr>
            <w:r w:rsidRPr="00863BBA">
              <w:rPr>
                <w:b/>
                <w:bCs/>
                <w:noProof/>
                <w:lang w:eastAsia="es-ES"/>
              </w:rPr>
              <w:drawing>
                <wp:inline distT="0" distB="0" distL="0" distR="0" wp14:anchorId="106CA78C" wp14:editId="33646D58">
                  <wp:extent cx="2402105" cy="2376000"/>
                  <wp:effectExtent l="0" t="0" r="0" b="5715"/>
                  <wp:docPr id="239" name="Imagen 239"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lego, juguete&#10;&#10;Descripción generada automáticamente"/>
                          <pic:cNvPicPr/>
                        </pic:nvPicPr>
                        <pic:blipFill rotWithShape="1">
                          <a:blip r:embed="rId47"/>
                          <a:srcRect b="2902"/>
                          <a:stretch/>
                        </pic:blipFill>
                        <pic:spPr bwMode="auto">
                          <a:xfrm>
                            <a:off x="0" y="0"/>
                            <a:ext cx="2402105" cy="237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69" w:type="dxa"/>
          </w:tcPr>
          <w:p w14:paraId="3BDEEF61" w14:textId="77777777" w:rsidR="004704D9" w:rsidRPr="00863BBA" w:rsidRDefault="004704D9" w:rsidP="00FB432F">
            <w:pPr>
              <w:jc w:val="center"/>
            </w:pPr>
            <w:r w:rsidRPr="00863BBA">
              <w:rPr>
                <w:b/>
                <w:bCs/>
                <w:noProof/>
                <w:lang w:eastAsia="es-ES"/>
              </w:rPr>
              <w:drawing>
                <wp:inline distT="0" distB="0" distL="0" distR="0" wp14:anchorId="2EC38763" wp14:editId="1E2DA035">
                  <wp:extent cx="2225278" cy="2376000"/>
                  <wp:effectExtent l="0" t="0" r="3810" b="5715"/>
                  <wp:docPr id="252" name="Imagen 2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Mapa&#10;&#10;Descripción generada automáticamente"/>
                          <pic:cNvPicPr/>
                        </pic:nvPicPr>
                        <pic:blipFill>
                          <a:blip r:embed="rId48"/>
                          <a:stretch>
                            <a:fillRect/>
                          </a:stretch>
                        </pic:blipFill>
                        <pic:spPr>
                          <a:xfrm>
                            <a:off x="0" y="0"/>
                            <a:ext cx="2225278" cy="2376000"/>
                          </a:xfrm>
                          <a:prstGeom prst="rect">
                            <a:avLst/>
                          </a:prstGeom>
                        </pic:spPr>
                      </pic:pic>
                    </a:graphicData>
                  </a:graphic>
                </wp:inline>
              </w:drawing>
            </w:r>
          </w:p>
        </w:tc>
      </w:tr>
    </w:tbl>
    <w:p w14:paraId="6D3A3A0F" w14:textId="488DE0B1" w:rsidR="004704D9" w:rsidRPr="000F4EC2" w:rsidRDefault="004704D9" w:rsidP="004704D9">
      <w:pPr>
        <w:spacing w:line="240" w:lineRule="auto"/>
        <w:jc w:val="both"/>
        <w:rPr>
          <w:sz w:val="18"/>
          <w:szCs w:val="18"/>
        </w:rPr>
      </w:pPr>
      <w:r w:rsidRPr="000F4EC2">
        <w:rPr>
          <w:b/>
          <w:bCs/>
          <w:i/>
          <w:iCs/>
          <w:sz w:val="18"/>
          <w:szCs w:val="18"/>
        </w:rPr>
        <w:t xml:space="preserve">Figura </w:t>
      </w:r>
      <w:r w:rsidR="007E522F">
        <w:rPr>
          <w:b/>
          <w:bCs/>
          <w:i/>
          <w:iCs/>
          <w:sz w:val="18"/>
          <w:szCs w:val="18"/>
        </w:rPr>
        <w:t>5</w:t>
      </w:r>
      <w:r w:rsidR="003F612A">
        <w:rPr>
          <w:b/>
          <w:bCs/>
          <w:i/>
          <w:iCs/>
          <w:sz w:val="18"/>
          <w:szCs w:val="18"/>
        </w:rPr>
        <w:t>5</w:t>
      </w:r>
      <w:r w:rsidRPr="000F4EC2">
        <w:rPr>
          <w:b/>
          <w:bCs/>
          <w:sz w:val="18"/>
          <w:szCs w:val="18"/>
        </w:rPr>
        <w:t xml:space="preserve">. </w:t>
      </w:r>
      <w:r w:rsidRPr="000F4EC2">
        <w:rPr>
          <w:sz w:val="18"/>
          <w:szCs w:val="18"/>
        </w:rPr>
        <w:t>Resultados de favorabilidad climática histórica para la especie. A) dos clases: valores de favorabilidad &gt;</w:t>
      </w:r>
      <w:r w:rsidR="00CC3E51" w:rsidRPr="000F4EC2">
        <w:rPr>
          <w:sz w:val="18"/>
          <w:szCs w:val="18"/>
        </w:rPr>
        <w:t xml:space="preserve"> </w:t>
      </w:r>
      <w:r w:rsidRPr="000F4EC2">
        <w:rPr>
          <w:sz w:val="18"/>
          <w:szCs w:val="18"/>
        </w:rPr>
        <w:t>0,5 (verde) y &lt;</w:t>
      </w:r>
      <w:r w:rsidR="00CC3E51" w:rsidRPr="000F4EC2">
        <w:rPr>
          <w:sz w:val="18"/>
          <w:szCs w:val="18"/>
        </w:rPr>
        <w:t xml:space="preserve"> </w:t>
      </w:r>
      <w:r w:rsidRPr="000F4EC2">
        <w:rPr>
          <w:sz w:val="18"/>
          <w:szCs w:val="18"/>
        </w:rPr>
        <w:t>0,5 (rojo), B) tres clases: baja favorabilidad &lt;</w:t>
      </w:r>
      <w:r w:rsidR="00CC3E51" w:rsidRPr="000F4EC2">
        <w:rPr>
          <w:sz w:val="18"/>
          <w:szCs w:val="18"/>
        </w:rPr>
        <w:t xml:space="preserve"> </w:t>
      </w:r>
      <w:r w:rsidRPr="000F4EC2">
        <w:rPr>
          <w:sz w:val="18"/>
          <w:szCs w:val="18"/>
        </w:rPr>
        <w:t>0,2 (rojo), favorabilidad intermedia 0,2-0,8 (amarillo) y alta favorabilidad &gt;</w:t>
      </w:r>
      <w:r w:rsidR="00CC3E51" w:rsidRPr="000F4EC2">
        <w:rPr>
          <w:sz w:val="18"/>
          <w:szCs w:val="18"/>
        </w:rPr>
        <w:t xml:space="preserve"> </w:t>
      </w:r>
      <w:r w:rsidRPr="000F4EC2">
        <w:rPr>
          <w:sz w:val="18"/>
          <w:szCs w:val="18"/>
        </w:rPr>
        <w:t>0,8 (verde).</w:t>
      </w:r>
    </w:p>
    <w:p w14:paraId="1F4F0DF7" w14:textId="1C2B23A6" w:rsidR="009B16B7" w:rsidRDefault="009B16B7" w:rsidP="004704D9">
      <w:pPr>
        <w:spacing w:line="276" w:lineRule="auto"/>
        <w:jc w:val="both"/>
        <w:rPr>
          <w:bCs/>
        </w:rPr>
      </w:pPr>
    </w:p>
    <w:p w14:paraId="3E036395" w14:textId="77777777" w:rsidR="00EA4FD6" w:rsidRPr="00863BBA" w:rsidRDefault="00EA4FD6" w:rsidP="004704D9">
      <w:pPr>
        <w:spacing w:line="276" w:lineRule="auto"/>
        <w:jc w:val="both"/>
        <w:rPr>
          <w:bCs/>
        </w:rPr>
      </w:pPr>
    </w:p>
    <w:tbl>
      <w:tblPr>
        <w:tblStyle w:val="Tablaconcuadrculaclara"/>
        <w:tblW w:w="0" w:type="auto"/>
        <w:jc w:val="center"/>
        <w:tblLayout w:type="fixed"/>
        <w:tblLook w:val="04A0" w:firstRow="1" w:lastRow="0" w:firstColumn="1" w:lastColumn="0" w:noHBand="0" w:noVBand="1"/>
      </w:tblPr>
      <w:tblGrid>
        <w:gridCol w:w="1129"/>
        <w:gridCol w:w="1473"/>
        <w:gridCol w:w="1473"/>
        <w:gridCol w:w="1473"/>
        <w:gridCol w:w="1473"/>
      </w:tblGrid>
      <w:tr w:rsidR="004704D9" w:rsidRPr="00863BBA" w14:paraId="0EF26273" w14:textId="77777777" w:rsidTr="00FB432F">
        <w:trPr>
          <w:jc w:val="center"/>
        </w:trPr>
        <w:tc>
          <w:tcPr>
            <w:tcW w:w="1129" w:type="dxa"/>
          </w:tcPr>
          <w:p w14:paraId="3420F8A1" w14:textId="77777777" w:rsidR="004704D9" w:rsidRPr="00863BBA" w:rsidRDefault="004704D9" w:rsidP="00FB432F">
            <w:pPr>
              <w:spacing w:line="259" w:lineRule="auto"/>
              <w:rPr>
                <w:b/>
                <w:bCs/>
              </w:rPr>
            </w:pPr>
          </w:p>
        </w:tc>
        <w:tc>
          <w:tcPr>
            <w:tcW w:w="1473" w:type="dxa"/>
          </w:tcPr>
          <w:p w14:paraId="6FEF073C" w14:textId="77777777" w:rsidR="004704D9" w:rsidRPr="00863BBA" w:rsidRDefault="004704D9" w:rsidP="00FB432F">
            <w:pPr>
              <w:spacing w:line="259" w:lineRule="auto"/>
              <w:jc w:val="center"/>
              <w:rPr>
                <w:b/>
                <w:bCs/>
              </w:rPr>
            </w:pPr>
            <w:r w:rsidRPr="00863BBA">
              <w:rPr>
                <w:b/>
                <w:bCs/>
              </w:rPr>
              <w:t>2021-2040</w:t>
            </w:r>
          </w:p>
        </w:tc>
        <w:tc>
          <w:tcPr>
            <w:tcW w:w="1473" w:type="dxa"/>
          </w:tcPr>
          <w:p w14:paraId="3FF58554" w14:textId="77777777" w:rsidR="004704D9" w:rsidRPr="00863BBA" w:rsidRDefault="004704D9" w:rsidP="00FB432F">
            <w:pPr>
              <w:spacing w:line="259" w:lineRule="auto"/>
              <w:jc w:val="center"/>
              <w:rPr>
                <w:b/>
                <w:bCs/>
              </w:rPr>
            </w:pPr>
            <w:r w:rsidRPr="00863BBA">
              <w:rPr>
                <w:b/>
                <w:bCs/>
              </w:rPr>
              <w:t>2041-2060</w:t>
            </w:r>
          </w:p>
        </w:tc>
        <w:tc>
          <w:tcPr>
            <w:tcW w:w="1473" w:type="dxa"/>
          </w:tcPr>
          <w:p w14:paraId="4908BD29" w14:textId="77777777" w:rsidR="004704D9" w:rsidRPr="00863BBA" w:rsidRDefault="004704D9" w:rsidP="00FB432F">
            <w:pPr>
              <w:spacing w:line="259" w:lineRule="auto"/>
              <w:jc w:val="center"/>
              <w:rPr>
                <w:b/>
                <w:bCs/>
              </w:rPr>
            </w:pPr>
            <w:r w:rsidRPr="00863BBA">
              <w:rPr>
                <w:b/>
                <w:bCs/>
              </w:rPr>
              <w:t>2061-2080</w:t>
            </w:r>
          </w:p>
        </w:tc>
        <w:tc>
          <w:tcPr>
            <w:tcW w:w="1473" w:type="dxa"/>
          </w:tcPr>
          <w:p w14:paraId="6F4D98F8" w14:textId="77777777" w:rsidR="004704D9" w:rsidRPr="00863BBA" w:rsidRDefault="004704D9" w:rsidP="00FB432F">
            <w:pPr>
              <w:spacing w:line="259" w:lineRule="auto"/>
              <w:jc w:val="center"/>
              <w:rPr>
                <w:b/>
                <w:bCs/>
              </w:rPr>
            </w:pPr>
            <w:r w:rsidRPr="00863BBA">
              <w:rPr>
                <w:b/>
                <w:bCs/>
              </w:rPr>
              <w:t>2081-2100</w:t>
            </w:r>
          </w:p>
        </w:tc>
      </w:tr>
      <w:tr w:rsidR="004704D9" w:rsidRPr="00863BBA" w14:paraId="3B5F15DE" w14:textId="77777777" w:rsidTr="00FB432F">
        <w:trPr>
          <w:jc w:val="center"/>
        </w:trPr>
        <w:tc>
          <w:tcPr>
            <w:tcW w:w="1129" w:type="dxa"/>
          </w:tcPr>
          <w:p w14:paraId="03B78F1A"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SSP1-2,6</w:t>
            </w:r>
          </w:p>
        </w:tc>
        <w:tc>
          <w:tcPr>
            <w:tcW w:w="1473" w:type="dxa"/>
          </w:tcPr>
          <w:p w14:paraId="33F98A33" w14:textId="77777777" w:rsidR="004704D9" w:rsidRPr="00863BBA" w:rsidRDefault="004704D9" w:rsidP="00FB432F">
            <w:pPr>
              <w:spacing w:line="259" w:lineRule="auto"/>
              <w:jc w:val="center"/>
              <w:rPr>
                <w:b/>
                <w:bCs/>
                <w:sz w:val="20"/>
                <w:szCs w:val="20"/>
              </w:rPr>
            </w:pPr>
            <w:r w:rsidRPr="00863BBA">
              <w:rPr>
                <w:bCs/>
                <w:noProof/>
              </w:rPr>
              <mc:AlternateContent>
                <mc:Choice Requires="wps">
                  <w:drawing>
                    <wp:anchor distT="45720" distB="45720" distL="114300" distR="114300" simplePos="0" relativeHeight="251754496" behindDoc="0" locked="0" layoutInCell="1" allowOverlap="1" wp14:anchorId="5767D06B" wp14:editId="44B3776E">
                      <wp:simplePos x="0" y="0"/>
                      <wp:positionH relativeFrom="margin">
                        <wp:posOffset>-95582</wp:posOffset>
                      </wp:positionH>
                      <wp:positionV relativeFrom="paragraph">
                        <wp:posOffset>861695</wp:posOffset>
                      </wp:positionV>
                      <wp:extent cx="382137" cy="307075"/>
                      <wp:effectExtent l="0" t="0" r="0" b="0"/>
                      <wp:wrapNone/>
                      <wp:docPr id="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784FC108"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7D06B" id="_x0000_s1032" type="#_x0000_t202" style="position:absolute;left:0;text-align:left;margin-left:-7.55pt;margin-top:67.85pt;width:30.1pt;height:24.2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R9/AEAANMDAAAOAAAAZHJzL2Uyb0RvYy54bWysU9uO2yAQfa/Uf0C8N3Zum6wVstrudqtK&#10;24u07QcQjGNUYCiQ2OnX74C92ah9q+oHBIznzJwzh81NbzQ5Sh8UWEank5ISaQXUyu4Z/fH94d2a&#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" filled="f" stroked="f">
                      <v:textbox>
                        <w:txbxContent>
                          <w:p w14:paraId="784FC108"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5520" behindDoc="0" locked="0" layoutInCell="1" allowOverlap="1" wp14:anchorId="33F999A4" wp14:editId="09880AE3">
                      <wp:simplePos x="0" y="0"/>
                      <wp:positionH relativeFrom="margin">
                        <wp:posOffset>-88076</wp:posOffset>
                      </wp:positionH>
                      <wp:positionV relativeFrom="paragraph">
                        <wp:posOffset>-18140</wp:posOffset>
                      </wp:positionV>
                      <wp:extent cx="382137" cy="30707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61239CB6"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999A4" id="_x0000_s1033" type="#_x0000_t202" style="position:absolute;left:0;text-align:left;margin-left:-6.95pt;margin-top:-1.45pt;width:30.1pt;height:24.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" filled="f" stroked="f">
                      <v:textbox>
                        <w:txbxContent>
                          <w:p w14:paraId="61239CB6"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sz w:val="20"/>
                <w:szCs w:val="20"/>
                <w:lang w:eastAsia="es-ES"/>
              </w:rPr>
              <w:drawing>
                <wp:inline distT="0" distB="0" distL="0" distR="0" wp14:anchorId="431665EE" wp14:editId="4D512F88">
                  <wp:extent cx="899102" cy="936000"/>
                  <wp:effectExtent l="0" t="0" r="0" b="0"/>
                  <wp:docPr id="253" name="Imagen 2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Histograma&#10;&#10;Descripción generada automáticamente"/>
                          <pic:cNvPicPr/>
                        </pic:nvPicPr>
                        <pic:blipFill>
                          <a:blip r:embed="rId49"/>
                          <a:stretch>
                            <a:fillRect/>
                          </a:stretch>
                        </pic:blipFill>
                        <pic:spPr>
                          <a:xfrm>
                            <a:off x="0" y="0"/>
                            <a:ext cx="899102" cy="936000"/>
                          </a:xfrm>
                          <a:prstGeom prst="rect">
                            <a:avLst/>
                          </a:prstGeom>
                        </pic:spPr>
                      </pic:pic>
                    </a:graphicData>
                  </a:graphic>
                </wp:inline>
              </w:drawing>
            </w:r>
          </w:p>
          <w:p w14:paraId="07379162"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E99469A" wp14:editId="193665C1">
                  <wp:extent cx="855053" cy="936000"/>
                  <wp:effectExtent l="0" t="0" r="2540" b="0"/>
                  <wp:docPr id="254" name="Imagen 25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magen que contiene lego, juguete&#10;&#10;Descripción generada automáticamente"/>
                          <pic:cNvPicPr/>
                        </pic:nvPicPr>
                        <pic:blipFill>
                          <a:blip r:embed="rId50"/>
                          <a:stretch>
                            <a:fillRect/>
                          </a:stretch>
                        </pic:blipFill>
                        <pic:spPr>
                          <a:xfrm>
                            <a:off x="0" y="0"/>
                            <a:ext cx="855053" cy="936000"/>
                          </a:xfrm>
                          <a:prstGeom prst="rect">
                            <a:avLst/>
                          </a:prstGeom>
                        </pic:spPr>
                      </pic:pic>
                    </a:graphicData>
                  </a:graphic>
                </wp:inline>
              </w:drawing>
            </w:r>
          </w:p>
        </w:tc>
        <w:tc>
          <w:tcPr>
            <w:tcW w:w="1473" w:type="dxa"/>
          </w:tcPr>
          <w:p w14:paraId="79D121AF"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56EA4E7D" wp14:editId="75D20625">
                  <wp:extent cx="855877" cy="936000"/>
                  <wp:effectExtent l="0" t="0" r="1905" b="0"/>
                  <wp:docPr id="255" name="Imagen 25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Histograma&#10;&#10;Descripción generada automáticamente"/>
                          <pic:cNvPicPr/>
                        </pic:nvPicPr>
                        <pic:blipFill>
                          <a:blip r:embed="rId51"/>
                          <a:stretch>
                            <a:fillRect/>
                          </a:stretch>
                        </pic:blipFill>
                        <pic:spPr>
                          <a:xfrm>
                            <a:off x="0" y="0"/>
                            <a:ext cx="855877" cy="936000"/>
                          </a:xfrm>
                          <a:prstGeom prst="rect">
                            <a:avLst/>
                          </a:prstGeom>
                        </pic:spPr>
                      </pic:pic>
                    </a:graphicData>
                  </a:graphic>
                </wp:inline>
              </w:drawing>
            </w:r>
          </w:p>
          <w:p w14:paraId="6706228B"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1542B97F" wp14:editId="3BD300F3">
                  <wp:extent cx="840995" cy="936000"/>
                  <wp:effectExtent l="0" t="0" r="0" b="0"/>
                  <wp:docPr id="256" name="Imagen 256"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lego, juguete&#10;&#10;Descripción generada automáticamente"/>
                          <pic:cNvPicPr/>
                        </pic:nvPicPr>
                        <pic:blipFill>
                          <a:blip r:embed="rId52"/>
                          <a:stretch>
                            <a:fillRect/>
                          </a:stretch>
                        </pic:blipFill>
                        <pic:spPr>
                          <a:xfrm>
                            <a:off x="0" y="0"/>
                            <a:ext cx="840995" cy="936000"/>
                          </a:xfrm>
                          <a:prstGeom prst="rect">
                            <a:avLst/>
                          </a:prstGeom>
                        </pic:spPr>
                      </pic:pic>
                    </a:graphicData>
                  </a:graphic>
                </wp:inline>
              </w:drawing>
            </w:r>
          </w:p>
        </w:tc>
        <w:tc>
          <w:tcPr>
            <w:tcW w:w="1473" w:type="dxa"/>
          </w:tcPr>
          <w:p w14:paraId="716824F4"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28D82C84" wp14:editId="08308D50">
                  <wp:extent cx="841675" cy="936000"/>
                  <wp:effectExtent l="0" t="0" r="0" b="0"/>
                  <wp:docPr id="257" name="Imagen 25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Histograma&#10;&#10;Descripción generada automáticamente"/>
                          <pic:cNvPicPr/>
                        </pic:nvPicPr>
                        <pic:blipFill>
                          <a:blip r:embed="rId53"/>
                          <a:stretch>
                            <a:fillRect/>
                          </a:stretch>
                        </pic:blipFill>
                        <pic:spPr>
                          <a:xfrm>
                            <a:off x="0" y="0"/>
                            <a:ext cx="841675" cy="936000"/>
                          </a:xfrm>
                          <a:prstGeom prst="rect">
                            <a:avLst/>
                          </a:prstGeom>
                        </pic:spPr>
                      </pic:pic>
                    </a:graphicData>
                  </a:graphic>
                </wp:inline>
              </w:drawing>
            </w:r>
          </w:p>
          <w:p w14:paraId="435EAB83"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49A9E2DF" wp14:editId="15715051">
                  <wp:extent cx="832662" cy="936000"/>
                  <wp:effectExtent l="0" t="0" r="5715" b="0"/>
                  <wp:docPr id="258" name="Imagen 25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de la pantalla de un video juego&#10;&#10;Descripción generada automáticamente con confianza baja"/>
                          <pic:cNvPicPr/>
                        </pic:nvPicPr>
                        <pic:blipFill>
                          <a:blip r:embed="rId54"/>
                          <a:stretch>
                            <a:fillRect/>
                          </a:stretch>
                        </pic:blipFill>
                        <pic:spPr>
                          <a:xfrm>
                            <a:off x="0" y="0"/>
                            <a:ext cx="832662" cy="936000"/>
                          </a:xfrm>
                          <a:prstGeom prst="rect">
                            <a:avLst/>
                          </a:prstGeom>
                        </pic:spPr>
                      </pic:pic>
                    </a:graphicData>
                  </a:graphic>
                </wp:inline>
              </w:drawing>
            </w:r>
          </w:p>
        </w:tc>
        <w:tc>
          <w:tcPr>
            <w:tcW w:w="1473" w:type="dxa"/>
          </w:tcPr>
          <w:p w14:paraId="21E698A2"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722FBF5" wp14:editId="5428B940">
                  <wp:extent cx="871000" cy="936000"/>
                  <wp:effectExtent l="0" t="0" r="5715" b="0"/>
                  <wp:docPr id="259" name="Imagen 25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Histograma&#10;&#10;Descripción generada automáticamente"/>
                          <pic:cNvPicPr/>
                        </pic:nvPicPr>
                        <pic:blipFill>
                          <a:blip r:embed="rId55"/>
                          <a:stretch>
                            <a:fillRect/>
                          </a:stretch>
                        </pic:blipFill>
                        <pic:spPr>
                          <a:xfrm>
                            <a:off x="0" y="0"/>
                            <a:ext cx="871000" cy="936000"/>
                          </a:xfrm>
                          <a:prstGeom prst="rect">
                            <a:avLst/>
                          </a:prstGeom>
                        </pic:spPr>
                      </pic:pic>
                    </a:graphicData>
                  </a:graphic>
                </wp:inline>
              </w:drawing>
            </w:r>
          </w:p>
          <w:p w14:paraId="267A42BD" w14:textId="77777777" w:rsidR="004704D9" w:rsidRPr="00863BBA" w:rsidRDefault="004704D9" w:rsidP="00FB432F">
            <w:pPr>
              <w:spacing w:line="259" w:lineRule="auto"/>
              <w:jc w:val="center"/>
              <w:rPr>
                <w:b/>
                <w:bCs/>
                <w:sz w:val="20"/>
                <w:szCs w:val="20"/>
              </w:rPr>
            </w:pPr>
            <w:r w:rsidRPr="00863BBA">
              <w:rPr>
                <w:b/>
                <w:bCs/>
                <w:noProof/>
                <w:sz w:val="20"/>
                <w:szCs w:val="20"/>
                <w:lang w:eastAsia="es-ES"/>
              </w:rPr>
              <w:drawing>
                <wp:inline distT="0" distB="0" distL="0" distR="0" wp14:anchorId="39579E86" wp14:editId="71693F16">
                  <wp:extent cx="867664" cy="936000"/>
                  <wp:effectExtent l="0" t="0" r="8890" b="0"/>
                  <wp:docPr id="260" name="Imagen 260"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lego, juguete&#10;&#10;Descripción generada automáticamente"/>
                          <pic:cNvPicPr/>
                        </pic:nvPicPr>
                        <pic:blipFill>
                          <a:blip r:embed="rId56"/>
                          <a:stretch>
                            <a:fillRect/>
                          </a:stretch>
                        </pic:blipFill>
                        <pic:spPr>
                          <a:xfrm>
                            <a:off x="0" y="0"/>
                            <a:ext cx="867664" cy="936000"/>
                          </a:xfrm>
                          <a:prstGeom prst="rect">
                            <a:avLst/>
                          </a:prstGeom>
                        </pic:spPr>
                      </pic:pic>
                    </a:graphicData>
                  </a:graphic>
                </wp:inline>
              </w:drawing>
            </w:r>
          </w:p>
        </w:tc>
      </w:tr>
      <w:tr w:rsidR="004704D9" w:rsidRPr="00863BBA" w14:paraId="65AE65F9" w14:textId="77777777" w:rsidTr="00FB432F">
        <w:trPr>
          <w:jc w:val="center"/>
        </w:trPr>
        <w:tc>
          <w:tcPr>
            <w:tcW w:w="1129" w:type="dxa"/>
          </w:tcPr>
          <w:p w14:paraId="49D6AAE2"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SSP2-4,5</w:t>
            </w:r>
          </w:p>
        </w:tc>
        <w:tc>
          <w:tcPr>
            <w:tcW w:w="1473" w:type="dxa"/>
          </w:tcPr>
          <w:p w14:paraId="4B6673A5"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57568" behindDoc="0" locked="0" layoutInCell="1" allowOverlap="1" wp14:anchorId="6DA628F9" wp14:editId="1A7ECD93">
                      <wp:simplePos x="0" y="0"/>
                      <wp:positionH relativeFrom="margin">
                        <wp:posOffset>-100965</wp:posOffset>
                      </wp:positionH>
                      <wp:positionV relativeFrom="paragraph">
                        <wp:posOffset>817719</wp:posOffset>
                      </wp:positionV>
                      <wp:extent cx="382137" cy="307075"/>
                      <wp:effectExtent l="0" t="0" r="0" b="0"/>
                      <wp:wrapNone/>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633AC83F"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628F9" id="_x0000_s1034" type="#_x0000_t202" style="position:absolute;left:0;text-align:left;margin-left:-7.95pt;margin-top:64.4pt;width:30.1pt;height:24.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H7+wEAANM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" filled="f" stroked="f">
                      <v:textbox>
                        <w:txbxContent>
                          <w:p w14:paraId="633AC83F"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6544" behindDoc="0" locked="0" layoutInCell="1" allowOverlap="1" wp14:anchorId="0DA13049" wp14:editId="7BC6169D">
                      <wp:simplePos x="0" y="0"/>
                      <wp:positionH relativeFrom="margin">
                        <wp:posOffset>-101875</wp:posOffset>
                      </wp:positionH>
                      <wp:positionV relativeFrom="paragraph">
                        <wp:posOffset>-21960</wp:posOffset>
                      </wp:positionV>
                      <wp:extent cx="382137" cy="307075"/>
                      <wp:effectExtent l="0" t="0" r="0" b="0"/>
                      <wp:wrapNone/>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4D22C0A8"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13049" id="_x0000_s1035" type="#_x0000_t202" style="position:absolute;left:0;text-align:left;margin-left:-8pt;margin-top:-1.75pt;width:30.1pt;height:24.2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98N+wEAANM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" filled="f" stroked="f">
                      <v:textbox>
                        <w:txbxContent>
                          <w:p w14:paraId="4D22C0A8"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795E8AC7" wp14:editId="3AFEFD56">
                  <wp:extent cx="867664" cy="936000"/>
                  <wp:effectExtent l="0" t="0" r="8890" b="0"/>
                  <wp:docPr id="261" name="Imagen 2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10;&#10;Descripción generada automáticamente"/>
                          <pic:cNvPicPr/>
                        </pic:nvPicPr>
                        <pic:blipFill>
                          <a:blip r:embed="rId57"/>
                          <a:stretch>
                            <a:fillRect/>
                          </a:stretch>
                        </pic:blipFill>
                        <pic:spPr>
                          <a:xfrm>
                            <a:off x="0" y="0"/>
                            <a:ext cx="867664" cy="936000"/>
                          </a:xfrm>
                          <a:prstGeom prst="rect">
                            <a:avLst/>
                          </a:prstGeom>
                        </pic:spPr>
                      </pic:pic>
                    </a:graphicData>
                  </a:graphic>
                </wp:inline>
              </w:drawing>
            </w:r>
          </w:p>
          <w:p w14:paraId="346F6F1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6349AE9F" wp14:editId="1CBCF68F">
                  <wp:extent cx="859425" cy="936000"/>
                  <wp:effectExtent l="0" t="0" r="0" b="0"/>
                  <wp:docPr id="262" name="Imagen 262"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lego, juguete&#10;&#10;Descripción generada automáticamente"/>
                          <pic:cNvPicPr/>
                        </pic:nvPicPr>
                        <pic:blipFill>
                          <a:blip r:embed="rId58"/>
                          <a:stretch>
                            <a:fillRect/>
                          </a:stretch>
                        </pic:blipFill>
                        <pic:spPr>
                          <a:xfrm>
                            <a:off x="0" y="0"/>
                            <a:ext cx="859425" cy="936000"/>
                          </a:xfrm>
                          <a:prstGeom prst="rect">
                            <a:avLst/>
                          </a:prstGeom>
                        </pic:spPr>
                      </pic:pic>
                    </a:graphicData>
                  </a:graphic>
                </wp:inline>
              </w:drawing>
            </w:r>
          </w:p>
        </w:tc>
        <w:tc>
          <w:tcPr>
            <w:tcW w:w="1473" w:type="dxa"/>
          </w:tcPr>
          <w:p w14:paraId="32057948"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84B9BE7" wp14:editId="27A89921">
                  <wp:extent cx="894036" cy="936000"/>
                  <wp:effectExtent l="0" t="0" r="1905" b="0"/>
                  <wp:docPr id="263" name="Imagen 26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Histograma&#10;&#10;Descripción generada automáticamente"/>
                          <pic:cNvPicPr/>
                        </pic:nvPicPr>
                        <pic:blipFill>
                          <a:blip r:embed="rId59"/>
                          <a:stretch>
                            <a:fillRect/>
                          </a:stretch>
                        </pic:blipFill>
                        <pic:spPr>
                          <a:xfrm>
                            <a:off x="0" y="0"/>
                            <a:ext cx="894036" cy="936000"/>
                          </a:xfrm>
                          <a:prstGeom prst="rect">
                            <a:avLst/>
                          </a:prstGeom>
                        </pic:spPr>
                      </pic:pic>
                    </a:graphicData>
                  </a:graphic>
                </wp:inline>
              </w:drawing>
            </w:r>
          </w:p>
          <w:p w14:paraId="170A944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A0740E9" wp14:editId="5351EDC8">
                  <wp:extent cx="874111" cy="936000"/>
                  <wp:effectExtent l="0" t="0" r="2540" b="0"/>
                  <wp:docPr id="264" name="Imagen 2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10;&#10;Descripción generada automáticamente"/>
                          <pic:cNvPicPr/>
                        </pic:nvPicPr>
                        <pic:blipFill>
                          <a:blip r:embed="rId60"/>
                          <a:stretch>
                            <a:fillRect/>
                          </a:stretch>
                        </pic:blipFill>
                        <pic:spPr>
                          <a:xfrm>
                            <a:off x="0" y="0"/>
                            <a:ext cx="874111" cy="936000"/>
                          </a:xfrm>
                          <a:prstGeom prst="rect">
                            <a:avLst/>
                          </a:prstGeom>
                        </pic:spPr>
                      </pic:pic>
                    </a:graphicData>
                  </a:graphic>
                </wp:inline>
              </w:drawing>
            </w:r>
          </w:p>
        </w:tc>
        <w:tc>
          <w:tcPr>
            <w:tcW w:w="1473" w:type="dxa"/>
          </w:tcPr>
          <w:p w14:paraId="0BE7287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91BE1E8" wp14:editId="0DB6495E">
                  <wp:extent cx="885292" cy="936000"/>
                  <wp:effectExtent l="0" t="0" r="0" b="0"/>
                  <wp:docPr id="265" name="Imagen 26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Histograma&#10;&#10;Descripción generada automáticamente"/>
                          <pic:cNvPicPr/>
                        </pic:nvPicPr>
                        <pic:blipFill>
                          <a:blip r:embed="rId61"/>
                          <a:stretch>
                            <a:fillRect/>
                          </a:stretch>
                        </pic:blipFill>
                        <pic:spPr>
                          <a:xfrm>
                            <a:off x="0" y="0"/>
                            <a:ext cx="885292" cy="936000"/>
                          </a:xfrm>
                          <a:prstGeom prst="rect">
                            <a:avLst/>
                          </a:prstGeom>
                        </pic:spPr>
                      </pic:pic>
                    </a:graphicData>
                  </a:graphic>
                </wp:inline>
              </w:drawing>
            </w:r>
          </w:p>
          <w:p w14:paraId="3E07E0FA"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5294496" wp14:editId="3B38F321">
                  <wp:extent cx="858797" cy="936000"/>
                  <wp:effectExtent l="0" t="0" r="0" b="0"/>
                  <wp:docPr id="266" name="Imagen 2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10;&#10;Descripción generada automáticamente"/>
                          <pic:cNvPicPr/>
                        </pic:nvPicPr>
                        <pic:blipFill>
                          <a:blip r:embed="rId62"/>
                          <a:stretch>
                            <a:fillRect/>
                          </a:stretch>
                        </pic:blipFill>
                        <pic:spPr>
                          <a:xfrm>
                            <a:off x="0" y="0"/>
                            <a:ext cx="858797" cy="936000"/>
                          </a:xfrm>
                          <a:prstGeom prst="rect">
                            <a:avLst/>
                          </a:prstGeom>
                        </pic:spPr>
                      </pic:pic>
                    </a:graphicData>
                  </a:graphic>
                </wp:inline>
              </w:drawing>
            </w:r>
          </w:p>
        </w:tc>
        <w:tc>
          <w:tcPr>
            <w:tcW w:w="1473" w:type="dxa"/>
          </w:tcPr>
          <w:p w14:paraId="4F4EB3C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2D3FB27" wp14:editId="6956C98D">
                  <wp:extent cx="869588" cy="936000"/>
                  <wp:effectExtent l="0" t="0" r="6985" b="0"/>
                  <wp:docPr id="267" name="Imagen 26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 Histograma&#10;&#10;Descripción generada automáticamente"/>
                          <pic:cNvPicPr/>
                        </pic:nvPicPr>
                        <pic:blipFill>
                          <a:blip r:embed="rId63"/>
                          <a:stretch>
                            <a:fillRect/>
                          </a:stretch>
                        </pic:blipFill>
                        <pic:spPr>
                          <a:xfrm>
                            <a:off x="0" y="0"/>
                            <a:ext cx="869588" cy="936000"/>
                          </a:xfrm>
                          <a:prstGeom prst="rect">
                            <a:avLst/>
                          </a:prstGeom>
                        </pic:spPr>
                      </pic:pic>
                    </a:graphicData>
                  </a:graphic>
                </wp:inline>
              </w:drawing>
            </w:r>
          </w:p>
          <w:p w14:paraId="1954CFA3"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417F23E1" wp14:editId="459039AB">
                  <wp:extent cx="866387" cy="936000"/>
                  <wp:effectExtent l="0" t="0" r="0" b="0"/>
                  <wp:docPr id="268" name="Imagen 2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10;&#10;Descripción generada automáticamente"/>
                          <pic:cNvPicPr/>
                        </pic:nvPicPr>
                        <pic:blipFill>
                          <a:blip r:embed="rId64"/>
                          <a:stretch>
                            <a:fillRect/>
                          </a:stretch>
                        </pic:blipFill>
                        <pic:spPr>
                          <a:xfrm>
                            <a:off x="0" y="0"/>
                            <a:ext cx="866387" cy="936000"/>
                          </a:xfrm>
                          <a:prstGeom prst="rect">
                            <a:avLst/>
                          </a:prstGeom>
                        </pic:spPr>
                      </pic:pic>
                    </a:graphicData>
                  </a:graphic>
                </wp:inline>
              </w:drawing>
            </w:r>
          </w:p>
        </w:tc>
      </w:tr>
      <w:tr w:rsidR="004704D9" w:rsidRPr="00863BBA" w14:paraId="714DFB39" w14:textId="77777777" w:rsidTr="00FB432F">
        <w:trPr>
          <w:jc w:val="center"/>
        </w:trPr>
        <w:tc>
          <w:tcPr>
            <w:tcW w:w="1129" w:type="dxa"/>
          </w:tcPr>
          <w:p w14:paraId="6E8ADF6A"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lastRenderedPageBreak/>
              <w:t>SSP3-7,0</w:t>
            </w:r>
          </w:p>
        </w:tc>
        <w:tc>
          <w:tcPr>
            <w:tcW w:w="1473" w:type="dxa"/>
          </w:tcPr>
          <w:p w14:paraId="60A9DD2B"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59616" behindDoc="0" locked="0" layoutInCell="1" allowOverlap="1" wp14:anchorId="4901212C" wp14:editId="4B627CD6">
                      <wp:simplePos x="0" y="0"/>
                      <wp:positionH relativeFrom="margin">
                        <wp:posOffset>-101808</wp:posOffset>
                      </wp:positionH>
                      <wp:positionV relativeFrom="paragraph">
                        <wp:posOffset>900373</wp:posOffset>
                      </wp:positionV>
                      <wp:extent cx="382137" cy="307075"/>
                      <wp:effectExtent l="0" t="0" r="0" b="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16CB3517"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1212C" id="_x0000_s1036" type="#_x0000_t202" style="position:absolute;left:0;text-align:left;margin-left:-8pt;margin-top:70.9pt;width:30.1pt;height:24.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" filled="f" stroked="f">
                      <v:textbox>
                        <w:txbxContent>
                          <w:p w14:paraId="16CB3517"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58592" behindDoc="0" locked="0" layoutInCell="1" allowOverlap="1" wp14:anchorId="1C5BEE25" wp14:editId="0DCBB119">
                      <wp:simplePos x="0" y="0"/>
                      <wp:positionH relativeFrom="margin">
                        <wp:posOffset>-102292</wp:posOffset>
                      </wp:positionH>
                      <wp:positionV relativeFrom="paragraph">
                        <wp:posOffset>-28404</wp:posOffset>
                      </wp:positionV>
                      <wp:extent cx="382137" cy="307075"/>
                      <wp:effectExtent l="0" t="0" r="0" b="0"/>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4C7DA7D1"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BEE25" id="_x0000_s1037" type="#_x0000_t202" style="position:absolute;left:0;text-align:left;margin-left:-8.05pt;margin-top:-2.25pt;width:30.1pt;height:24.2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" filled="f" stroked="f">
                      <v:textbox>
                        <w:txbxContent>
                          <w:p w14:paraId="4C7DA7D1"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5A55D3A3" wp14:editId="29A4FFF7">
                  <wp:extent cx="838000" cy="936000"/>
                  <wp:effectExtent l="0" t="0" r="635" b="0"/>
                  <wp:docPr id="269" name="Imagen 26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10;&#10;Descripción generada automáticamente"/>
                          <pic:cNvPicPr/>
                        </pic:nvPicPr>
                        <pic:blipFill>
                          <a:blip r:embed="rId65"/>
                          <a:stretch>
                            <a:fillRect/>
                          </a:stretch>
                        </pic:blipFill>
                        <pic:spPr>
                          <a:xfrm>
                            <a:off x="0" y="0"/>
                            <a:ext cx="838000" cy="936000"/>
                          </a:xfrm>
                          <a:prstGeom prst="rect">
                            <a:avLst/>
                          </a:prstGeom>
                        </pic:spPr>
                      </pic:pic>
                    </a:graphicData>
                  </a:graphic>
                </wp:inline>
              </w:drawing>
            </w:r>
          </w:p>
          <w:p w14:paraId="6F96979B"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9FC61D9" wp14:editId="2242A7BD">
                  <wp:extent cx="844617" cy="936000"/>
                  <wp:effectExtent l="0" t="0" r="0" b="0"/>
                  <wp:docPr id="270" name="Imagen 27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magen de la pantalla de un video juego&#10;&#10;Descripción generada automáticamente con confianza baja"/>
                          <pic:cNvPicPr/>
                        </pic:nvPicPr>
                        <pic:blipFill>
                          <a:blip r:embed="rId66"/>
                          <a:stretch>
                            <a:fillRect/>
                          </a:stretch>
                        </pic:blipFill>
                        <pic:spPr>
                          <a:xfrm>
                            <a:off x="0" y="0"/>
                            <a:ext cx="844617" cy="936000"/>
                          </a:xfrm>
                          <a:prstGeom prst="rect">
                            <a:avLst/>
                          </a:prstGeom>
                        </pic:spPr>
                      </pic:pic>
                    </a:graphicData>
                  </a:graphic>
                </wp:inline>
              </w:drawing>
            </w:r>
          </w:p>
        </w:tc>
        <w:tc>
          <w:tcPr>
            <w:tcW w:w="1473" w:type="dxa"/>
          </w:tcPr>
          <w:p w14:paraId="7F42FF1B"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7229B255" wp14:editId="44AB5B51">
                  <wp:extent cx="861943" cy="936000"/>
                  <wp:effectExtent l="0" t="0" r="0" b="0"/>
                  <wp:docPr id="271" name="Imagen 27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Gráfico, Histograma&#10;&#10;Descripción generada automáticamente"/>
                          <pic:cNvPicPr/>
                        </pic:nvPicPr>
                        <pic:blipFill>
                          <a:blip r:embed="rId67"/>
                          <a:stretch>
                            <a:fillRect/>
                          </a:stretch>
                        </pic:blipFill>
                        <pic:spPr>
                          <a:xfrm>
                            <a:off x="0" y="0"/>
                            <a:ext cx="861943" cy="936000"/>
                          </a:xfrm>
                          <a:prstGeom prst="rect">
                            <a:avLst/>
                          </a:prstGeom>
                        </pic:spPr>
                      </pic:pic>
                    </a:graphicData>
                  </a:graphic>
                </wp:inline>
              </w:drawing>
            </w:r>
          </w:p>
          <w:p w14:paraId="48419AE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7CDB16C0" wp14:editId="7C04CC44">
                  <wp:extent cx="846440" cy="936000"/>
                  <wp:effectExtent l="0" t="0" r="0" b="0"/>
                  <wp:docPr id="272" name="Imagen 27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video juego&#10;&#10;Descripción generada automáticamente con confianza baja"/>
                          <pic:cNvPicPr/>
                        </pic:nvPicPr>
                        <pic:blipFill>
                          <a:blip r:embed="rId68"/>
                          <a:stretch>
                            <a:fillRect/>
                          </a:stretch>
                        </pic:blipFill>
                        <pic:spPr>
                          <a:xfrm>
                            <a:off x="0" y="0"/>
                            <a:ext cx="846440" cy="936000"/>
                          </a:xfrm>
                          <a:prstGeom prst="rect">
                            <a:avLst/>
                          </a:prstGeom>
                        </pic:spPr>
                      </pic:pic>
                    </a:graphicData>
                  </a:graphic>
                </wp:inline>
              </w:drawing>
            </w:r>
          </w:p>
        </w:tc>
        <w:tc>
          <w:tcPr>
            <w:tcW w:w="1473" w:type="dxa"/>
          </w:tcPr>
          <w:p w14:paraId="17E17A80"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5F1D4B1B" wp14:editId="01D73523">
                  <wp:extent cx="838000" cy="936000"/>
                  <wp:effectExtent l="0" t="0" r="635" b="0"/>
                  <wp:docPr id="273" name="Imagen 27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Histograma&#10;&#10;Descripción generada automáticamente"/>
                          <pic:cNvPicPr/>
                        </pic:nvPicPr>
                        <pic:blipFill>
                          <a:blip r:embed="rId69"/>
                          <a:stretch>
                            <a:fillRect/>
                          </a:stretch>
                        </pic:blipFill>
                        <pic:spPr>
                          <a:xfrm>
                            <a:off x="0" y="0"/>
                            <a:ext cx="838000" cy="936000"/>
                          </a:xfrm>
                          <a:prstGeom prst="rect">
                            <a:avLst/>
                          </a:prstGeom>
                        </pic:spPr>
                      </pic:pic>
                    </a:graphicData>
                  </a:graphic>
                </wp:inline>
              </w:drawing>
            </w:r>
          </w:p>
          <w:p w14:paraId="4025326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81E2987" wp14:editId="782BE128">
                  <wp:extent cx="851957" cy="936000"/>
                  <wp:effectExtent l="0" t="0" r="5715" b="0"/>
                  <wp:docPr id="274" name="Imagen 2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pic:cNvPicPr/>
                        </pic:nvPicPr>
                        <pic:blipFill>
                          <a:blip r:embed="rId70"/>
                          <a:stretch>
                            <a:fillRect/>
                          </a:stretch>
                        </pic:blipFill>
                        <pic:spPr>
                          <a:xfrm>
                            <a:off x="0" y="0"/>
                            <a:ext cx="851957" cy="936000"/>
                          </a:xfrm>
                          <a:prstGeom prst="rect">
                            <a:avLst/>
                          </a:prstGeom>
                        </pic:spPr>
                      </pic:pic>
                    </a:graphicData>
                  </a:graphic>
                </wp:inline>
              </w:drawing>
            </w:r>
          </w:p>
        </w:tc>
        <w:tc>
          <w:tcPr>
            <w:tcW w:w="1473" w:type="dxa"/>
          </w:tcPr>
          <w:p w14:paraId="6E0B723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4669A674" wp14:editId="5E2391C5">
                  <wp:extent cx="869588" cy="936000"/>
                  <wp:effectExtent l="0" t="0" r="6985" b="0"/>
                  <wp:docPr id="275" name="Imagen 27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71"/>
                          <a:stretch>
                            <a:fillRect/>
                          </a:stretch>
                        </pic:blipFill>
                        <pic:spPr>
                          <a:xfrm>
                            <a:off x="0" y="0"/>
                            <a:ext cx="869588" cy="936000"/>
                          </a:xfrm>
                          <a:prstGeom prst="rect">
                            <a:avLst/>
                          </a:prstGeom>
                        </pic:spPr>
                      </pic:pic>
                    </a:graphicData>
                  </a:graphic>
                </wp:inline>
              </w:drawing>
            </w:r>
          </w:p>
          <w:p w14:paraId="48293E7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59C2669" wp14:editId="227A3694">
                  <wp:extent cx="831485" cy="936000"/>
                  <wp:effectExtent l="0" t="0" r="6985" b="0"/>
                  <wp:docPr id="276" name="Imagen 27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Histograma&#10;&#10;Descripción generada automáticamente"/>
                          <pic:cNvPicPr/>
                        </pic:nvPicPr>
                        <pic:blipFill>
                          <a:blip r:embed="rId72"/>
                          <a:stretch>
                            <a:fillRect/>
                          </a:stretch>
                        </pic:blipFill>
                        <pic:spPr>
                          <a:xfrm>
                            <a:off x="0" y="0"/>
                            <a:ext cx="831485" cy="936000"/>
                          </a:xfrm>
                          <a:prstGeom prst="rect">
                            <a:avLst/>
                          </a:prstGeom>
                        </pic:spPr>
                      </pic:pic>
                    </a:graphicData>
                  </a:graphic>
                </wp:inline>
              </w:drawing>
            </w:r>
          </w:p>
        </w:tc>
      </w:tr>
      <w:tr w:rsidR="004704D9" w:rsidRPr="00863BBA" w14:paraId="62D4E840" w14:textId="77777777" w:rsidTr="00FB432F">
        <w:trPr>
          <w:jc w:val="center"/>
        </w:trPr>
        <w:tc>
          <w:tcPr>
            <w:tcW w:w="1129" w:type="dxa"/>
          </w:tcPr>
          <w:p w14:paraId="57ABA90D" w14:textId="77777777" w:rsidR="004704D9" w:rsidRPr="00863BBA" w:rsidRDefault="004704D9" w:rsidP="00FB432F">
            <w:pPr>
              <w:spacing w:line="259" w:lineRule="auto"/>
              <w:rPr>
                <w:b/>
                <w:bCs/>
              </w:rPr>
            </w:pPr>
            <w:r w:rsidRPr="00863BBA">
              <w:rPr>
                <w:rFonts w:ascii="Calibri" w:eastAsia="Times New Roman" w:hAnsi="Calibri" w:cs="Calibri"/>
                <w:b/>
                <w:bCs/>
                <w:color w:val="000000"/>
                <w:lang w:eastAsia="es-ES"/>
              </w:rPr>
              <w:t>SSP5-8,5</w:t>
            </w:r>
          </w:p>
        </w:tc>
        <w:tc>
          <w:tcPr>
            <w:tcW w:w="1473" w:type="dxa"/>
          </w:tcPr>
          <w:p w14:paraId="6F812E90" w14:textId="77777777" w:rsidR="004704D9" w:rsidRPr="00863BBA" w:rsidRDefault="004704D9" w:rsidP="00FB432F">
            <w:pPr>
              <w:spacing w:line="259" w:lineRule="auto"/>
              <w:jc w:val="center"/>
              <w:rPr>
                <w:b/>
                <w:bCs/>
              </w:rPr>
            </w:pPr>
            <w:r w:rsidRPr="00863BBA">
              <w:rPr>
                <w:bCs/>
                <w:noProof/>
              </w:rPr>
              <mc:AlternateContent>
                <mc:Choice Requires="wps">
                  <w:drawing>
                    <wp:anchor distT="45720" distB="45720" distL="114300" distR="114300" simplePos="0" relativeHeight="251761664" behindDoc="0" locked="0" layoutInCell="1" allowOverlap="1" wp14:anchorId="458C9A97" wp14:editId="3E136FFE">
                      <wp:simplePos x="0" y="0"/>
                      <wp:positionH relativeFrom="margin">
                        <wp:posOffset>-102785</wp:posOffset>
                      </wp:positionH>
                      <wp:positionV relativeFrom="paragraph">
                        <wp:posOffset>835802</wp:posOffset>
                      </wp:positionV>
                      <wp:extent cx="382137" cy="307075"/>
                      <wp:effectExtent l="0" t="0" r="0" b="0"/>
                      <wp:wrapNone/>
                      <wp:docPr id="1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76487AD4"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C9A97" id="_x0000_s1038" type="#_x0000_t202" style="position:absolute;left:0;text-align:left;margin-left:-8.1pt;margin-top:65.8pt;width:30.1pt;height:24.2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5Dv/QEAANQ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" filled="f" stroked="f">
                      <v:textbox>
                        <w:txbxContent>
                          <w:p w14:paraId="76487AD4" w14:textId="77777777" w:rsidR="00F26309" w:rsidRPr="00E92F42" w:rsidRDefault="00F26309" w:rsidP="004704D9">
                            <w:pPr>
                              <w:rPr>
                                <w:i/>
                                <w:iCs/>
                                <w:sz w:val="20"/>
                                <w:szCs w:val="20"/>
                              </w:rPr>
                            </w:pPr>
                            <w:r>
                              <w:rPr>
                                <w:i/>
                                <w:iCs/>
                                <w:sz w:val="20"/>
                                <w:szCs w:val="20"/>
                              </w:rPr>
                              <w:t>b</w:t>
                            </w:r>
                            <w:r w:rsidRPr="00E92F42">
                              <w:rPr>
                                <w:i/>
                                <w:iCs/>
                                <w:sz w:val="20"/>
                                <w:szCs w:val="20"/>
                              </w:rPr>
                              <w:t>)</w:t>
                            </w:r>
                          </w:p>
                        </w:txbxContent>
                      </v:textbox>
                      <w10:wrap anchorx="margin"/>
                    </v:shape>
                  </w:pict>
                </mc:Fallback>
              </mc:AlternateContent>
            </w:r>
            <w:r w:rsidRPr="00863BBA">
              <w:rPr>
                <w:bCs/>
                <w:noProof/>
              </w:rPr>
              <mc:AlternateContent>
                <mc:Choice Requires="wps">
                  <w:drawing>
                    <wp:anchor distT="45720" distB="45720" distL="114300" distR="114300" simplePos="0" relativeHeight="251760640" behindDoc="0" locked="0" layoutInCell="1" allowOverlap="1" wp14:anchorId="0ABC34A6" wp14:editId="713C81D1">
                      <wp:simplePos x="0" y="0"/>
                      <wp:positionH relativeFrom="margin">
                        <wp:posOffset>-95468</wp:posOffset>
                      </wp:positionH>
                      <wp:positionV relativeFrom="paragraph">
                        <wp:posOffset>-26973</wp:posOffset>
                      </wp:positionV>
                      <wp:extent cx="382137" cy="307075"/>
                      <wp:effectExtent l="0" t="0" r="0" b="0"/>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7" cy="307075"/>
                              </a:xfrm>
                              <a:prstGeom prst="rect">
                                <a:avLst/>
                              </a:prstGeom>
                              <a:noFill/>
                              <a:ln w="9525">
                                <a:noFill/>
                                <a:miter lim="800000"/>
                                <a:headEnd/>
                                <a:tailEnd/>
                              </a:ln>
                            </wps:spPr>
                            <wps:txbx>
                              <w:txbxContent>
                                <w:p w14:paraId="02C21CDC" w14:textId="77777777" w:rsidR="00F26309" w:rsidRPr="00E92F42" w:rsidRDefault="00F26309" w:rsidP="004704D9">
                                  <w:pPr>
                                    <w:rPr>
                                      <w:i/>
                                      <w:iCs/>
                                      <w:sz w:val="20"/>
                                      <w:szCs w:val="20"/>
                                    </w:rPr>
                                  </w:pPr>
                                  <w:r w:rsidRPr="00E92F42">
                                    <w:rPr>
                                      <w:i/>
                                      <w:iCs/>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C34A6" id="_x0000_s1039" type="#_x0000_t202" style="position:absolute;left:0;text-align:left;margin-left:-7.5pt;margin-top:-2.1pt;width:30.1pt;height:24.2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" filled="f" stroked="f">
                      <v:textbox>
                        <w:txbxContent>
                          <w:p w14:paraId="02C21CDC" w14:textId="77777777" w:rsidR="00F26309" w:rsidRPr="00E92F42" w:rsidRDefault="00F26309" w:rsidP="004704D9">
                            <w:pPr>
                              <w:rPr>
                                <w:i/>
                                <w:iCs/>
                                <w:sz w:val="20"/>
                                <w:szCs w:val="20"/>
                              </w:rPr>
                            </w:pPr>
                            <w:r w:rsidRPr="00E92F42">
                              <w:rPr>
                                <w:i/>
                                <w:iCs/>
                                <w:sz w:val="20"/>
                                <w:szCs w:val="20"/>
                              </w:rPr>
                              <w:t>a)</w:t>
                            </w:r>
                          </w:p>
                        </w:txbxContent>
                      </v:textbox>
                      <w10:wrap anchorx="margin"/>
                    </v:shape>
                  </w:pict>
                </mc:Fallback>
              </mc:AlternateContent>
            </w:r>
            <w:r w:rsidRPr="00863BBA">
              <w:rPr>
                <w:b/>
                <w:bCs/>
                <w:noProof/>
                <w:lang w:eastAsia="es-ES"/>
              </w:rPr>
              <w:drawing>
                <wp:inline distT="0" distB="0" distL="0" distR="0" wp14:anchorId="394D3400" wp14:editId="61D0AE41">
                  <wp:extent cx="872166" cy="936000"/>
                  <wp:effectExtent l="0" t="0" r="4445" b="0"/>
                  <wp:docPr id="277" name="Imagen 2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10;&#10;Descripción generada automáticamente"/>
                          <pic:cNvPicPr/>
                        </pic:nvPicPr>
                        <pic:blipFill>
                          <a:blip r:embed="rId73"/>
                          <a:stretch>
                            <a:fillRect/>
                          </a:stretch>
                        </pic:blipFill>
                        <pic:spPr>
                          <a:xfrm>
                            <a:off x="0" y="0"/>
                            <a:ext cx="872166" cy="936000"/>
                          </a:xfrm>
                          <a:prstGeom prst="rect">
                            <a:avLst/>
                          </a:prstGeom>
                        </pic:spPr>
                      </pic:pic>
                    </a:graphicData>
                  </a:graphic>
                </wp:inline>
              </w:drawing>
            </w:r>
          </w:p>
          <w:p w14:paraId="49E43828"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DB9CDAE" wp14:editId="7C144C6C">
                  <wp:extent cx="874761" cy="936000"/>
                  <wp:effectExtent l="0" t="0" r="1905" b="0"/>
                  <wp:docPr id="278" name="Imagen 27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de la pantalla de un video juego&#10;&#10;Descripción generada automáticamente con confianza baja"/>
                          <pic:cNvPicPr/>
                        </pic:nvPicPr>
                        <pic:blipFill>
                          <a:blip r:embed="rId74"/>
                          <a:stretch>
                            <a:fillRect/>
                          </a:stretch>
                        </pic:blipFill>
                        <pic:spPr>
                          <a:xfrm>
                            <a:off x="0" y="0"/>
                            <a:ext cx="874761" cy="936000"/>
                          </a:xfrm>
                          <a:prstGeom prst="rect">
                            <a:avLst/>
                          </a:prstGeom>
                        </pic:spPr>
                      </pic:pic>
                    </a:graphicData>
                  </a:graphic>
                </wp:inline>
              </w:drawing>
            </w:r>
          </w:p>
        </w:tc>
        <w:tc>
          <w:tcPr>
            <w:tcW w:w="1473" w:type="dxa"/>
          </w:tcPr>
          <w:p w14:paraId="534B3B75"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1C4BEA0" wp14:editId="63D1CF79">
                  <wp:extent cx="867664" cy="936000"/>
                  <wp:effectExtent l="0" t="0" r="8890" b="0"/>
                  <wp:docPr id="279" name="Imagen 27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Histograma&#10;&#10;Descripción generada automáticamente"/>
                          <pic:cNvPicPr/>
                        </pic:nvPicPr>
                        <pic:blipFill>
                          <a:blip r:embed="rId75"/>
                          <a:stretch>
                            <a:fillRect/>
                          </a:stretch>
                        </pic:blipFill>
                        <pic:spPr>
                          <a:xfrm>
                            <a:off x="0" y="0"/>
                            <a:ext cx="867664" cy="936000"/>
                          </a:xfrm>
                          <a:prstGeom prst="rect">
                            <a:avLst/>
                          </a:prstGeom>
                        </pic:spPr>
                      </pic:pic>
                    </a:graphicData>
                  </a:graphic>
                </wp:inline>
              </w:drawing>
            </w:r>
          </w:p>
          <w:p w14:paraId="0834EB0C"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03113C83" wp14:editId="474B221D">
                  <wp:extent cx="868945" cy="936000"/>
                  <wp:effectExtent l="0" t="0" r="7620" b="0"/>
                  <wp:docPr id="280" name="Imagen 2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pic:cNvPicPr/>
                        </pic:nvPicPr>
                        <pic:blipFill>
                          <a:blip r:embed="rId76"/>
                          <a:stretch>
                            <a:fillRect/>
                          </a:stretch>
                        </pic:blipFill>
                        <pic:spPr>
                          <a:xfrm>
                            <a:off x="0" y="0"/>
                            <a:ext cx="868945" cy="936000"/>
                          </a:xfrm>
                          <a:prstGeom prst="rect">
                            <a:avLst/>
                          </a:prstGeom>
                        </pic:spPr>
                      </pic:pic>
                    </a:graphicData>
                  </a:graphic>
                </wp:inline>
              </w:drawing>
            </w:r>
          </w:p>
        </w:tc>
        <w:tc>
          <w:tcPr>
            <w:tcW w:w="1473" w:type="dxa"/>
          </w:tcPr>
          <w:p w14:paraId="7129E247"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868990B" wp14:editId="4FC3F1B1">
                  <wp:extent cx="846440" cy="936000"/>
                  <wp:effectExtent l="0" t="0" r="0" b="0"/>
                  <wp:docPr id="281" name="Imagen 2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10;&#10;Descripción generada automáticamente"/>
                          <pic:cNvPicPr/>
                        </pic:nvPicPr>
                        <pic:blipFill>
                          <a:blip r:embed="rId77"/>
                          <a:stretch>
                            <a:fillRect/>
                          </a:stretch>
                        </pic:blipFill>
                        <pic:spPr>
                          <a:xfrm>
                            <a:off x="0" y="0"/>
                            <a:ext cx="846440" cy="936000"/>
                          </a:xfrm>
                          <a:prstGeom prst="rect">
                            <a:avLst/>
                          </a:prstGeom>
                        </pic:spPr>
                      </pic:pic>
                    </a:graphicData>
                  </a:graphic>
                </wp:inline>
              </w:drawing>
            </w:r>
          </w:p>
          <w:p w14:paraId="6EDAC376"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2B1C0412" wp14:editId="6CD4E82D">
                  <wp:extent cx="862575" cy="936000"/>
                  <wp:effectExtent l="0" t="0" r="0" b="0"/>
                  <wp:docPr id="282" name="Imagen 2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Gráfico&#10;&#10;Descripción generada automáticamente"/>
                          <pic:cNvPicPr/>
                        </pic:nvPicPr>
                        <pic:blipFill>
                          <a:blip r:embed="rId78"/>
                          <a:stretch>
                            <a:fillRect/>
                          </a:stretch>
                        </pic:blipFill>
                        <pic:spPr>
                          <a:xfrm>
                            <a:off x="0" y="0"/>
                            <a:ext cx="862575" cy="936000"/>
                          </a:xfrm>
                          <a:prstGeom prst="rect">
                            <a:avLst/>
                          </a:prstGeom>
                        </pic:spPr>
                      </pic:pic>
                    </a:graphicData>
                  </a:graphic>
                </wp:inline>
              </w:drawing>
            </w:r>
          </w:p>
        </w:tc>
        <w:tc>
          <w:tcPr>
            <w:tcW w:w="1473" w:type="dxa"/>
          </w:tcPr>
          <w:p w14:paraId="598987DE"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3EDBE4AF" wp14:editId="14E0DB6D">
                  <wp:extent cx="851957" cy="936000"/>
                  <wp:effectExtent l="0" t="0" r="5715" b="0"/>
                  <wp:docPr id="283" name="Imagen 2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10;&#10;Descripción generada automáticamente"/>
                          <pic:cNvPicPr/>
                        </pic:nvPicPr>
                        <pic:blipFill>
                          <a:blip r:embed="rId79"/>
                          <a:stretch>
                            <a:fillRect/>
                          </a:stretch>
                        </pic:blipFill>
                        <pic:spPr>
                          <a:xfrm>
                            <a:off x="0" y="0"/>
                            <a:ext cx="851957" cy="936000"/>
                          </a:xfrm>
                          <a:prstGeom prst="rect">
                            <a:avLst/>
                          </a:prstGeom>
                        </pic:spPr>
                      </pic:pic>
                    </a:graphicData>
                  </a:graphic>
                </wp:inline>
              </w:drawing>
            </w:r>
          </w:p>
          <w:p w14:paraId="0C2E2F2F" w14:textId="77777777" w:rsidR="004704D9" w:rsidRPr="00863BBA" w:rsidRDefault="004704D9" w:rsidP="00FB432F">
            <w:pPr>
              <w:spacing w:line="259" w:lineRule="auto"/>
              <w:jc w:val="center"/>
              <w:rPr>
                <w:b/>
                <w:bCs/>
              </w:rPr>
            </w:pPr>
            <w:r w:rsidRPr="00863BBA">
              <w:rPr>
                <w:b/>
                <w:bCs/>
                <w:noProof/>
                <w:lang w:eastAsia="es-ES"/>
              </w:rPr>
              <w:drawing>
                <wp:inline distT="0" distB="0" distL="0" distR="0" wp14:anchorId="114EB3E0" wp14:editId="13575299">
                  <wp:extent cx="868945" cy="936000"/>
                  <wp:effectExtent l="0" t="0" r="7620" b="0"/>
                  <wp:docPr id="284" name="Imagen 28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Histograma&#10;&#10;Descripción generada automáticamente"/>
                          <pic:cNvPicPr/>
                        </pic:nvPicPr>
                        <pic:blipFill>
                          <a:blip r:embed="rId80"/>
                          <a:stretch>
                            <a:fillRect/>
                          </a:stretch>
                        </pic:blipFill>
                        <pic:spPr>
                          <a:xfrm>
                            <a:off x="0" y="0"/>
                            <a:ext cx="868945" cy="936000"/>
                          </a:xfrm>
                          <a:prstGeom prst="rect">
                            <a:avLst/>
                          </a:prstGeom>
                        </pic:spPr>
                      </pic:pic>
                    </a:graphicData>
                  </a:graphic>
                </wp:inline>
              </w:drawing>
            </w:r>
          </w:p>
        </w:tc>
      </w:tr>
    </w:tbl>
    <w:p w14:paraId="1CDED8B6" w14:textId="05F1C191" w:rsidR="004704D9" w:rsidRDefault="004704D9" w:rsidP="004704D9">
      <w:pPr>
        <w:spacing w:line="240" w:lineRule="auto"/>
        <w:jc w:val="both"/>
        <w:rPr>
          <w:sz w:val="18"/>
          <w:szCs w:val="18"/>
        </w:rPr>
      </w:pPr>
      <w:r w:rsidRPr="000F4EC2">
        <w:rPr>
          <w:b/>
          <w:i/>
          <w:iCs/>
          <w:sz w:val="18"/>
          <w:szCs w:val="18"/>
        </w:rPr>
        <w:t xml:space="preserve">Figura </w:t>
      </w:r>
      <w:r w:rsidR="007E522F">
        <w:rPr>
          <w:b/>
          <w:i/>
          <w:iCs/>
          <w:sz w:val="18"/>
          <w:szCs w:val="18"/>
        </w:rPr>
        <w:t>5</w:t>
      </w:r>
      <w:r w:rsidR="003F612A">
        <w:rPr>
          <w:b/>
          <w:i/>
          <w:iCs/>
          <w:sz w:val="18"/>
          <w:szCs w:val="18"/>
        </w:rPr>
        <w:t>6</w:t>
      </w:r>
      <w:r w:rsidRPr="000F4EC2">
        <w:rPr>
          <w:b/>
          <w:i/>
          <w:iCs/>
          <w:sz w:val="18"/>
          <w:szCs w:val="18"/>
        </w:rPr>
        <w:t xml:space="preserve">. </w:t>
      </w:r>
      <w:r w:rsidRPr="000F4EC2">
        <w:rPr>
          <w:sz w:val="18"/>
          <w:szCs w:val="18"/>
        </w:rPr>
        <w:t xml:space="preserve">Resultados gráficos de la variación de favorabilidad total en Extremadura por escenarios temporales y de emisión (SSP). </w:t>
      </w:r>
      <w:r w:rsidRPr="000F4EC2">
        <w:rPr>
          <w:i/>
          <w:iCs/>
          <w:sz w:val="18"/>
          <w:szCs w:val="18"/>
        </w:rPr>
        <w:t>a)</w:t>
      </w:r>
      <w:r w:rsidRPr="000F4EC2">
        <w:rPr>
          <w:sz w:val="18"/>
          <w:szCs w:val="18"/>
        </w:rPr>
        <w:t xml:space="preserve"> dos clases: valores de favorabilidad &gt;0,5 (verde) y &lt;0,5 (rojo), </w:t>
      </w:r>
      <w:r w:rsidRPr="000F4EC2">
        <w:rPr>
          <w:i/>
          <w:iCs/>
          <w:sz w:val="18"/>
          <w:szCs w:val="18"/>
        </w:rPr>
        <w:t>b)</w:t>
      </w:r>
      <w:r w:rsidRPr="000F4EC2">
        <w:rPr>
          <w:sz w:val="18"/>
          <w:szCs w:val="18"/>
        </w:rPr>
        <w:t xml:space="preserve"> tres clases: baja favorabilidad &lt;0,2 (rojo), favorabilidad intermedia 0,2-0,8 (amarillo) y alta favorabilidad &gt;0,8 (verde).</w:t>
      </w:r>
    </w:p>
    <w:p w14:paraId="5871DFC5" w14:textId="77777777" w:rsidR="004D6B14" w:rsidRPr="000F4EC2" w:rsidRDefault="004D6B14" w:rsidP="004704D9">
      <w:pPr>
        <w:spacing w:line="240" w:lineRule="auto"/>
        <w:jc w:val="both"/>
        <w:rPr>
          <w:sz w:val="18"/>
          <w:szCs w:val="18"/>
        </w:rPr>
      </w:pPr>
    </w:p>
    <w:p w14:paraId="2C2C8274" w14:textId="31A53884" w:rsidR="004704D9" w:rsidRPr="00863BBA" w:rsidRDefault="009B16B7" w:rsidP="004704D9">
      <w:pPr>
        <w:spacing w:line="276" w:lineRule="auto"/>
        <w:jc w:val="both"/>
        <w:rPr>
          <w:sz w:val="20"/>
          <w:szCs w:val="20"/>
        </w:rPr>
      </w:pPr>
      <w:r w:rsidRPr="00863BBA">
        <w:rPr>
          <w:bCs/>
        </w:rPr>
        <w:t xml:space="preserve">Tanto en la clasificación de dos categorías de favorabilidad como en la de tres, se </w:t>
      </w:r>
      <w:r w:rsidR="00F168DA">
        <w:rPr>
          <w:bCs/>
        </w:rPr>
        <w:t>ha observado</w:t>
      </w:r>
      <w:r w:rsidR="00F168DA" w:rsidRPr="00863BBA">
        <w:rPr>
          <w:bCs/>
        </w:rPr>
        <w:t xml:space="preserve"> </w:t>
      </w:r>
      <w:r w:rsidRPr="00863BBA">
        <w:rPr>
          <w:bCs/>
        </w:rPr>
        <w:t xml:space="preserve">un aumento </w:t>
      </w:r>
      <w:r w:rsidR="00CC3E51" w:rsidRPr="00863BBA">
        <w:rPr>
          <w:bCs/>
        </w:rPr>
        <w:t xml:space="preserve">importante </w:t>
      </w:r>
      <w:r w:rsidRPr="00863BBA">
        <w:rPr>
          <w:bCs/>
        </w:rPr>
        <w:t xml:space="preserve">del porcentaje de cuadrículas en los escenarios futuros respecto a los resultados históricos (Tabla </w:t>
      </w:r>
      <w:r w:rsidR="005E6002">
        <w:rPr>
          <w:bCs/>
        </w:rPr>
        <w:t>32</w:t>
      </w:r>
      <w:r w:rsidR="00ED2924" w:rsidRPr="00863BBA">
        <w:rPr>
          <w:bCs/>
        </w:rPr>
        <w:t xml:space="preserve"> </w:t>
      </w:r>
      <w:r w:rsidRPr="00863BBA">
        <w:rPr>
          <w:bCs/>
        </w:rPr>
        <w:t xml:space="preserve">y </w:t>
      </w:r>
      <w:r w:rsidR="00F15963">
        <w:rPr>
          <w:bCs/>
        </w:rPr>
        <w:t>34</w:t>
      </w:r>
      <w:r w:rsidR="00F705CA">
        <w:rPr>
          <w:bCs/>
        </w:rPr>
        <w:t>,</w:t>
      </w:r>
      <w:r w:rsidRPr="00863BBA">
        <w:rPr>
          <w:bCs/>
        </w:rPr>
        <w:t xml:space="preserve"> Figura </w:t>
      </w:r>
      <w:r w:rsidR="003F612A">
        <w:rPr>
          <w:bCs/>
        </w:rPr>
        <w:t>56</w:t>
      </w:r>
      <w:r w:rsidRPr="00863BBA">
        <w:rPr>
          <w:bCs/>
        </w:rPr>
        <w:t xml:space="preserve">). Este aumento </w:t>
      </w:r>
      <w:r w:rsidR="002B7CFD">
        <w:rPr>
          <w:bCs/>
        </w:rPr>
        <w:t>ha sido</w:t>
      </w:r>
      <w:r w:rsidR="002B7CFD" w:rsidRPr="00863BBA">
        <w:rPr>
          <w:bCs/>
        </w:rPr>
        <w:t xml:space="preserve"> </w:t>
      </w:r>
      <w:r w:rsidRPr="00863BBA">
        <w:rPr>
          <w:bCs/>
        </w:rPr>
        <w:t xml:space="preserve">muy acusado entre los </w:t>
      </w:r>
      <w:r w:rsidR="00BD02E9" w:rsidRPr="00863BBA">
        <w:rPr>
          <w:bCs/>
        </w:rPr>
        <w:t xml:space="preserve">resultados de la favorabilidad climática histórica y los del primer escenario temporal, probablemente debido al mayor rango de tiempo existente entre los datos presentes (1970-2000) y futuros (2021-2040). Para los distintos escenarios temporales y de emisión, ya </w:t>
      </w:r>
      <w:r w:rsidR="002B7CFD">
        <w:rPr>
          <w:bCs/>
        </w:rPr>
        <w:t>fuera</w:t>
      </w:r>
      <w:r w:rsidR="002B7CFD" w:rsidRPr="00863BBA">
        <w:rPr>
          <w:bCs/>
        </w:rPr>
        <w:t xml:space="preserve"> </w:t>
      </w:r>
      <w:r w:rsidR="00BD02E9" w:rsidRPr="00863BBA">
        <w:rPr>
          <w:bCs/>
        </w:rPr>
        <w:t xml:space="preserve">en la clasificación de dos categorías o en la de tres, se </w:t>
      </w:r>
      <w:r w:rsidR="002B7CFD">
        <w:rPr>
          <w:bCs/>
        </w:rPr>
        <w:t>ha podido</w:t>
      </w:r>
      <w:r w:rsidR="002B7CFD" w:rsidRPr="00863BBA">
        <w:rPr>
          <w:bCs/>
        </w:rPr>
        <w:t xml:space="preserve"> </w:t>
      </w:r>
      <w:r w:rsidR="00BD02E9" w:rsidRPr="00863BBA">
        <w:rPr>
          <w:bCs/>
        </w:rPr>
        <w:t xml:space="preserve">ver cómo la superficie de zonas con </w:t>
      </w:r>
      <w:r w:rsidR="004704D9" w:rsidRPr="00863BBA">
        <w:rPr>
          <w:bCs/>
        </w:rPr>
        <w:t xml:space="preserve">mayor favorabilidad </w:t>
      </w:r>
      <w:r w:rsidR="002B7CFD">
        <w:rPr>
          <w:bCs/>
        </w:rPr>
        <w:t>ha aumentado</w:t>
      </w:r>
      <w:r w:rsidR="002B7CFD" w:rsidRPr="00863BBA">
        <w:rPr>
          <w:bCs/>
        </w:rPr>
        <w:t xml:space="preserve"> </w:t>
      </w:r>
      <w:r w:rsidR="004704D9" w:rsidRPr="00863BBA">
        <w:rPr>
          <w:bCs/>
        </w:rPr>
        <w:t xml:space="preserve">a medida que los escenarios de emisiones son más </w:t>
      </w:r>
      <w:r w:rsidR="00CC3E51" w:rsidRPr="00863BBA">
        <w:rPr>
          <w:bCs/>
        </w:rPr>
        <w:t>catastróficos</w:t>
      </w:r>
      <w:r w:rsidR="004704D9" w:rsidRPr="00863BBA">
        <w:rPr>
          <w:bCs/>
        </w:rPr>
        <w:t xml:space="preserve"> y lejanos. Tal es así, </w:t>
      </w:r>
      <w:proofErr w:type="gramStart"/>
      <w:r w:rsidR="004704D9" w:rsidRPr="00863BBA">
        <w:rPr>
          <w:bCs/>
        </w:rPr>
        <w:t>que</w:t>
      </w:r>
      <w:proofErr w:type="gramEnd"/>
      <w:r w:rsidR="004704D9" w:rsidRPr="00863BBA">
        <w:rPr>
          <w:bCs/>
        </w:rPr>
        <w:t xml:space="preserve"> en la clasificación de tres categorías, en el escenario de mayores emisiones y en el futuro más alejado (SSP5-8,5 2081-2100), el 84,2</w:t>
      </w:r>
      <w:r w:rsidR="00CC3E51">
        <w:rPr>
          <w:bCs/>
        </w:rPr>
        <w:t xml:space="preserve"> </w:t>
      </w:r>
      <w:r w:rsidR="004704D9" w:rsidRPr="00863BBA">
        <w:rPr>
          <w:bCs/>
        </w:rPr>
        <w:t xml:space="preserve">% de la superficie de Extremadura </w:t>
      </w:r>
      <w:r w:rsidR="002B7CFD">
        <w:rPr>
          <w:bCs/>
        </w:rPr>
        <w:t>ha presentado</w:t>
      </w:r>
      <w:r w:rsidR="002B7CFD" w:rsidRPr="00863BBA">
        <w:rPr>
          <w:bCs/>
        </w:rPr>
        <w:t xml:space="preserve"> </w:t>
      </w:r>
      <w:r w:rsidR="004704D9" w:rsidRPr="00863BBA">
        <w:rPr>
          <w:bCs/>
        </w:rPr>
        <w:t xml:space="preserve">una favorabilidad climática </w:t>
      </w:r>
      <w:r w:rsidR="00CC3E51" w:rsidRPr="00863BBA">
        <w:rPr>
          <w:bCs/>
        </w:rPr>
        <w:t xml:space="preserve">alta </w:t>
      </w:r>
      <w:r w:rsidR="004704D9" w:rsidRPr="00863BBA">
        <w:rPr>
          <w:bCs/>
        </w:rPr>
        <w:t>para la especie (&gt;</w:t>
      </w:r>
      <w:r w:rsidR="00CC3E51">
        <w:rPr>
          <w:bCs/>
        </w:rPr>
        <w:t xml:space="preserve"> </w:t>
      </w:r>
      <w:r w:rsidR="004704D9" w:rsidRPr="00863BBA">
        <w:rPr>
          <w:bCs/>
        </w:rPr>
        <w:t xml:space="preserve">0,8) (Tabla </w:t>
      </w:r>
      <w:r w:rsidR="005E6002">
        <w:rPr>
          <w:bCs/>
        </w:rPr>
        <w:t>33</w:t>
      </w:r>
      <w:r w:rsidR="004704D9" w:rsidRPr="00863BBA">
        <w:rPr>
          <w:bCs/>
        </w:rPr>
        <w:t>).</w:t>
      </w:r>
    </w:p>
    <w:tbl>
      <w:tblPr>
        <w:tblStyle w:val="Tablanormal1"/>
        <w:tblW w:w="8502" w:type="dxa"/>
        <w:tblBorders>
          <w:top w:val="single" w:sz="4" w:space="0" w:color="ED7D31" w:themeColor="accent2"/>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222"/>
        <w:gridCol w:w="544"/>
        <w:gridCol w:w="544"/>
        <w:gridCol w:w="774"/>
        <w:gridCol w:w="774"/>
        <w:gridCol w:w="774"/>
        <w:gridCol w:w="774"/>
        <w:gridCol w:w="774"/>
        <w:gridCol w:w="774"/>
        <w:gridCol w:w="774"/>
        <w:gridCol w:w="774"/>
      </w:tblGrid>
      <w:tr w:rsidR="00B91F08" w:rsidRPr="00863BBA" w14:paraId="50B6B2C6" w14:textId="77777777" w:rsidTr="009A3934">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F7CAAC" w:themeColor="accent2" w:themeTint="66"/>
              <w:right w:val="single" w:sz="4" w:space="0" w:color="F4B083" w:themeColor="accent2" w:themeTint="99"/>
            </w:tcBorders>
            <w:shd w:val="clear" w:color="auto" w:fill="F7CAAC" w:themeFill="accent2" w:themeFillTint="66"/>
            <w:noWrap/>
            <w:hideMark/>
          </w:tcPr>
          <w:p w14:paraId="429568CB" w14:textId="77777777" w:rsidR="004704D9" w:rsidRPr="00863BBA" w:rsidRDefault="004704D9" w:rsidP="00FB432F">
            <w:pPr>
              <w:jc w:val="both"/>
              <w:rPr>
                <w:sz w:val="18"/>
                <w:szCs w:val="18"/>
              </w:rPr>
            </w:pPr>
          </w:p>
        </w:tc>
        <w:tc>
          <w:tcPr>
            <w:tcW w:w="0" w:type="dxa"/>
            <w:gridSpan w:val="2"/>
            <w:tcBorders>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noWrap/>
            <w:hideMark/>
          </w:tcPr>
          <w:p w14:paraId="78E2069D"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Histórico</w:t>
            </w:r>
          </w:p>
        </w:tc>
        <w:tc>
          <w:tcPr>
            <w:tcW w:w="0" w:type="dxa"/>
            <w:gridSpan w:val="2"/>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1224B132"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2021-2040</w:t>
            </w:r>
          </w:p>
        </w:tc>
        <w:tc>
          <w:tcPr>
            <w:tcW w:w="0" w:type="dxa"/>
            <w:gridSpan w:val="2"/>
            <w:tcBorders>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24AE7DE4"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2041-2060</w:t>
            </w:r>
          </w:p>
        </w:tc>
        <w:tc>
          <w:tcPr>
            <w:tcW w:w="0" w:type="dxa"/>
            <w:gridSpan w:val="2"/>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55206C8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2061-2080</w:t>
            </w:r>
          </w:p>
        </w:tc>
        <w:tc>
          <w:tcPr>
            <w:tcW w:w="0" w:type="dxa"/>
            <w:gridSpan w:val="2"/>
            <w:tcBorders>
              <w:left w:val="single" w:sz="4" w:space="0" w:color="F4B083" w:themeColor="accent2" w:themeTint="99"/>
              <w:bottom w:val="single" w:sz="4" w:space="0" w:color="F4B083" w:themeColor="accent2" w:themeTint="99"/>
            </w:tcBorders>
            <w:shd w:val="clear" w:color="auto" w:fill="F7CAAC" w:themeFill="accent2" w:themeFillTint="66"/>
            <w:hideMark/>
          </w:tcPr>
          <w:p w14:paraId="57F0ECB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2081-2100</w:t>
            </w:r>
          </w:p>
        </w:tc>
      </w:tr>
      <w:tr w:rsidR="00B02840" w:rsidRPr="00863BBA" w14:paraId="211EBDB3"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F7CAAC" w:themeColor="accent2" w:themeTint="66"/>
              <w:bottom w:val="single" w:sz="4" w:space="0" w:color="ED7D31" w:themeColor="accent2"/>
              <w:right w:val="single" w:sz="4" w:space="0" w:color="F4B083" w:themeColor="accent2" w:themeTint="99"/>
            </w:tcBorders>
            <w:shd w:val="clear" w:color="auto" w:fill="F7CAAC" w:themeFill="accent2" w:themeFillTint="66"/>
            <w:noWrap/>
            <w:hideMark/>
          </w:tcPr>
          <w:p w14:paraId="0BF544E7" w14:textId="77777777" w:rsidR="004704D9" w:rsidRPr="00863BBA" w:rsidRDefault="004704D9" w:rsidP="00FB432F">
            <w:pPr>
              <w:jc w:val="both"/>
              <w:rPr>
                <w:sz w:val="18"/>
                <w:szCs w:val="18"/>
              </w:rPr>
            </w:pPr>
            <w:r w:rsidRPr="00863BBA">
              <w:rPr>
                <w:sz w:val="18"/>
                <w:szCs w:val="18"/>
              </w:rPr>
              <w:t> </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B6105C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342724B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CB86BA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2A05CF9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3BF98E0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6FC96E0A"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1D8F5FE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hideMark/>
          </w:tcPr>
          <w:p w14:paraId="205E2A7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dxa"/>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hideMark/>
          </w:tcPr>
          <w:p w14:paraId="578F9DA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dxa"/>
            <w:tcBorders>
              <w:top w:val="single" w:sz="4" w:space="0" w:color="F4B083" w:themeColor="accent2" w:themeTint="99"/>
              <w:bottom w:val="single" w:sz="4" w:space="0" w:color="ED7D31" w:themeColor="accent2"/>
            </w:tcBorders>
            <w:shd w:val="clear" w:color="auto" w:fill="F7CAAC" w:themeFill="accent2" w:themeFillTint="66"/>
            <w:hideMark/>
          </w:tcPr>
          <w:p w14:paraId="3BA0C12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r>
      <w:tr w:rsidR="00B91F08" w:rsidRPr="00863BBA" w14:paraId="2FA5A338" w14:textId="77777777" w:rsidTr="009A3934">
        <w:trPr>
          <w:trHeight w:val="275"/>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noWrap/>
            <w:hideMark/>
          </w:tcPr>
          <w:p w14:paraId="33604F46" w14:textId="77777777" w:rsidR="004704D9" w:rsidRPr="00863BBA" w:rsidRDefault="004704D9" w:rsidP="00FB432F">
            <w:pPr>
              <w:jc w:val="both"/>
              <w:rPr>
                <w:sz w:val="18"/>
                <w:szCs w:val="18"/>
              </w:rPr>
            </w:pPr>
            <w:r w:rsidRPr="00863BBA">
              <w:rPr>
                <w:sz w:val="18"/>
                <w:szCs w:val="18"/>
              </w:rPr>
              <w:t>SSP1-2,6</w:t>
            </w:r>
          </w:p>
        </w:tc>
        <w:tc>
          <w:tcPr>
            <w:tcW w:w="0" w:type="dxa"/>
            <w:vMerge w:val="restart"/>
            <w:tcBorders>
              <w:top w:val="single" w:sz="4" w:space="0" w:color="ED7D31" w:themeColor="accent2"/>
              <w:left w:val="single" w:sz="4" w:space="0" w:color="F4B083" w:themeColor="accent2" w:themeTint="99"/>
            </w:tcBorders>
            <w:noWrap/>
            <w:hideMark/>
          </w:tcPr>
          <w:p w14:paraId="10CE02B4"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4A4A77C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5E2C718"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44,6</w:t>
            </w:r>
          </w:p>
        </w:tc>
        <w:tc>
          <w:tcPr>
            <w:tcW w:w="0" w:type="dxa"/>
            <w:vMerge w:val="restart"/>
            <w:tcBorders>
              <w:top w:val="single" w:sz="4" w:space="0" w:color="ED7D31" w:themeColor="accent2"/>
              <w:right w:val="single" w:sz="4" w:space="0" w:color="F4B083" w:themeColor="accent2" w:themeTint="99"/>
            </w:tcBorders>
            <w:noWrap/>
            <w:hideMark/>
          </w:tcPr>
          <w:p w14:paraId="07FCB27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4577BC4"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B33BD56"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55,4</w:t>
            </w:r>
          </w:p>
        </w:tc>
        <w:tc>
          <w:tcPr>
            <w:tcW w:w="0" w:type="dxa"/>
            <w:tcBorders>
              <w:top w:val="single" w:sz="4" w:space="0" w:color="ED7D31" w:themeColor="accent2"/>
              <w:left w:val="single" w:sz="4" w:space="0" w:color="F4B083" w:themeColor="accent2" w:themeTint="99"/>
            </w:tcBorders>
            <w:noWrap/>
            <w:hideMark/>
          </w:tcPr>
          <w:p w14:paraId="7AF3496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75,0</w:t>
            </w:r>
          </w:p>
        </w:tc>
        <w:tc>
          <w:tcPr>
            <w:tcW w:w="0" w:type="dxa"/>
            <w:tcBorders>
              <w:top w:val="single" w:sz="4" w:space="0" w:color="ED7D31" w:themeColor="accent2"/>
              <w:right w:val="single" w:sz="4" w:space="0" w:color="F4B083" w:themeColor="accent2" w:themeTint="99"/>
            </w:tcBorders>
            <w:noWrap/>
            <w:hideMark/>
          </w:tcPr>
          <w:p w14:paraId="625316D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25,0</w:t>
            </w:r>
          </w:p>
        </w:tc>
        <w:tc>
          <w:tcPr>
            <w:tcW w:w="0" w:type="dxa"/>
            <w:tcBorders>
              <w:top w:val="single" w:sz="4" w:space="0" w:color="ED7D31" w:themeColor="accent2"/>
              <w:left w:val="single" w:sz="4" w:space="0" w:color="F4B083" w:themeColor="accent2" w:themeTint="99"/>
            </w:tcBorders>
            <w:noWrap/>
            <w:hideMark/>
          </w:tcPr>
          <w:p w14:paraId="289FC851"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81,2</w:t>
            </w:r>
          </w:p>
        </w:tc>
        <w:tc>
          <w:tcPr>
            <w:tcW w:w="0" w:type="dxa"/>
            <w:tcBorders>
              <w:top w:val="single" w:sz="4" w:space="0" w:color="ED7D31" w:themeColor="accent2"/>
              <w:right w:val="single" w:sz="4" w:space="0" w:color="F4B083" w:themeColor="accent2" w:themeTint="99"/>
            </w:tcBorders>
            <w:noWrap/>
            <w:hideMark/>
          </w:tcPr>
          <w:p w14:paraId="14D4843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18,8</w:t>
            </w:r>
          </w:p>
        </w:tc>
        <w:tc>
          <w:tcPr>
            <w:tcW w:w="0" w:type="dxa"/>
            <w:tcBorders>
              <w:top w:val="single" w:sz="4" w:space="0" w:color="ED7D31" w:themeColor="accent2"/>
              <w:left w:val="single" w:sz="4" w:space="0" w:color="F4B083" w:themeColor="accent2" w:themeTint="99"/>
            </w:tcBorders>
            <w:noWrap/>
            <w:hideMark/>
          </w:tcPr>
          <w:p w14:paraId="37E14C69"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83,9</w:t>
            </w:r>
          </w:p>
        </w:tc>
        <w:tc>
          <w:tcPr>
            <w:tcW w:w="0" w:type="dxa"/>
            <w:tcBorders>
              <w:top w:val="single" w:sz="4" w:space="0" w:color="ED7D31" w:themeColor="accent2"/>
              <w:right w:val="single" w:sz="4" w:space="0" w:color="F4B083" w:themeColor="accent2" w:themeTint="99"/>
            </w:tcBorders>
            <w:noWrap/>
            <w:hideMark/>
          </w:tcPr>
          <w:p w14:paraId="593D197B"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16,1</w:t>
            </w:r>
          </w:p>
        </w:tc>
        <w:tc>
          <w:tcPr>
            <w:tcW w:w="0" w:type="dxa"/>
            <w:tcBorders>
              <w:top w:val="single" w:sz="4" w:space="0" w:color="ED7D31" w:themeColor="accent2"/>
              <w:left w:val="single" w:sz="4" w:space="0" w:color="F4B083" w:themeColor="accent2" w:themeTint="99"/>
            </w:tcBorders>
            <w:noWrap/>
            <w:hideMark/>
          </w:tcPr>
          <w:p w14:paraId="18076C83"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81,6</w:t>
            </w:r>
          </w:p>
        </w:tc>
        <w:tc>
          <w:tcPr>
            <w:tcW w:w="0" w:type="dxa"/>
            <w:tcBorders>
              <w:top w:val="single" w:sz="4" w:space="0" w:color="ED7D31" w:themeColor="accent2"/>
            </w:tcBorders>
            <w:noWrap/>
            <w:hideMark/>
          </w:tcPr>
          <w:p w14:paraId="6FDA957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18,4</w:t>
            </w:r>
          </w:p>
        </w:tc>
      </w:tr>
      <w:tr w:rsidR="009A3934" w:rsidRPr="00863BBA" w14:paraId="6514DFB8"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03" w:type="dxa"/>
            <w:tcBorders>
              <w:right w:val="single" w:sz="4" w:space="0" w:color="F4B083" w:themeColor="accent2" w:themeTint="99"/>
            </w:tcBorders>
            <w:shd w:val="clear" w:color="auto" w:fill="FBE4D5" w:themeFill="accent2" w:themeFillTint="33"/>
            <w:noWrap/>
            <w:hideMark/>
          </w:tcPr>
          <w:p w14:paraId="007367DA" w14:textId="77777777" w:rsidR="004704D9" w:rsidRPr="00863BBA" w:rsidRDefault="004704D9" w:rsidP="00FB432F">
            <w:pPr>
              <w:jc w:val="both"/>
              <w:rPr>
                <w:sz w:val="18"/>
                <w:szCs w:val="18"/>
              </w:rPr>
            </w:pPr>
            <w:r w:rsidRPr="00863BBA">
              <w:rPr>
                <w:sz w:val="18"/>
                <w:szCs w:val="18"/>
              </w:rPr>
              <w:t>SSP2-4,5</w:t>
            </w:r>
          </w:p>
        </w:tc>
        <w:tc>
          <w:tcPr>
            <w:tcW w:w="601" w:type="dxa"/>
            <w:vMerge/>
            <w:tcBorders>
              <w:left w:val="single" w:sz="4" w:space="0" w:color="F4B083" w:themeColor="accent2" w:themeTint="99"/>
            </w:tcBorders>
            <w:shd w:val="clear" w:color="auto" w:fill="FBE4D5" w:themeFill="accent2" w:themeFillTint="33"/>
            <w:hideMark/>
          </w:tcPr>
          <w:p w14:paraId="6663B4C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602" w:type="dxa"/>
            <w:vMerge/>
            <w:tcBorders>
              <w:right w:val="single" w:sz="4" w:space="0" w:color="F4B083" w:themeColor="accent2" w:themeTint="99"/>
            </w:tcBorders>
            <w:shd w:val="clear" w:color="auto" w:fill="FBE4D5" w:themeFill="accent2" w:themeFillTint="33"/>
            <w:hideMark/>
          </w:tcPr>
          <w:p w14:paraId="1A1AA13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762" w:type="dxa"/>
            <w:tcBorders>
              <w:left w:val="single" w:sz="4" w:space="0" w:color="F4B083" w:themeColor="accent2" w:themeTint="99"/>
            </w:tcBorders>
            <w:shd w:val="clear" w:color="auto" w:fill="FBE4D5" w:themeFill="accent2" w:themeFillTint="33"/>
            <w:noWrap/>
            <w:hideMark/>
          </w:tcPr>
          <w:p w14:paraId="0AA884E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75,4</w:t>
            </w:r>
          </w:p>
        </w:tc>
        <w:tc>
          <w:tcPr>
            <w:tcW w:w="762" w:type="dxa"/>
            <w:tcBorders>
              <w:right w:val="single" w:sz="4" w:space="0" w:color="F4B083" w:themeColor="accent2" w:themeTint="99"/>
            </w:tcBorders>
            <w:shd w:val="clear" w:color="auto" w:fill="FBE4D5" w:themeFill="accent2" w:themeFillTint="33"/>
            <w:noWrap/>
            <w:hideMark/>
          </w:tcPr>
          <w:p w14:paraId="7DFEEF9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24,6</w:t>
            </w:r>
          </w:p>
        </w:tc>
        <w:tc>
          <w:tcPr>
            <w:tcW w:w="762" w:type="dxa"/>
            <w:tcBorders>
              <w:left w:val="single" w:sz="4" w:space="0" w:color="F4B083" w:themeColor="accent2" w:themeTint="99"/>
            </w:tcBorders>
            <w:shd w:val="clear" w:color="auto" w:fill="FBE4D5" w:themeFill="accent2" w:themeFillTint="33"/>
            <w:noWrap/>
            <w:hideMark/>
          </w:tcPr>
          <w:p w14:paraId="383AB971"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82,4</w:t>
            </w:r>
          </w:p>
        </w:tc>
        <w:tc>
          <w:tcPr>
            <w:tcW w:w="762" w:type="dxa"/>
            <w:tcBorders>
              <w:right w:val="single" w:sz="4" w:space="0" w:color="F4B083" w:themeColor="accent2" w:themeTint="99"/>
            </w:tcBorders>
            <w:shd w:val="clear" w:color="auto" w:fill="FBE4D5" w:themeFill="accent2" w:themeFillTint="33"/>
            <w:noWrap/>
            <w:hideMark/>
          </w:tcPr>
          <w:p w14:paraId="3FE8FD71"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17,6</w:t>
            </w:r>
          </w:p>
        </w:tc>
        <w:tc>
          <w:tcPr>
            <w:tcW w:w="762" w:type="dxa"/>
            <w:tcBorders>
              <w:left w:val="single" w:sz="4" w:space="0" w:color="F4B083" w:themeColor="accent2" w:themeTint="99"/>
            </w:tcBorders>
            <w:shd w:val="clear" w:color="auto" w:fill="FBE4D5" w:themeFill="accent2" w:themeFillTint="33"/>
            <w:noWrap/>
            <w:hideMark/>
          </w:tcPr>
          <w:p w14:paraId="684FA646"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87,4</w:t>
            </w:r>
          </w:p>
        </w:tc>
        <w:tc>
          <w:tcPr>
            <w:tcW w:w="762" w:type="dxa"/>
            <w:tcBorders>
              <w:right w:val="single" w:sz="4" w:space="0" w:color="F4B083" w:themeColor="accent2" w:themeTint="99"/>
            </w:tcBorders>
            <w:shd w:val="clear" w:color="auto" w:fill="FBE4D5" w:themeFill="accent2" w:themeFillTint="33"/>
            <w:noWrap/>
            <w:hideMark/>
          </w:tcPr>
          <w:p w14:paraId="52AABD8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12,6</w:t>
            </w:r>
          </w:p>
        </w:tc>
        <w:tc>
          <w:tcPr>
            <w:tcW w:w="762" w:type="dxa"/>
            <w:tcBorders>
              <w:left w:val="single" w:sz="4" w:space="0" w:color="F4B083" w:themeColor="accent2" w:themeTint="99"/>
            </w:tcBorders>
            <w:shd w:val="clear" w:color="auto" w:fill="FBE4D5" w:themeFill="accent2" w:themeFillTint="33"/>
            <w:noWrap/>
            <w:hideMark/>
          </w:tcPr>
          <w:p w14:paraId="7B366FD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91,3</w:t>
            </w:r>
          </w:p>
        </w:tc>
        <w:tc>
          <w:tcPr>
            <w:tcW w:w="762" w:type="dxa"/>
            <w:shd w:val="clear" w:color="auto" w:fill="FBE4D5" w:themeFill="accent2" w:themeFillTint="33"/>
            <w:noWrap/>
            <w:hideMark/>
          </w:tcPr>
          <w:p w14:paraId="726D459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8,7</w:t>
            </w:r>
          </w:p>
        </w:tc>
      </w:tr>
      <w:tr w:rsidR="00B91F08" w:rsidRPr="00863BBA" w14:paraId="0B8B181F" w14:textId="77777777" w:rsidTr="009A3934">
        <w:trPr>
          <w:trHeight w:val="275"/>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F7CAAC" w:themeColor="accent2" w:themeTint="66"/>
              <w:right w:val="single" w:sz="4" w:space="0" w:color="F4B083" w:themeColor="accent2" w:themeTint="99"/>
            </w:tcBorders>
            <w:noWrap/>
            <w:hideMark/>
          </w:tcPr>
          <w:p w14:paraId="6CD77287" w14:textId="77777777" w:rsidR="004704D9" w:rsidRPr="00863BBA" w:rsidRDefault="004704D9" w:rsidP="00FB432F">
            <w:pPr>
              <w:jc w:val="both"/>
              <w:rPr>
                <w:sz w:val="18"/>
                <w:szCs w:val="18"/>
              </w:rPr>
            </w:pPr>
            <w:r w:rsidRPr="00863BBA">
              <w:rPr>
                <w:sz w:val="18"/>
                <w:szCs w:val="18"/>
              </w:rPr>
              <w:t>SSP3-7,0</w:t>
            </w:r>
          </w:p>
        </w:tc>
        <w:tc>
          <w:tcPr>
            <w:tcW w:w="0" w:type="dxa"/>
            <w:vMerge/>
            <w:tcBorders>
              <w:left w:val="single" w:sz="4" w:space="0" w:color="F4B083" w:themeColor="accent2" w:themeTint="99"/>
              <w:bottom w:val="single" w:sz="4" w:space="0" w:color="F7CAAC" w:themeColor="accent2" w:themeTint="66"/>
            </w:tcBorders>
            <w:hideMark/>
          </w:tcPr>
          <w:p w14:paraId="2051995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vMerge/>
            <w:tcBorders>
              <w:bottom w:val="single" w:sz="4" w:space="0" w:color="F7CAAC" w:themeColor="accent2" w:themeTint="66"/>
              <w:right w:val="single" w:sz="4" w:space="0" w:color="F4B083" w:themeColor="accent2" w:themeTint="99"/>
            </w:tcBorders>
            <w:hideMark/>
          </w:tcPr>
          <w:p w14:paraId="7574281E"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tcBorders>
            <w:noWrap/>
            <w:hideMark/>
          </w:tcPr>
          <w:p w14:paraId="043409BA"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73,4</w:t>
            </w:r>
          </w:p>
        </w:tc>
        <w:tc>
          <w:tcPr>
            <w:tcW w:w="0" w:type="dxa"/>
            <w:tcBorders>
              <w:bottom w:val="single" w:sz="4" w:space="0" w:color="F7CAAC" w:themeColor="accent2" w:themeTint="66"/>
              <w:right w:val="single" w:sz="4" w:space="0" w:color="F4B083" w:themeColor="accent2" w:themeTint="99"/>
            </w:tcBorders>
            <w:noWrap/>
            <w:hideMark/>
          </w:tcPr>
          <w:p w14:paraId="5B65DDBD"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26,6</w:t>
            </w:r>
          </w:p>
        </w:tc>
        <w:tc>
          <w:tcPr>
            <w:tcW w:w="0" w:type="dxa"/>
            <w:tcBorders>
              <w:left w:val="single" w:sz="4" w:space="0" w:color="F4B083" w:themeColor="accent2" w:themeTint="99"/>
              <w:bottom w:val="single" w:sz="4" w:space="0" w:color="F7CAAC" w:themeColor="accent2" w:themeTint="66"/>
            </w:tcBorders>
            <w:noWrap/>
            <w:hideMark/>
          </w:tcPr>
          <w:p w14:paraId="6DF88C33"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81,0</w:t>
            </w:r>
          </w:p>
        </w:tc>
        <w:tc>
          <w:tcPr>
            <w:tcW w:w="0" w:type="dxa"/>
            <w:tcBorders>
              <w:bottom w:val="single" w:sz="4" w:space="0" w:color="F7CAAC" w:themeColor="accent2" w:themeTint="66"/>
              <w:right w:val="single" w:sz="4" w:space="0" w:color="F4B083" w:themeColor="accent2" w:themeTint="99"/>
            </w:tcBorders>
            <w:noWrap/>
            <w:hideMark/>
          </w:tcPr>
          <w:p w14:paraId="732779F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19,0</w:t>
            </w:r>
          </w:p>
        </w:tc>
        <w:tc>
          <w:tcPr>
            <w:tcW w:w="0" w:type="dxa"/>
            <w:tcBorders>
              <w:left w:val="single" w:sz="4" w:space="0" w:color="F4B083" w:themeColor="accent2" w:themeTint="99"/>
              <w:bottom w:val="single" w:sz="4" w:space="0" w:color="F7CAAC" w:themeColor="accent2" w:themeTint="66"/>
            </w:tcBorders>
            <w:noWrap/>
            <w:hideMark/>
          </w:tcPr>
          <w:p w14:paraId="4C7FA352"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89,0</w:t>
            </w:r>
          </w:p>
        </w:tc>
        <w:tc>
          <w:tcPr>
            <w:tcW w:w="0" w:type="dxa"/>
            <w:tcBorders>
              <w:bottom w:val="single" w:sz="4" w:space="0" w:color="F7CAAC" w:themeColor="accent2" w:themeTint="66"/>
              <w:right w:val="single" w:sz="4" w:space="0" w:color="F4B083" w:themeColor="accent2" w:themeTint="99"/>
            </w:tcBorders>
            <w:noWrap/>
            <w:hideMark/>
          </w:tcPr>
          <w:p w14:paraId="57A9547C"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11,0</w:t>
            </w:r>
          </w:p>
        </w:tc>
        <w:tc>
          <w:tcPr>
            <w:tcW w:w="0" w:type="dxa"/>
            <w:tcBorders>
              <w:left w:val="single" w:sz="4" w:space="0" w:color="F4B083" w:themeColor="accent2" w:themeTint="99"/>
              <w:bottom w:val="single" w:sz="4" w:space="0" w:color="F7CAAC" w:themeColor="accent2" w:themeTint="66"/>
            </w:tcBorders>
            <w:noWrap/>
            <w:hideMark/>
          </w:tcPr>
          <w:p w14:paraId="161AEEC5"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95,7</w:t>
            </w:r>
          </w:p>
        </w:tc>
        <w:tc>
          <w:tcPr>
            <w:tcW w:w="0" w:type="dxa"/>
            <w:tcBorders>
              <w:bottom w:val="single" w:sz="4" w:space="0" w:color="F7CAAC" w:themeColor="accent2" w:themeTint="66"/>
            </w:tcBorders>
            <w:noWrap/>
            <w:hideMark/>
          </w:tcPr>
          <w:p w14:paraId="2246A740" w14:textId="77777777" w:rsidR="004704D9" w:rsidRPr="00863BBA" w:rsidRDefault="004704D9" w:rsidP="00FB432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r>
      <w:tr w:rsidR="009A3934" w:rsidRPr="00863BBA" w14:paraId="2AFF01AF" w14:textId="77777777" w:rsidTr="009A3934">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722916E1" w14:textId="77777777" w:rsidR="004704D9" w:rsidRPr="00863BBA" w:rsidRDefault="004704D9" w:rsidP="00FB432F">
            <w:pPr>
              <w:jc w:val="both"/>
              <w:rPr>
                <w:sz w:val="18"/>
                <w:szCs w:val="18"/>
              </w:rPr>
            </w:pPr>
            <w:r w:rsidRPr="00863BBA">
              <w:rPr>
                <w:sz w:val="18"/>
                <w:szCs w:val="18"/>
              </w:rPr>
              <w:t>SSP5-8,5</w:t>
            </w:r>
          </w:p>
        </w:tc>
        <w:tc>
          <w:tcPr>
            <w:tcW w:w="601" w:type="dxa"/>
            <w:vMerge/>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hideMark/>
          </w:tcPr>
          <w:p w14:paraId="2D5FA9B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602" w:type="dxa"/>
            <w:vMerge/>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hideMark/>
          </w:tcPr>
          <w:p w14:paraId="49FF254D"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5C46E7E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78,1</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273C004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21,9</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43E2AE4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86,4</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6A45C75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13,6</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11FE439B"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93,4</w:t>
            </w:r>
          </w:p>
        </w:tc>
        <w:tc>
          <w:tcPr>
            <w:tcW w:w="762" w:type="dxa"/>
            <w:tcBorders>
              <w:top w:val="single" w:sz="4" w:space="0" w:color="F7CAAC" w:themeColor="accent2" w:themeTint="66"/>
              <w:bottom w:val="single" w:sz="4" w:space="0" w:color="ED7D31" w:themeColor="accent2"/>
              <w:right w:val="single" w:sz="4" w:space="0" w:color="F4B083" w:themeColor="accent2" w:themeTint="99"/>
            </w:tcBorders>
            <w:shd w:val="clear" w:color="auto" w:fill="FBE4D5" w:themeFill="accent2" w:themeFillTint="33"/>
            <w:noWrap/>
            <w:hideMark/>
          </w:tcPr>
          <w:p w14:paraId="62745EB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6,6</w:t>
            </w:r>
          </w:p>
        </w:tc>
        <w:tc>
          <w:tcPr>
            <w:tcW w:w="762" w:type="dxa"/>
            <w:tcBorders>
              <w:top w:val="single" w:sz="4" w:space="0" w:color="F7CAAC" w:themeColor="accent2" w:themeTint="66"/>
              <w:left w:val="single" w:sz="4" w:space="0" w:color="F4B083" w:themeColor="accent2" w:themeTint="99"/>
              <w:bottom w:val="single" w:sz="4" w:space="0" w:color="ED7D31" w:themeColor="accent2"/>
            </w:tcBorders>
            <w:shd w:val="clear" w:color="auto" w:fill="FBE4D5" w:themeFill="accent2" w:themeFillTint="33"/>
            <w:noWrap/>
            <w:hideMark/>
          </w:tcPr>
          <w:p w14:paraId="256237F2"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97,7</w:t>
            </w:r>
          </w:p>
        </w:tc>
        <w:tc>
          <w:tcPr>
            <w:tcW w:w="762" w:type="dxa"/>
            <w:tcBorders>
              <w:top w:val="single" w:sz="4" w:space="0" w:color="F7CAAC" w:themeColor="accent2" w:themeTint="66"/>
              <w:bottom w:val="single" w:sz="4" w:space="0" w:color="ED7D31" w:themeColor="accent2"/>
            </w:tcBorders>
            <w:shd w:val="clear" w:color="auto" w:fill="FBE4D5" w:themeFill="accent2" w:themeFillTint="33"/>
            <w:noWrap/>
            <w:hideMark/>
          </w:tcPr>
          <w:p w14:paraId="440911D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2,3</w:t>
            </w:r>
          </w:p>
        </w:tc>
      </w:tr>
    </w:tbl>
    <w:p w14:paraId="13F06B79" w14:textId="6EE280DD" w:rsidR="004704D9" w:rsidRPr="000F4EC2" w:rsidRDefault="004704D9" w:rsidP="004704D9">
      <w:pPr>
        <w:spacing w:line="240" w:lineRule="auto"/>
        <w:jc w:val="both"/>
        <w:rPr>
          <w:sz w:val="18"/>
          <w:szCs w:val="18"/>
        </w:rPr>
      </w:pPr>
      <w:r w:rsidRPr="000F4EC2">
        <w:rPr>
          <w:b/>
          <w:bCs/>
          <w:i/>
          <w:iCs/>
          <w:sz w:val="18"/>
          <w:szCs w:val="18"/>
        </w:rPr>
        <w:t xml:space="preserve">Tabla </w:t>
      </w:r>
      <w:r w:rsidR="005E6002">
        <w:rPr>
          <w:b/>
          <w:bCs/>
          <w:i/>
          <w:iCs/>
          <w:sz w:val="18"/>
          <w:szCs w:val="18"/>
        </w:rPr>
        <w:t>32</w:t>
      </w:r>
      <w:r w:rsidRPr="000F4EC2">
        <w:rPr>
          <w:b/>
          <w:bCs/>
          <w:i/>
          <w:iCs/>
          <w:sz w:val="18"/>
          <w:szCs w:val="18"/>
        </w:rPr>
        <w:t>.</w:t>
      </w:r>
      <w:r w:rsidRPr="000F4EC2">
        <w:rPr>
          <w:sz w:val="18"/>
          <w:szCs w:val="18"/>
        </w:rPr>
        <w:t xml:space="preserve"> Porcentaje de cuadrículas en las distintas categorías de favorabilidad climática para cada escenario temporal y de emisión (SSP). (</w:t>
      </w:r>
      <w:r w:rsidRPr="000F4EC2">
        <w:rPr>
          <w:i/>
          <w:iCs/>
          <w:sz w:val="18"/>
          <w:szCs w:val="18"/>
        </w:rPr>
        <w:t>a</w:t>
      </w:r>
      <w:r w:rsidRPr="000F4EC2">
        <w:rPr>
          <w:sz w:val="18"/>
          <w:szCs w:val="18"/>
        </w:rPr>
        <w:t>: favorabilidad &lt;</w:t>
      </w:r>
      <w:r w:rsidR="00CF5ACA" w:rsidRPr="000F4EC2">
        <w:rPr>
          <w:sz w:val="18"/>
          <w:szCs w:val="18"/>
        </w:rPr>
        <w:t xml:space="preserve"> </w:t>
      </w:r>
      <w:r w:rsidRPr="000F4EC2">
        <w:rPr>
          <w:sz w:val="18"/>
          <w:szCs w:val="18"/>
        </w:rPr>
        <w:t xml:space="preserve">0,5; </w:t>
      </w:r>
      <w:r w:rsidRPr="000F4EC2">
        <w:rPr>
          <w:i/>
          <w:iCs/>
          <w:sz w:val="18"/>
          <w:szCs w:val="18"/>
        </w:rPr>
        <w:t>b</w:t>
      </w:r>
      <w:r w:rsidRPr="000F4EC2">
        <w:rPr>
          <w:sz w:val="18"/>
          <w:szCs w:val="18"/>
        </w:rPr>
        <w:t>: favorabilidad &gt;</w:t>
      </w:r>
      <w:r w:rsidR="00CF5ACA" w:rsidRPr="000F4EC2">
        <w:rPr>
          <w:sz w:val="18"/>
          <w:szCs w:val="18"/>
        </w:rPr>
        <w:t xml:space="preserve"> </w:t>
      </w:r>
      <w:r w:rsidRPr="000F4EC2">
        <w:rPr>
          <w:sz w:val="18"/>
          <w:szCs w:val="18"/>
        </w:rPr>
        <w:t>0,5).</w:t>
      </w:r>
    </w:p>
    <w:p w14:paraId="0957ACB8" w14:textId="77777777" w:rsidR="004704D9" w:rsidRPr="00863BBA" w:rsidRDefault="004704D9" w:rsidP="004704D9">
      <w:pPr>
        <w:jc w:val="both"/>
        <w:rPr>
          <w:sz w:val="20"/>
          <w:szCs w:val="20"/>
        </w:rPr>
      </w:pPr>
    </w:p>
    <w:tbl>
      <w:tblPr>
        <w:tblStyle w:val="Tablanormal1"/>
        <w:tblW w:w="8493"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866"/>
        <w:gridCol w:w="540"/>
        <w:gridCol w:w="540"/>
        <w:gridCol w:w="447"/>
        <w:gridCol w:w="447"/>
        <w:gridCol w:w="539"/>
        <w:gridCol w:w="539"/>
        <w:gridCol w:w="447"/>
        <w:gridCol w:w="539"/>
        <w:gridCol w:w="539"/>
        <w:gridCol w:w="447"/>
        <w:gridCol w:w="539"/>
        <w:gridCol w:w="539"/>
        <w:gridCol w:w="447"/>
        <w:gridCol w:w="539"/>
        <w:gridCol w:w="539"/>
      </w:tblGrid>
      <w:tr w:rsidR="00B91F08" w:rsidRPr="00863BBA" w14:paraId="7A01A86E" w14:textId="77777777" w:rsidTr="009A3934">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left w:val="single" w:sz="4" w:space="0" w:color="F4B083" w:themeColor="accent2" w:themeTint="99"/>
              <w:bottom w:val="single" w:sz="4" w:space="0" w:color="F7CAAC" w:themeColor="accent2" w:themeTint="66"/>
              <w:right w:val="single" w:sz="4" w:space="0" w:color="F4B083" w:themeColor="accent2" w:themeTint="99"/>
            </w:tcBorders>
            <w:shd w:val="clear" w:color="auto" w:fill="F7CAAC" w:themeFill="accent2" w:themeFillTint="66"/>
            <w:noWrap/>
            <w:hideMark/>
          </w:tcPr>
          <w:p w14:paraId="0389C552" w14:textId="77777777" w:rsidR="004704D9" w:rsidRPr="00863BBA" w:rsidRDefault="004704D9" w:rsidP="00FB432F">
            <w:pPr>
              <w:rPr>
                <w:sz w:val="18"/>
                <w:szCs w:val="18"/>
              </w:rPr>
            </w:pPr>
            <w:r w:rsidRPr="00863BBA">
              <w:rPr>
                <w:sz w:val="18"/>
                <w:szCs w:val="18"/>
              </w:rPr>
              <w:t> </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noWrap/>
            <w:hideMark/>
          </w:tcPr>
          <w:p w14:paraId="57639049"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Histórico</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21A334E3"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2021-2040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0D309F51"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2041-2060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right w:val="single" w:sz="4" w:space="0" w:color="F4B083" w:themeColor="accent2" w:themeTint="99"/>
            </w:tcBorders>
            <w:shd w:val="clear" w:color="auto" w:fill="F7CAAC" w:themeFill="accent2" w:themeFillTint="66"/>
            <w:hideMark/>
          </w:tcPr>
          <w:p w14:paraId="1D5C9868"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2061-2080</w:t>
            </w:r>
          </w:p>
        </w:tc>
        <w:tc>
          <w:tcPr>
            <w:tcW w:w="0" w:type="auto"/>
            <w:gridSpan w:val="3"/>
            <w:tcBorders>
              <w:top w:val="single" w:sz="4" w:space="0" w:color="ED7D31" w:themeColor="accent2"/>
              <w:left w:val="single" w:sz="4" w:space="0" w:color="F4B083" w:themeColor="accent2" w:themeTint="99"/>
              <w:bottom w:val="single" w:sz="4" w:space="0" w:color="F4B083" w:themeColor="accent2" w:themeTint="99"/>
            </w:tcBorders>
            <w:shd w:val="clear" w:color="auto" w:fill="F7CAAC" w:themeFill="accent2" w:themeFillTint="66"/>
            <w:hideMark/>
          </w:tcPr>
          <w:p w14:paraId="044F872E"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863BBA">
              <w:rPr>
                <w:sz w:val="18"/>
                <w:szCs w:val="18"/>
              </w:rPr>
              <w:t>2081-2100</w:t>
            </w:r>
          </w:p>
        </w:tc>
      </w:tr>
      <w:tr w:rsidR="00B02840" w:rsidRPr="00863BBA" w14:paraId="374492CB"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CA7710F" w14:textId="77777777" w:rsidR="004704D9" w:rsidRPr="00863BBA" w:rsidRDefault="004704D9" w:rsidP="00FB432F">
            <w:pPr>
              <w:rPr>
                <w:sz w:val="18"/>
                <w:szCs w:val="18"/>
              </w:rPr>
            </w:pPr>
            <w:r w:rsidRPr="00863BBA">
              <w:rPr>
                <w:sz w:val="18"/>
                <w:szCs w:val="18"/>
              </w:rPr>
              <w:lastRenderedPageBreak/>
              <w:t> </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EA911E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2720D9B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324DBCB7"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6B4D93E4"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1A2F82BF"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BB7A90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3FDC9B5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0D3FD649"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650C702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9378CDE"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5323EE6C"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noWrap/>
            <w:hideMark/>
          </w:tcPr>
          <w:p w14:paraId="247E93E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c>
          <w:tcPr>
            <w:tcW w:w="0" w:type="auto"/>
            <w:tcBorders>
              <w:top w:val="single" w:sz="4" w:space="0" w:color="F4B083" w:themeColor="accent2" w:themeTint="99"/>
              <w:left w:val="single" w:sz="4" w:space="0" w:color="F4B083" w:themeColor="accent2" w:themeTint="99"/>
              <w:bottom w:val="single" w:sz="4" w:space="0" w:color="ED7D31" w:themeColor="accent2"/>
            </w:tcBorders>
            <w:shd w:val="clear" w:color="auto" w:fill="F7CAAC" w:themeFill="accent2" w:themeFillTint="66"/>
            <w:noWrap/>
            <w:hideMark/>
          </w:tcPr>
          <w:p w14:paraId="26FCE9A0"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a</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4F9B5765"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b</w:t>
            </w:r>
          </w:p>
        </w:tc>
        <w:tc>
          <w:tcPr>
            <w:tcW w:w="0" w:type="auto"/>
            <w:tcBorders>
              <w:top w:val="single" w:sz="4" w:space="0" w:color="F4B083" w:themeColor="accent2" w:themeTint="99"/>
              <w:bottom w:val="single" w:sz="4" w:space="0" w:color="ED7D31" w:themeColor="accent2"/>
            </w:tcBorders>
            <w:shd w:val="clear" w:color="auto" w:fill="F7CAAC" w:themeFill="accent2" w:themeFillTint="66"/>
            <w:noWrap/>
            <w:hideMark/>
          </w:tcPr>
          <w:p w14:paraId="1574A758" w14:textId="77777777" w:rsidR="004704D9" w:rsidRPr="00863BBA" w:rsidRDefault="004704D9" w:rsidP="00FB432F">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863BBA">
              <w:rPr>
                <w:b/>
                <w:bCs/>
                <w:i/>
                <w:iCs/>
                <w:sz w:val="18"/>
                <w:szCs w:val="18"/>
              </w:rPr>
              <w:t>c</w:t>
            </w:r>
          </w:p>
        </w:tc>
      </w:tr>
      <w:tr w:rsidR="00B91F08" w:rsidRPr="00863BBA" w14:paraId="583B9375" w14:textId="77777777" w:rsidTr="009A3934">
        <w:trPr>
          <w:trHeight w:val="29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left w:val="single" w:sz="4" w:space="0" w:color="F4B083" w:themeColor="accent2" w:themeTint="99"/>
              <w:right w:val="single" w:sz="4" w:space="0" w:color="F4B083" w:themeColor="accent2" w:themeTint="99"/>
            </w:tcBorders>
            <w:noWrap/>
            <w:hideMark/>
          </w:tcPr>
          <w:p w14:paraId="5CC03595" w14:textId="77777777" w:rsidR="004704D9" w:rsidRPr="00863BBA" w:rsidRDefault="004704D9" w:rsidP="00FB432F">
            <w:pPr>
              <w:rPr>
                <w:sz w:val="18"/>
                <w:szCs w:val="18"/>
              </w:rPr>
            </w:pPr>
            <w:r w:rsidRPr="00863BBA">
              <w:rPr>
                <w:sz w:val="18"/>
                <w:szCs w:val="18"/>
              </w:rPr>
              <w:t>SSP1-2,6</w:t>
            </w:r>
          </w:p>
        </w:tc>
        <w:tc>
          <w:tcPr>
            <w:tcW w:w="0" w:type="auto"/>
            <w:vMerge w:val="restart"/>
            <w:tcBorders>
              <w:top w:val="single" w:sz="4" w:space="0" w:color="ED7D31" w:themeColor="accent2"/>
              <w:left w:val="single" w:sz="4" w:space="0" w:color="F4B083" w:themeColor="accent2" w:themeTint="99"/>
            </w:tcBorders>
            <w:noWrap/>
            <w:hideMark/>
          </w:tcPr>
          <w:p w14:paraId="54D48C0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790D3F9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0C4D432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16,7</w:t>
            </w:r>
          </w:p>
          <w:p w14:paraId="0B16B53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vMerge w:val="restart"/>
            <w:tcBorders>
              <w:top w:val="single" w:sz="4" w:space="0" w:color="ED7D31" w:themeColor="accent2"/>
            </w:tcBorders>
            <w:noWrap/>
            <w:hideMark/>
          </w:tcPr>
          <w:p w14:paraId="0131FA3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7558A22F"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6452EA9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80,8</w:t>
            </w:r>
          </w:p>
          <w:p w14:paraId="5BFEC8D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vMerge w:val="restart"/>
            <w:tcBorders>
              <w:top w:val="single" w:sz="4" w:space="0" w:color="ED7D31" w:themeColor="accent2"/>
              <w:right w:val="single" w:sz="4" w:space="0" w:color="F4B083" w:themeColor="accent2" w:themeTint="99"/>
            </w:tcBorders>
            <w:noWrap/>
            <w:hideMark/>
          </w:tcPr>
          <w:p w14:paraId="586B06F1"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1CF61F8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p w14:paraId="2925091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2,5</w:t>
            </w:r>
          </w:p>
          <w:p w14:paraId="0CDA78E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ED7D31" w:themeColor="accent2"/>
              <w:left w:val="single" w:sz="4" w:space="0" w:color="F4B083" w:themeColor="accent2" w:themeTint="99"/>
            </w:tcBorders>
            <w:noWrap/>
            <w:hideMark/>
          </w:tcPr>
          <w:p w14:paraId="345DA6B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5,3</w:t>
            </w:r>
          </w:p>
        </w:tc>
        <w:tc>
          <w:tcPr>
            <w:tcW w:w="0" w:type="auto"/>
            <w:tcBorders>
              <w:top w:val="single" w:sz="4" w:space="0" w:color="ED7D31" w:themeColor="accent2"/>
            </w:tcBorders>
            <w:noWrap/>
            <w:hideMark/>
          </w:tcPr>
          <w:p w14:paraId="07D2728F"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67,7</w:t>
            </w:r>
          </w:p>
        </w:tc>
        <w:tc>
          <w:tcPr>
            <w:tcW w:w="0" w:type="auto"/>
            <w:tcBorders>
              <w:top w:val="single" w:sz="4" w:space="0" w:color="ED7D31" w:themeColor="accent2"/>
              <w:right w:val="single" w:sz="4" w:space="0" w:color="F4B083" w:themeColor="accent2" w:themeTint="99"/>
            </w:tcBorders>
            <w:noWrap/>
            <w:hideMark/>
          </w:tcPr>
          <w:p w14:paraId="2F819FE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27,0</w:t>
            </w:r>
          </w:p>
        </w:tc>
        <w:tc>
          <w:tcPr>
            <w:tcW w:w="0" w:type="auto"/>
            <w:tcBorders>
              <w:top w:val="single" w:sz="4" w:space="0" w:color="ED7D31" w:themeColor="accent2"/>
              <w:left w:val="single" w:sz="4" w:space="0" w:color="F4B083" w:themeColor="accent2" w:themeTint="99"/>
            </w:tcBorders>
            <w:noWrap/>
            <w:hideMark/>
          </w:tcPr>
          <w:p w14:paraId="1ADF62F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c>
          <w:tcPr>
            <w:tcW w:w="0" w:type="auto"/>
            <w:tcBorders>
              <w:top w:val="single" w:sz="4" w:space="0" w:color="ED7D31" w:themeColor="accent2"/>
            </w:tcBorders>
            <w:noWrap/>
            <w:hideMark/>
          </w:tcPr>
          <w:p w14:paraId="06E46A9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58,2</w:t>
            </w:r>
          </w:p>
        </w:tc>
        <w:tc>
          <w:tcPr>
            <w:tcW w:w="0" w:type="auto"/>
            <w:tcBorders>
              <w:top w:val="single" w:sz="4" w:space="0" w:color="ED7D31" w:themeColor="accent2"/>
              <w:right w:val="single" w:sz="4" w:space="0" w:color="F4B083" w:themeColor="accent2" w:themeTint="99"/>
            </w:tcBorders>
            <w:noWrap/>
            <w:hideMark/>
          </w:tcPr>
          <w:p w14:paraId="03DAA417"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37,5</w:t>
            </w:r>
          </w:p>
        </w:tc>
        <w:tc>
          <w:tcPr>
            <w:tcW w:w="0" w:type="auto"/>
            <w:tcBorders>
              <w:top w:val="single" w:sz="4" w:space="0" w:color="ED7D31" w:themeColor="accent2"/>
              <w:left w:val="single" w:sz="4" w:space="0" w:color="F4B083" w:themeColor="accent2" w:themeTint="99"/>
            </w:tcBorders>
            <w:noWrap/>
            <w:hideMark/>
          </w:tcPr>
          <w:p w14:paraId="75D5A96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w:t>
            </w:r>
          </w:p>
        </w:tc>
        <w:tc>
          <w:tcPr>
            <w:tcW w:w="0" w:type="auto"/>
            <w:tcBorders>
              <w:top w:val="single" w:sz="4" w:space="0" w:color="ED7D31" w:themeColor="accent2"/>
            </w:tcBorders>
            <w:noWrap/>
            <w:hideMark/>
          </w:tcPr>
          <w:p w14:paraId="20D16E60"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54,7</w:t>
            </w:r>
          </w:p>
        </w:tc>
        <w:tc>
          <w:tcPr>
            <w:tcW w:w="0" w:type="auto"/>
            <w:tcBorders>
              <w:top w:val="single" w:sz="4" w:space="0" w:color="ED7D31" w:themeColor="accent2"/>
              <w:right w:val="single" w:sz="4" w:space="0" w:color="F4B083" w:themeColor="accent2" w:themeTint="99"/>
            </w:tcBorders>
            <w:noWrap/>
            <w:hideMark/>
          </w:tcPr>
          <w:p w14:paraId="1D842022"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41,6</w:t>
            </w:r>
          </w:p>
        </w:tc>
        <w:tc>
          <w:tcPr>
            <w:tcW w:w="0" w:type="auto"/>
            <w:tcBorders>
              <w:top w:val="single" w:sz="4" w:space="0" w:color="ED7D31" w:themeColor="accent2"/>
              <w:left w:val="single" w:sz="4" w:space="0" w:color="F4B083" w:themeColor="accent2" w:themeTint="99"/>
            </w:tcBorders>
            <w:noWrap/>
            <w:hideMark/>
          </w:tcPr>
          <w:p w14:paraId="70D1883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4,3</w:t>
            </w:r>
          </w:p>
        </w:tc>
        <w:tc>
          <w:tcPr>
            <w:tcW w:w="0" w:type="auto"/>
            <w:tcBorders>
              <w:top w:val="single" w:sz="4" w:space="0" w:color="ED7D31" w:themeColor="accent2"/>
            </w:tcBorders>
            <w:noWrap/>
            <w:hideMark/>
          </w:tcPr>
          <w:p w14:paraId="3163E4A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58,0</w:t>
            </w:r>
          </w:p>
        </w:tc>
        <w:tc>
          <w:tcPr>
            <w:tcW w:w="0" w:type="auto"/>
            <w:tcBorders>
              <w:top w:val="single" w:sz="4" w:space="0" w:color="ED7D31" w:themeColor="accent2"/>
            </w:tcBorders>
            <w:noWrap/>
            <w:hideMark/>
          </w:tcPr>
          <w:p w14:paraId="60487EF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37,7</w:t>
            </w:r>
          </w:p>
        </w:tc>
      </w:tr>
      <w:tr w:rsidR="00B02840" w:rsidRPr="00863BBA" w14:paraId="6B48F33F"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right w:val="single" w:sz="4" w:space="0" w:color="F4B083" w:themeColor="accent2" w:themeTint="99"/>
            </w:tcBorders>
            <w:shd w:val="clear" w:color="auto" w:fill="FBE4D5" w:themeFill="accent2" w:themeFillTint="33"/>
            <w:noWrap/>
            <w:hideMark/>
          </w:tcPr>
          <w:p w14:paraId="0094E585" w14:textId="77777777" w:rsidR="004704D9" w:rsidRPr="00863BBA" w:rsidRDefault="004704D9" w:rsidP="00FB432F">
            <w:pPr>
              <w:rPr>
                <w:sz w:val="18"/>
                <w:szCs w:val="18"/>
              </w:rPr>
            </w:pPr>
            <w:r w:rsidRPr="00863BBA">
              <w:rPr>
                <w:sz w:val="18"/>
                <w:szCs w:val="18"/>
              </w:rPr>
              <w:t>SSP2-4,5</w:t>
            </w:r>
          </w:p>
        </w:tc>
        <w:tc>
          <w:tcPr>
            <w:tcW w:w="0" w:type="auto"/>
            <w:vMerge/>
            <w:tcBorders>
              <w:left w:val="single" w:sz="4" w:space="0" w:color="F4B083" w:themeColor="accent2" w:themeTint="99"/>
            </w:tcBorders>
            <w:shd w:val="clear" w:color="auto" w:fill="FBE4D5" w:themeFill="accent2" w:themeFillTint="33"/>
            <w:hideMark/>
          </w:tcPr>
          <w:p w14:paraId="6B35D603"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shd w:val="clear" w:color="auto" w:fill="FBE4D5" w:themeFill="accent2" w:themeFillTint="33"/>
            <w:hideMark/>
          </w:tcPr>
          <w:p w14:paraId="0B6021D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right w:val="single" w:sz="4" w:space="0" w:color="F4B083" w:themeColor="accent2" w:themeTint="99"/>
            </w:tcBorders>
            <w:shd w:val="clear" w:color="auto" w:fill="FBE4D5" w:themeFill="accent2" w:themeFillTint="33"/>
            <w:hideMark/>
          </w:tcPr>
          <w:p w14:paraId="01FFC22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tcBorders>
              <w:left w:val="single" w:sz="4" w:space="0" w:color="F4B083" w:themeColor="accent2" w:themeTint="99"/>
            </w:tcBorders>
            <w:shd w:val="clear" w:color="auto" w:fill="FBE4D5" w:themeFill="accent2" w:themeFillTint="33"/>
            <w:noWrap/>
            <w:hideMark/>
          </w:tcPr>
          <w:p w14:paraId="4BC8F63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5,3</w:t>
            </w:r>
          </w:p>
        </w:tc>
        <w:tc>
          <w:tcPr>
            <w:tcW w:w="0" w:type="auto"/>
            <w:shd w:val="clear" w:color="auto" w:fill="FBE4D5" w:themeFill="accent2" w:themeFillTint="33"/>
            <w:noWrap/>
            <w:hideMark/>
          </w:tcPr>
          <w:p w14:paraId="779B5D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70,2</w:t>
            </w:r>
          </w:p>
        </w:tc>
        <w:tc>
          <w:tcPr>
            <w:tcW w:w="0" w:type="auto"/>
            <w:tcBorders>
              <w:right w:val="single" w:sz="4" w:space="0" w:color="F4B083" w:themeColor="accent2" w:themeTint="99"/>
            </w:tcBorders>
            <w:shd w:val="clear" w:color="auto" w:fill="FBE4D5" w:themeFill="accent2" w:themeFillTint="33"/>
            <w:noWrap/>
            <w:hideMark/>
          </w:tcPr>
          <w:p w14:paraId="1E5912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24,5</w:t>
            </w:r>
          </w:p>
        </w:tc>
        <w:tc>
          <w:tcPr>
            <w:tcW w:w="0" w:type="auto"/>
            <w:tcBorders>
              <w:left w:val="single" w:sz="4" w:space="0" w:color="F4B083" w:themeColor="accent2" w:themeTint="99"/>
            </w:tcBorders>
            <w:shd w:val="clear" w:color="auto" w:fill="FBE4D5" w:themeFill="accent2" w:themeFillTint="33"/>
            <w:noWrap/>
            <w:hideMark/>
          </w:tcPr>
          <w:p w14:paraId="5A21B347"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4,3</w:t>
            </w:r>
          </w:p>
        </w:tc>
        <w:tc>
          <w:tcPr>
            <w:tcW w:w="0" w:type="auto"/>
            <w:shd w:val="clear" w:color="auto" w:fill="FBE4D5" w:themeFill="accent2" w:themeFillTint="33"/>
            <w:noWrap/>
            <w:hideMark/>
          </w:tcPr>
          <w:p w14:paraId="59E7878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53,7</w:t>
            </w:r>
          </w:p>
        </w:tc>
        <w:tc>
          <w:tcPr>
            <w:tcW w:w="0" w:type="auto"/>
            <w:tcBorders>
              <w:right w:val="single" w:sz="4" w:space="0" w:color="F4B083" w:themeColor="accent2" w:themeTint="99"/>
            </w:tcBorders>
            <w:shd w:val="clear" w:color="auto" w:fill="FBE4D5" w:themeFill="accent2" w:themeFillTint="33"/>
            <w:noWrap/>
            <w:hideMark/>
          </w:tcPr>
          <w:p w14:paraId="2248277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42,0</w:t>
            </w:r>
          </w:p>
        </w:tc>
        <w:tc>
          <w:tcPr>
            <w:tcW w:w="0" w:type="auto"/>
            <w:tcBorders>
              <w:left w:val="single" w:sz="4" w:space="0" w:color="F4B083" w:themeColor="accent2" w:themeTint="99"/>
            </w:tcBorders>
            <w:shd w:val="clear" w:color="auto" w:fill="FBE4D5" w:themeFill="accent2" w:themeFillTint="33"/>
            <w:noWrap/>
            <w:hideMark/>
          </w:tcPr>
          <w:p w14:paraId="451F6BC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2,7</w:t>
            </w:r>
          </w:p>
        </w:tc>
        <w:tc>
          <w:tcPr>
            <w:tcW w:w="0" w:type="auto"/>
            <w:shd w:val="clear" w:color="auto" w:fill="FBE4D5" w:themeFill="accent2" w:themeFillTint="33"/>
            <w:noWrap/>
            <w:hideMark/>
          </w:tcPr>
          <w:p w14:paraId="61779AA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47,9</w:t>
            </w:r>
          </w:p>
        </w:tc>
        <w:tc>
          <w:tcPr>
            <w:tcW w:w="0" w:type="auto"/>
            <w:tcBorders>
              <w:right w:val="single" w:sz="4" w:space="0" w:color="F4B083" w:themeColor="accent2" w:themeTint="99"/>
            </w:tcBorders>
            <w:shd w:val="clear" w:color="auto" w:fill="FBE4D5" w:themeFill="accent2" w:themeFillTint="33"/>
            <w:noWrap/>
            <w:hideMark/>
          </w:tcPr>
          <w:p w14:paraId="4475945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49,4</w:t>
            </w:r>
          </w:p>
        </w:tc>
        <w:tc>
          <w:tcPr>
            <w:tcW w:w="0" w:type="auto"/>
            <w:tcBorders>
              <w:left w:val="single" w:sz="4" w:space="0" w:color="F4B083" w:themeColor="accent2" w:themeTint="99"/>
            </w:tcBorders>
            <w:shd w:val="clear" w:color="auto" w:fill="FBE4D5" w:themeFill="accent2" w:themeFillTint="33"/>
            <w:noWrap/>
            <w:hideMark/>
          </w:tcPr>
          <w:p w14:paraId="6DC8E854"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2,5</w:t>
            </w:r>
          </w:p>
        </w:tc>
        <w:tc>
          <w:tcPr>
            <w:tcW w:w="0" w:type="auto"/>
            <w:shd w:val="clear" w:color="auto" w:fill="FBE4D5" w:themeFill="accent2" w:themeFillTint="33"/>
            <w:noWrap/>
            <w:hideMark/>
          </w:tcPr>
          <w:p w14:paraId="4F85E217"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39,3</w:t>
            </w:r>
          </w:p>
        </w:tc>
        <w:tc>
          <w:tcPr>
            <w:tcW w:w="0" w:type="auto"/>
            <w:shd w:val="clear" w:color="auto" w:fill="FBE4D5" w:themeFill="accent2" w:themeFillTint="33"/>
            <w:noWrap/>
            <w:hideMark/>
          </w:tcPr>
          <w:p w14:paraId="5E3F64B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58,2</w:t>
            </w:r>
          </w:p>
        </w:tc>
      </w:tr>
      <w:tr w:rsidR="00B91F08" w:rsidRPr="00863BBA" w14:paraId="1128673E" w14:textId="77777777" w:rsidTr="009A3934">
        <w:trPr>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F7CAAC" w:themeColor="accent2" w:themeTint="66"/>
              <w:right w:val="single" w:sz="4" w:space="0" w:color="F4B083" w:themeColor="accent2" w:themeTint="99"/>
            </w:tcBorders>
            <w:noWrap/>
            <w:hideMark/>
          </w:tcPr>
          <w:p w14:paraId="3FDC6E52" w14:textId="77777777" w:rsidR="004704D9" w:rsidRPr="00863BBA" w:rsidRDefault="004704D9" w:rsidP="00FB432F">
            <w:pPr>
              <w:rPr>
                <w:sz w:val="18"/>
                <w:szCs w:val="18"/>
              </w:rPr>
            </w:pPr>
            <w:r w:rsidRPr="00863BBA">
              <w:rPr>
                <w:sz w:val="18"/>
                <w:szCs w:val="18"/>
              </w:rPr>
              <w:t>SSP3-7,0</w:t>
            </w:r>
          </w:p>
        </w:tc>
        <w:tc>
          <w:tcPr>
            <w:tcW w:w="0" w:type="auto"/>
            <w:vMerge/>
            <w:tcBorders>
              <w:left w:val="single" w:sz="4" w:space="0" w:color="F4B083" w:themeColor="accent2" w:themeTint="99"/>
              <w:bottom w:val="single" w:sz="4" w:space="0" w:color="F7CAAC" w:themeColor="accent2" w:themeTint="66"/>
            </w:tcBorders>
            <w:hideMark/>
          </w:tcPr>
          <w:p w14:paraId="06810686"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vMerge/>
            <w:tcBorders>
              <w:bottom w:val="single" w:sz="4" w:space="0" w:color="F7CAAC" w:themeColor="accent2" w:themeTint="66"/>
            </w:tcBorders>
            <w:hideMark/>
          </w:tcPr>
          <w:p w14:paraId="1EE40824"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vMerge/>
            <w:tcBorders>
              <w:bottom w:val="single" w:sz="4" w:space="0" w:color="F7CAAC" w:themeColor="accent2" w:themeTint="66"/>
              <w:right w:val="single" w:sz="4" w:space="0" w:color="F4B083" w:themeColor="accent2" w:themeTint="99"/>
            </w:tcBorders>
            <w:hideMark/>
          </w:tcPr>
          <w:p w14:paraId="2D190F2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auto"/>
            <w:tcBorders>
              <w:left w:val="single" w:sz="4" w:space="0" w:color="F4B083" w:themeColor="accent2" w:themeTint="99"/>
              <w:bottom w:val="single" w:sz="4" w:space="0" w:color="F7CAAC" w:themeColor="accent2" w:themeTint="66"/>
            </w:tcBorders>
            <w:noWrap/>
            <w:hideMark/>
          </w:tcPr>
          <w:p w14:paraId="3567A00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5,3</w:t>
            </w:r>
          </w:p>
        </w:tc>
        <w:tc>
          <w:tcPr>
            <w:tcW w:w="0" w:type="auto"/>
            <w:tcBorders>
              <w:bottom w:val="single" w:sz="4" w:space="0" w:color="F7CAAC" w:themeColor="accent2" w:themeTint="66"/>
            </w:tcBorders>
            <w:noWrap/>
            <w:hideMark/>
          </w:tcPr>
          <w:p w14:paraId="63737B0B"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73,9</w:t>
            </w:r>
          </w:p>
        </w:tc>
        <w:tc>
          <w:tcPr>
            <w:tcW w:w="0" w:type="auto"/>
            <w:tcBorders>
              <w:bottom w:val="single" w:sz="4" w:space="0" w:color="F7CAAC" w:themeColor="accent2" w:themeTint="66"/>
              <w:right w:val="single" w:sz="4" w:space="0" w:color="F4B083" w:themeColor="accent2" w:themeTint="99"/>
            </w:tcBorders>
            <w:noWrap/>
            <w:hideMark/>
          </w:tcPr>
          <w:p w14:paraId="604445E9"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20,8</w:t>
            </w:r>
          </w:p>
        </w:tc>
        <w:tc>
          <w:tcPr>
            <w:tcW w:w="0" w:type="auto"/>
            <w:tcBorders>
              <w:left w:val="single" w:sz="4" w:space="0" w:color="F4B083" w:themeColor="accent2" w:themeTint="99"/>
              <w:bottom w:val="single" w:sz="4" w:space="0" w:color="F7CAAC" w:themeColor="accent2" w:themeTint="66"/>
            </w:tcBorders>
            <w:noWrap/>
            <w:hideMark/>
          </w:tcPr>
          <w:p w14:paraId="363AF195"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4,5</w:t>
            </w:r>
          </w:p>
        </w:tc>
        <w:tc>
          <w:tcPr>
            <w:tcW w:w="0" w:type="auto"/>
            <w:tcBorders>
              <w:bottom w:val="single" w:sz="4" w:space="0" w:color="F7CAAC" w:themeColor="accent2" w:themeTint="66"/>
            </w:tcBorders>
            <w:noWrap/>
            <w:hideMark/>
          </w:tcPr>
          <w:p w14:paraId="0E52B73A"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57,4</w:t>
            </w:r>
          </w:p>
        </w:tc>
        <w:tc>
          <w:tcPr>
            <w:tcW w:w="0" w:type="auto"/>
            <w:tcBorders>
              <w:bottom w:val="single" w:sz="4" w:space="0" w:color="F7CAAC" w:themeColor="accent2" w:themeTint="66"/>
              <w:right w:val="single" w:sz="4" w:space="0" w:color="F4B083" w:themeColor="accent2" w:themeTint="99"/>
            </w:tcBorders>
            <w:noWrap/>
            <w:hideMark/>
          </w:tcPr>
          <w:p w14:paraId="164BD43C"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38,1</w:t>
            </w:r>
          </w:p>
        </w:tc>
        <w:tc>
          <w:tcPr>
            <w:tcW w:w="0" w:type="auto"/>
            <w:tcBorders>
              <w:left w:val="single" w:sz="4" w:space="0" w:color="F4B083" w:themeColor="accent2" w:themeTint="99"/>
              <w:bottom w:val="single" w:sz="4" w:space="0" w:color="F7CAAC" w:themeColor="accent2" w:themeTint="66"/>
            </w:tcBorders>
            <w:noWrap/>
            <w:hideMark/>
          </w:tcPr>
          <w:p w14:paraId="7619C30E"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2,7</w:t>
            </w:r>
          </w:p>
        </w:tc>
        <w:tc>
          <w:tcPr>
            <w:tcW w:w="0" w:type="auto"/>
            <w:tcBorders>
              <w:bottom w:val="single" w:sz="4" w:space="0" w:color="F7CAAC" w:themeColor="accent2" w:themeTint="66"/>
            </w:tcBorders>
            <w:noWrap/>
            <w:hideMark/>
          </w:tcPr>
          <w:p w14:paraId="555CF84E"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44,6</w:t>
            </w:r>
          </w:p>
        </w:tc>
        <w:tc>
          <w:tcPr>
            <w:tcW w:w="0" w:type="auto"/>
            <w:tcBorders>
              <w:bottom w:val="single" w:sz="4" w:space="0" w:color="F7CAAC" w:themeColor="accent2" w:themeTint="66"/>
              <w:right w:val="single" w:sz="4" w:space="0" w:color="F4B083" w:themeColor="accent2" w:themeTint="99"/>
            </w:tcBorders>
            <w:noWrap/>
            <w:hideMark/>
          </w:tcPr>
          <w:p w14:paraId="6AAEAADD"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52,7</w:t>
            </w:r>
          </w:p>
        </w:tc>
        <w:tc>
          <w:tcPr>
            <w:tcW w:w="0" w:type="auto"/>
            <w:tcBorders>
              <w:left w:val="single" w:sz="4" w:space="0" w:color="F4B083" w:themeColor="accent2" w:themeTint="99"/>
              <w:bottom w:val="single" w:sz="4" w:space="0" w:color="F7CAAC" w:themeColor="accent2" w:themeTint="66"/>
            </w:tcBorders>
            <w:noWrap/>
            <w:hideMark/>
          </w:tcPr>
          <w:p w14:paraId="49DDDB04"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1,4</w:t>
            </w:r>
          </w:p>
        </w:tc>
        <w:tc>
          <w:tcPr>
            <w:tcW w:w="0" w:type="auto"/>
            <w:tcBorders>
              <w:bottom w:val="single" w:sz="4" w:space="0" w:color="F7CAAC" w:themeColor="accent2" w:themeTint="66"/>
            </w:tcBorders>
            <w:noWrap/>
            <w:hideMark/>
          </w:tcPr>
          <w:p w14:paraId="5F281685"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26,1</w:t>
            </w:r>
          </w:p>
        </w:tc>
        <w:tc>
          <w:tcPr>
            <w:tcW w:w="0" w:type="auto"/>
            <w:tcBorders>
              <w:bottom w:val="single" w:sz="4" w:space="0" w:color="F7CAAC" w:themeColor="accent2" w:themeTint="66"/>
            </w:tcBorders>
            <w:noWrap/>
            <w:hideMark/>
          </w:tcPr>
          <w:p w14:paraId="1FF4E601" w14:textId="77777777" w:rsidR="004704D9" w:rsidRPr="00863BBA" w:rsidRDefault="004704D9" w:rsidP="00FB432F">
            <w:pPr>
              <w:cnfStyle w:val="000000000000" w:firstRow="0" w:lastRow="0" w:firstColumn="0" w:lastColumn="0" w:oddVBand="0" w:evenVBand="0" w:oddHBand="0" w:evenHBand="0" w:firstRowFirstColumn="0" w:firstRowLastColumn="0" w:lastRowFirstColumn="0" w:lastRowLastColumn="0"/>
              <w:rPr>
                <w:sz w:val="18"/>
                <w:szCs w:val="18"/>
              </w:rPr>
            </w:pPr>
            <w:r w:rsidRPr="00863BBA">
              <w:rPr>
                <w:sz w:val="18"/>
                <w:szCs w:val="18"/>
              </w:rPr>
              <w:t>72,6</w:t>
            </w:r>
          </w:p>
        </w:tc>
      </w:tr>
      <w:tr w:rsidR="00B02840" w:rsidRPr="00863BBA" w14:paraId="48B495A1" w14:textId="77777777" w:rsidTr="009A39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F4B083" w:themeColor="accent2" w:themeTint="99"/>
              <w:bottom w:val="single" w:sz="4" w:space="0" w:color="ED7D31" w:themeColor="accent2"/>
              <w:right w:val="single" w:sz="4" w:space="0" w:color="F4B083" w:themeColor="accent2" w:themeTint="99"/>
            </w:tcBorders>
            <w:shd w:val="clear" w:color="auto" w:fill="FBE4D5" w:themeFill="accent2" w:themeFillTint="33"/>
            <w:noWrap/>
            <w:hideMark/>
          </w:tcPr>
          <w:p w14:paraId="560D75D0" w14:textId="77777777" w:rsidR="004704D9" w:rsidRPr="00863BBA" w:rsidRDefault="004704D9" w:rsidP="00FB432F">
            <w:pPr>
              <w:rPr>
                <w:sz w:val="18"/>
                <w:szCs w:val="18"/>
              </w:rPr>
            </w:pPr>
            <w:r w:rsidRPr="00863BBA">
              <w:rPr>
                <w:sz w:val="18"/>
                <w:szCs w:val="18"/>
              </w:rPr>
              <w:t>SSP5-8,5</w:t>
            </w:r>
          </w:p>
        </w:tc>
        <w:tc>
          <w:tcPr>
            <w:tcW w:w="0" w:type="auto"/>
            <w:vMerge/>
            <w:tcBorders>
              <w:left w:val="single" w:sz="4" w:space="0" w:color="F4B083" w:themeColor="accent2" w:themeTint="99"/>
              <w:bottom w:val="single" w:sz="4" w:space="0" w:color="ED7D31" w:themeColor="accent2"/>
            </w:tcBorders>
            <w:shd w:val="clear" w:color="auto" w:fill="FBE4D5" w:themeFill="accent2" w:themeFillTint="33"/>
            <w:hideMark/>
          </w:tcPr>
          <w:p w14:paraId="5D6D808E"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bottom w:val="single" w:sz="4" w:space="0" w:color="ED7D31" w:themeColor="accent2"/>
            </w:tcBorders>
            <w:shd w:val="clear" w:color="auto" w:fill="FBE4D5" w:themeFill="accent2" w:themeFillTint="33"/>
            <w:hideMark/>
          </w:tcPr>
          <w:p w14:paraId="4CE9B92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vMerge/>
            <w:tcBorders>
              <w:bottom w:val="single" w:sz="4" w:space="0" w:color="ED7D31" w:themeColor="accent2"/>
              <w:right w:val="single" w:sz="4" w:space="0" w:color="F4B083" w:themeColor="accent2" w:themeTint="99"/>
            </w:tcBorders>
            <w:shd w:val="clear" w:color="auto" w:fill="FBE4D5" w:themeFill="accent2" w:themeFillTint="33"/>
            <w:hideMark/>
          </w:tcPr>
          <w:p w14:paraId="3D71DB46"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53F5E3CC"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5,4</w:t>
            </w:r>
          </w:p>
        </w:tc>
        <w:tc>
          <w:tcPr>
            <w:tcW w:w="0" w:type="auto"/>
            <w:tcBorders>
              <w:bottom w:val="single" w:sz="4" w:space="0" w:color="ED7D31" w:themeColor="accent2"/>
            </w:tcBorders>
            <w:shd w:val="clear" w:color="auto" w:fill="FBE4D5" w:themeFill="accent2" w:themeFillTint="33"/>
            <w:noWrap/>
            <w:hideMark/>
          </w:tcPr>
          <w:p w14:paraId="1B30DB0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61,9</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3C4EA3A9"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32,7</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2FE94C4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2,9</w:t>
            </w:r>
          </w:p>
        </w:tc>
        <w:tc>
          <w:tcPr>
            <w:tcW w:w="0" w:type="auto"/>
            <w:tcBorders>
              <w:bottom w:val="single" w:sz="4" w:space="0" w:color="ED7D31" w:themeColor="accent2"/>
            </w:tcBorders>
            <w:shd w:val="clear" w:color="auto" w:fill="FBE4D5" w:themeFill="accent2" w:themeFillTint="33"/>
            <w:noWrap/>
            <w:hideMark/>
          </w:tcPr>
          <w:p w14:paraId="241F4CD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48,8</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5FD42EF8"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48,2</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6A1ACFE2"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2,1</w:t>
            </w:r>
          </w:p>
        </w:tc>
        <w:tc>
          <w:tcPr>
            <w:tcW w:w="0" w:type="auto"/>
            <w:tcBorders>
              <w:bottom w:val="single" w:sz="4" w:space="0" w:color="ED7D31" w:themeColor="accent2"/>
            </w:tcBorders>
            <w:shd w:val="clear" w:color="auto" w:fill="FBE4D5" w:themeFill="accent2" w:themeFillTint="33"/>
            <w:noWrap/>
            <w:hideMark/>
          </w:tcPr>
          <w:p w14:paraId="21A6119B"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29,4</w:t>
            </w:r>
          </w:p>
        </w:tc>
        <w:tc>
          <w:tcPr>
            <w:tcW w:w="0" w:type="auto"/>
            <w:tcBorders>
              <w:bottom w:val="single" w:sz="4" w:space="0" w:color="ED7D31" w:themeColor="accent2"/>
              <w:right w:val="single" w:sz="4" w:space="0" w:color="F4B083" w:themeColor="accent2" w:themeTint="99"/>
            </w:tcBorders>
            <w:shd w:val="clear" w:color="auto" w:fill="FBE4D5" w:themeFill="accent2" w:themeFillTint="33"/>
            <w:noWrap/>
            <w:hideMark/>
          </w:tcPr>
          <w:p w14:paraId="7AFE2E7D"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68,5</w:t>
            </w:r>
          </w:p>
        </w:tc>
        <w:tc>
          <w:tcPr>
            <w:tcW w:w="0" w:type="auto"/>
            <w:tcBorders>
              <w:left w:val="single" w:sz="4" w:space="0" w:color="F4B083" w:themeColor="accent2" w:themeTint="99"/>
              <w:bottom w:val="single" w:sz="4" w:space="0" w:color="ED7D31" w:themeColor="accent2"/>
            </w:tcBorders>
            <w:shd w:val="clear" w:color="auto" w:fill="FBE4D5" w:themeFill="accent2" w:themeFillTint="33"/>
            <w:noWrap/>
            <w:hideMark/>
          </w:tcPr>
          <w:p w14:paraId="044A60AF"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0,4</w:t>
            </w:r>
          </w:p>
        </w:tc>
        <w:tc>
          <w:tcPr>
            <w:tcW w:w="0" w:type="auto"/>
            <w:tcBorders>
              <w:bottom w:val="single" w:sz="4" w:space="0" w:color="ED7D31" w:themeColor="accent2"/>
            </w:tcBorders>
            <w:shd w:val="clear" w:color="auto" w:fill="FBE4D5" w:themeFill="accent2" w:themeFillTint="33"/>
            <w:noWrap/>
            <w:hideMark/>
          </w:tcPr>
          <w:p w14:paraId="346BC303"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15,4</w:t>
            </w:r>
          </w:p>
        </w:tc>
        <w:tc>
          <w:tcPr>
            <w:tcW w:w="0" w:type="auto"/>
            <w:tcBorders>
              <w:bottom w:val="single" w:sz="4" w:space="0" w:color="ED7D31" w:themeColor="accent2"/>
            </w:tcBorders>
            <w:shd w:val="clear" w:color="auto" w:fill="FBE4D5" w:themeFill="accent2" w:themeFillTint="33"/>
            <w:noWrap/>
            <w:hideMark/>
          </w:tcPr>
          <w:p w14:paraId="25250EBA" w14:textId="77777777" w:rsidR="004704D9" w:rsidRPr="00863BBA" w:rsidRDefault="004704D9" w:rsidP="00FB432F">
            <w:pPr>
              <w:cnfStyle w:val="000000100000" w:firstRow="0" w:lastRow="0" w:firstColumn="0" w:lastColumn="0" w:oddVBand="0" w:evenVBand="0" w:oddHBand="1" w:evenHBand="0" w:firstRowFirstColumn="0" w:firstRowLastColumn="0" w:lastRowFirstColumn="0" w:lastRowLastColumn="0"/>
              <w:rPr>
                <w:sz w:val="18"/>
                <w:szCs w:val="18"/>
              </w:rPr>
            </w:pPr>
            <w:r w:rsidRPr="00863BBA">
              <w:rPr>
                <w:sz w:val="18"/>
                <w:szCs w:val="18"/>
              </w:rPr>
              <w:t>84,2</w:t>
            </w:r>
          </w:p>
        </w:tc>
      </w:tr>
    </w:tbl>
    <w:p w14:paraId="783F69AE" w14:textId="330208C7" w:rsidR="004704D9" w:rsidRPr="000F4EC2" w:rsidRDefault="004704D9" w:rsidP="004704D9">
      <w:pPr>
        <w:spacing w:line="240" w:lineRule="auto"/>
        <w:jc w:val="both"/>
        <w:rPr>
          <w:sz w:val="18"/>
          <w:szCs w:val="18"/>
        </w:rPr>
      </w:pPr>
      <w:r w:rsidRPr="000F4EC2">
        <w:rPr>
          <w:b/>
          <w:bCs/>
          <w:i/>
          <w:iCs/>
          <w:sz w:val="18"/>
          <w:szCs w:val="18"/>
        </w:rPr>
        <w:t xml:space="preserve">Tabla </w:t>
      </w:r>
      <w:r w:rsidR="005E6002">
        <w:rPr>
          <w:b/>
          <w:bCs/>
          <w:i/>
          <w:iCs/>
          <w:sz w:val="18"/>
          <w:szCs w:val="18"/>
        </w:rPr>
        <w:t>33</w:t>
      </w:r>
      <w:r w:rsidRPr="000F4EC2">
        <w:rPr>
          <w:b/>
          <w:bCs/>
          <w:i/>
          <w:iCs/>
          <w:sz w:val="18"/>
          <w:szCs w:val="18"/>
        </w:rPr>
        <w:t>.</w:t>
      </w:r>
      <w:r w:rsidRPr="000F4EC2">
        <w:rPr>
          <w:sz w:val="18"/>
          <w:szCs w:val="18"/>
        </w:rPr>
        <w:t xml:space="preserve"> Porcentaje de cuadrículas en las distintas categorías de favorabilidad climática para cada escenario temporal y de emisión (SSP). (</w:t>
      </w:r>
      <w:r w:rsidRPr="000F4EC2">
        <w:rPr>
          <w:i/>
          <w:iCs/>
          <w:sz w:val="18"/>
          <w:szCs w:val="18"/>
        </w:rPr>
        <w:t>a</w:t>
      </w:r>
      <w:r w:rsidRPr="000F4EC2">
        <w:rPr>
          <w:sz w:val="18"/>
          <w:szCs w:val="18"/>
        </w:rPr>
        <w:t>: baja favorabilidad &lt;</w:t>
      </w:r>
      <w:r w:rsidR="00CC3E51" w:rsidRPr="000F4EC2">
        <w:rPr>
          <w:sz w:val="18"/>
          <w:szCs w:val="18"/>
        </w:rPr>
        <w:t xml:space="preserve"> </w:t>
      </w:r>
      <w:r w:rsidRPr="000F4EC2">
        <w:rPr>
          <w:sz w:val="18"/>
          <w:szCs w:val="18"/>
        </w:rPr>
        <w:t xml:space="preserve">0,2; </w:t>
      </w:r>
      <w:r w:rsidRPr="000F4EC2">
        <w:rPr>
          <w:i/>
          <w:iCs/>
          <w:sz w:val="18"/>
          <w:szCs w:val="18"/>
        </w:rPr>
        <w:t>b</w:t>
      </w:r>
      <w:r w:rsidRPr="000F4EC2">
        <w:rPr>
          <w:sz w:val="18"/>
          <w:szCs w:val="18"/>
        </w:rPr>
        <w:t xml:space="preserve">: favorabilidad media 0,2-0,8; </w:t>
      </w:r>
      <w:r w:rsidRPr="000F4EC2">
        <w:rPr>
          <w:i/>
          <w:iCs/>
          <w:sz w:val="18"/>
          <w:szCs w:val="18"/>
        </w:rPr>
        <w:t>c</w:t>
      </w:r>
      <w:r w:rsidRPr="000F4EC2">
        <w:rPr>
          <w:sz w:val="18"/>
          <w:szCs w:val="18"/>
        </w:rPr>
        <w:t>: alta favorabilidad &gt;</w:t>
      </w:r>
      <w:r w:rsidR="00CC3E51" w:rsidRPr="000F4EC2">
        <w:rPr>
          <w:sz w:val="18"/>
          <w:szCs w:val="18"/>
        </w:rPr>
        <w:t xml:space="preserve"> </w:t>
      </w:r>
      <w:r w:rsidRPr="000F4EC2">
        <w:rPr>
          <w:sz w:val="18"/>
          <w:szCs w:val="18"/>
        </w:rPr>
        <w:t>0,8).</w:t>
      </w:r>
    </w:p>
    <w:p w14:paraId="33C635DE" w14:textId="21CF4718" w:rsidR="004704D9" w:rsidRPr="00863BBA" w:rsidRDefault="004704D9" w:rsidP="004704D9">
      <w:pPr>
        <w:spacing w:line="276" w:lineRule="auto"/>
        <w:jc w:val="both"/>
        <w:rPr>
          <w:bCs/>
        </w:rPr>
      </w:pPr>
      <w:r w:rsidRPr="00863BBA">
        <w:rPr>
          <w:bCs/>
        </w:rPr>
        <w:t>Atendiendo al aumento relativo entre los distintos periodos de las zonas muy favorables (&gt;</w:t>
      </w:r>
      <w:r w:rsidR="00CC3E51">
        <w:rPr>
          <w:bCs/>
        </w:rPr>
        <w:t xml:space="preserve"> </w:t>
      </w:r>
      <w:r w:rsidRPr="00863BBA">
        <w:rPr>
          <w:bCs/>
        </w:rPr>
        <w:t xml:space="preserve">0,8), se </w:t>
      </w:r>
      <w:r w:rsidR="002B7CFD">
        <w:rPr>
          <w:bCs/>
        </w:rPr>
        <w:t>ha podido</w:t>
      </w:r>
      <w:r w:rsidR="002B7CFD" w:rsidRPr="00863BBA">
        <w:rPr>
          <w:bCs/>
        </w:rPr>
        <w:t xml:space="preserve"> </w:t>
      </w:r>
      <w:r w:rsidRPr="00863BBA">
        <w:rPr>
          <w:bCs/>
        </w:rPr>
        <w:t xml:space="preserve">observar una disminución en la tasa de aumento de la favorabilidad a lo largo del tiempo, a excepción del último periodo del escenario SSP1-2,6 donde la favorabilidad </w:t>
      </w:r>
      <w:r w:rsidR="002B7CFD">
        <w:rPr>
          <w:bCs/>
        </w:rPr>
        <w:t>ha disminuido</w:t>
      </w:r>
      <w:r w:rsidR="002B7CFD" w:rsidRPr="00863BBA">
        <w:rPr>
          <w:bCs/>
        </w:rPr>
        <w:t xml:space="preserve"> </w:t>
      </w:r>
      <w:r w:rsidRPr="00863BBA">
        <w:rPr>
          <w:bCs/>
        </w:rPr>
        <w:t xml:space="preserve">ligeramente respecto </w:t>
      </w:r>
      <w:r w:rsidR="00CC3E51">
        <w:rPr>
          <w:bCs/>
        </w:rPr>
        <w:t>al</w:t>
      </w:r>
      <w:r w:rsidR="00CC3E51" w:rsidRPr="00863BBA">
        <w:rPr>
          <w:bCs/>
        </w:rPr>
        <w:t xml:space="preserve"> </w:t>
      </w:r>
      <w:r w:rsidRPr="00863BBA">
        <w:rPr>
          <w:bCs/>
        </w:rPr>
        <w:t xml:space="preserve">periodo anterior (Tabla </w:t>
      </w:r>
      <w:r w:rsidR="005E6002">
        <w:rPr>
          <w:bCs/>
        </w:rPr>
        <w:t>34</w:t>
      </w:r>
      <w:r w:rsidRPr="00863BBA">
        <w:rPr>
          <w:bCs/>
        </w:rPr>
        <w:t>).</w:t>
      </w:r>
    </w:p>
    <w:tbl>
      <w:tblPr>
        <w:tblStyle w:val="Tablanormal1"/>
        <w:tblW w:w="0" w:type="auto"/>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216"/>
        <w:gridCol w:w="1001"/>
        <w:gridCol w:w="1001"/>
        <w:gridCol w:w="1001"/>
        <w:gridCol w:w="1001"/>
      </w:tblGrid>
      <w:tr w:rsidR="004704D9" w:rsidRPr="00863BBA" w14:paraId="7EBB6853" w14:textId="77777777" w:rsidTr="00BB03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560D50A7" w14:textId="77777777" w:rsidR="004704D9" w:rsidRPr="00863BBA" w:rsidRDefault="004704D9" w:rsidP="00FB432F">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SSP/Periodos</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57DBE9B0"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2021-2040</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2AA0E8AB"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2041-2060</w:t>
            </w:r>
          </w:p>
        </w:tc>
        <w:tc>
          <w:tcPr>
            <w:tcW w:w="0" w:type="auto"/>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7A0AB8E4"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2061-2080</w:t>
            </w:r>
          </w:p>
        </w:tc>
        <w:tc>
          <w:tcPr>
            <w:tcW w:w="0" w:type="auto"/>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0863FBB1" w14:textId="77777777" w:rsidR="004704D9" w:rsidRPr="00863BBA" w:rsidRDefault="004704D9" w:rsidP="00FB432F">
            <w:p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2081-2100</w:t>
            </w:r>
          </w:p>
        </w:tc>
      </w:tr>
      <w:tr w:rsidR="004704D9" w:rsidRPr="00863BBA" w14:paraId="7574C307" w14:textId="77777777" w:rsidTr="00BB0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ED7D31" w:themeColor="accent2"/>
              <w:right w:val="single" w:sz="4" w:space="0" w:color="F4B083" w:themeColor="accent2" w:themeTint="99"/>
            </w:tcBorders>
            <w:shd w:val="clear" w:color="auto" w:fill="FBE4D5" w:themeFill="accent2" w:themeFillTint="33"/>
          </w:tcPr>
          <w:p w14:paraId="769E2CBD" w14:textId="77777777" w:rsidR="004704D9" w:rsidRPr="00863BBA" w:rsidRDefault="004704D9" w:rsidP="00FB432F">
            <w:pP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SSP1-2,6</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2D2740C7"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1069%)</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55ECDE5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39%)</w:t>
            </w:r>
          </w:p>
        </w:tc>
        <w:tc>
          <w:tcPr>
            <w:tcW w:w="0" w:type="auto"/>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p w14:paraId="7B1ABDD1"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11%)</w:t>
            </w:r>
          </w:p>
        </w:tc>
        <w:tc>
          <w:tcPr>
            <w:tcW w:w="0" w:type="auto"/>
            <w:tcBorders>
              <w:top w:val="single" w:sz="4" w:space="0" w:color="ED7D31" w:themeColor="accent2"/>
              <w:left w:val="single" w:sz="4" w:space="0" w:color="F4B083" w:themeColor="accent2" w:themeTint="99"/>
            </w:tcBorders>
            <w:shd w:val="clear" w:color="auto" w:fill="FBE4D5" w:themeFill="accent2" w:themeFillTint="33"/>
          </w:tcPr>
          <w:p w14:paraId="4BF0F1B0"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863BBA">
              <w:rPr>
                <w:rFonts w:cstheme="minorHAnsi"/>
                <w:b/>
                <w:bCs/>
                <w:color w:val="FF0000"/>
                <w:sz w:val="18"/>
                <w:szCs w:val="18"/>
              </w:rPr>
              <w:t>↓ (</w:t>
            </w:r>
            <w:r w:rsidRPr="00863BBA">
              <w:rPr>
                <w:b/>
                <w:bCs/>
                <w:color w:val="FF0000"/>
                <w:sz w:val="18"/>
                <w:szCs w:val="18"/>
              </w:rPr>
              <w:t>9%)</w:t>
            </w:r>
          </w:p>
        </w:tc>
      </w:tr>
      <w:tr w:rsidR="004704D9" w:rsidRPr="00863BBA" w14:paraId="319E6DBD" w14:textId="77777777" w:rsidTr="00BB036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4B083" w:themeColor="accent2" w:themeTint="99"/>
            </w:tcBorders>
          </w:tcPr>
          <w:p w14:paraId="1B6AD86F"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SSP2-4,5</w:t>
            </w:r>
          </w:p>
        </w:tc>
        <w:tc>
          <w:tcPr>
            <w:tcW w:w="0" w:type="auto"/>
            <w:tcBorders>
              <w:left w:val="single" w:sz="4" w:space="0" w:color="F4B083" w:themeColor="accent2" w:themeTint="99"/>
              <w:right w:val="single" w:sz="4" w:space="0" w:color="F4B083" w:themeColor="accent2" w:themeTint="99"/>
            </w:tcBorders>
          </w:tcPr>
          <w:p w14:paraId="6CFDDB96"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1069%)</w:t>
            </w:r>
          </w:p>
        </w:tc>
        <w:tc>
          <w:tcPr>
            <w:tcW w:w="0" w:type="auto"/>
            <w:tcBorders>
              <w:left w:val="single" w:sz="4" w:space="0" w:color="F4B083" w:themeColor="accent2" w:themeTint="99"/>
              <w:right w:val="single" w:sz="4" w:space="0" w:color="F4B083" w:themeColor="accent2" w:themeTint="99"/>
            </w:tcBorders>
          </w:tcPr>
          <w:p w14:paraId="61DDEB59"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71%)</w:t>
            </w:r>
          </w:p>
        </w:tc>
        <w:tc>
          <w:tcPr>
            <w:tcW w:w="0" w:type="auto"/>
            <w:tcBorders>
              <w:left w:val="single" w:sz="4" w:space="0" w:color="F4B083" w:themeColor="accent2" w:themeTint="99"/>
              <w:right w:val="single" w:sz="4" w:space="0" w:color="F4B083" w:themeColor="accent2" w:themeTint="99"/>
            </w:tcBorders>
          </w:tcPr>
          <w:p w14:paraId="199A97DE"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18%)</w:t>
            </w:r>
          </w:p>
        </w:tc>
        <w:tc>
          <w:tcPr>
            <w:tcW w:w="0" w:type="auto"/>
            <w:tcBorders>
              <w:left w:val="single" w:sz="4" w:space="0" w:color="F4B083" w:themeColor="accent2" w:themeTint="99"/>
            </w:tcBorders>
          </w:tcPr>
          <w:p w14:paraId="5AC0CDA7"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18%)</w:t>
            </w:r>
          </w:p>
        </w:tc>
      </w:tr>
      <w:tr w:rsidR="004704D9" w:rsidRPr="00863BBA" w14:paraId="15700FA6" w14:textId="77777777" w:rsidTr="00BB0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7CAAC" w:themeColor="accent2" w:themeTint="66"/>
              <w:right w:val="single" w:sz="4" w:space="0" w:color="F4B083" w:themeColor="accent2" w:themeTint="99"/>
            </w:tcBorders>
            <w:shd w:val="clear" w:color="auto" w:fill="FBE4D5" w:themeFill="accent2" w:themeFillTint="33"/>
          </w:tcPr>
          <w:p w14:paraId="25E4BEFB"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SSP3-7,0</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537F7C6C"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823%)</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5CD521E2"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83%)</w:t>
            </w:r>
          </w:p>
        </w:tc>
        <w:tc>
          <w:tcPr>
            <w:tcW w:w="0" w:type="auto"/>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p w14:paraId="7781D575"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38%)</w:t>
            </w:r>
          </w:p>
        </w:tc>
        <w:tc>
          <w:tcPr>
            <w:tcW w:w="0" w:type="auto"/>
            <w:tcBorders>
              <w:left w:val="single" w:sz="4" w:space="0" w:color="F4B083" w:themeColor="accent2" w:themeTint="99"/>
              <w:bottom w:val="single" w:sz="4" w:space="0" w:color="F7CAAC" w:themeColor="accent2" w:themeTint="66"/>
            </w:tcBorders>
            <w:shd w:val="clear" w:color="auto" w:fill="FBE4D5" w:themeFill="accent2" w:themeFillTint="33"/>
          </w:tcPr>
          <w:p w14:paraId="4AE6DB1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38%)</w:t>
            </w:r>
          </w:p>
        </w:tc>
      </w:tr>
      <w:tr w:rsidR="004704D9" w:rsidRPr="00863BBA" w14:paraId="6B8F7C65" w14:textId="77777777" w:rsidTr="00BB0369">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ED7D31" w:themeColor="accent2"/>
              <w:right w:val="single" w:sz="4" w:space="0" w:color="F4B083" w:themeColor="accent2" w:themeTint="99"/>
            </w:tcBorders>
          </w:tcPr>
          <w:p w14:paraId="07150450" w14:textId="77777777" w:rsidR="004704D9" w:rsidRPr="00863BBA" w:rsidRDefault="004704D9" w:rsidP="00FB432F">
            <w:pPr>
              <w:spacing w:line="259" w:lineRule="auto"/>
              <w:rPr>
                <w:b w:val="0"/>
                <w:bCs w:val="0"/>
                <w:sz w:val="18"/>
                <w:szCs w:val="18"/>
              </w:rPr>
            </w:pPr>
            <w:r w:rsidRPr="00863BBA">
              <w:rPr>
                <w:rFonts w:ascii="Calibri" w:eastAsia="Times New Roman" w:hAnsi="Calibri" w:cs="Calibri"/>
                <w:color w:val="000000"/>
                <w:sz w:val="18"/>
                <w:szCs w:val="18"/>
                <w:lang w:eastAsia="es-ES"/>
              </w:rPr>
              <w:t>SSP5-8,5</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4C531C98"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1292%)</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2B7CE184"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48%)</w:t>
            </w:r>
          </w:p>
        </w:tc>
        <w:tc>
          <w:tcPr>
            <w:tcW w:w="0" w:type="auto"/>
            <w:tcBorders>
              <w:left w:val="single" w:sz="4" w:space="0" w:color="F4B083" w:themeColor="accent2" w:themeTint="99"/>
              <w:bottom w:val="single" w:sz="4" w:space="0" w:color="ED7D31" w:themeColor="accent2"/>
              <w:right w:val="single" w:sz="4" w:space="0" w:color="F4B083" w:themeColor="accent2" w:themeTint="99"/>
            </w:tcBorders>
          </w:tcPr>
          <w:p w14:paraId="70E446D0"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42%)</w:t>
            </w:r>
          </w:p>
        </w:tc>
        <w:tc>
          <w:tcPr>
            <w:tcW w:w="0" w:type="auto"/>
            <w:tcBorders>
              <w:left w:val="single" w:sz="4" w:space="0" w:color="F4B083" w:themeColor="accent2" w:themeTint="99"/>
              <w:bottom w:val="single" w:sz="4" w:space="0" w:color="ED7D31" w:themeColor="accent2"/>
            </w:tcBorders>
          </w:tcPr>
          <w:p w14:paraId="007D8CCE"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roofErr w:type="gramStart"/>
            <w:r w:rsidRPr="00863BBA">
              <w:rPr>
                <w:rFonts w:cstheme="minorHAnsi"/>
                <w:b/>
                <w:bCs/>
                <w:color w:val="70AD47" w:themeColor="accent6"/>
                <w:sz w:val="18"/>
                <w:szCs w:val="18"/>
              </w:rPr>
              <w:t>↑(</w:t>
            </w:r>
            <w:proofErr w:type="gramEnd"/>
            <w:r w:rsidRPr="00863BBA">
              <w:rPr>
                <w:rFonts w:cstheme="minorHAnsi"/>
                <w:b/>
                <w:bCs/>
                <w:color w:val="70AD47" w:themeColor="accent6"/>
                <w:sz w:val="18"/>
                <w:szCs w:val="18"/>
              </w:rPr>
              <w:t>23%)</w:t>
            </w:r>
          </w:p>
        </w:tc>
      </w:tr>
    </w:tbl>
    <w:p w14:paraId="7AA42C6B" w14:textId="693A7FBD" w:rsidR="004704D9" w:rsidRPr="000F4EC2" w:rsidRDefault="004704D9" w:rsidP="004704D9">
      <w:pPr>
        <w:spacing w:line="240" w:lineRule="auto"/>
        <w:jc w:val="both"/>
        <w:rPr>
          <w:sz w:val="18"/>
          <w:szCs w:val="18"/>
        </w:rPr>
      </w:pPr>
      <w:r w:rsidRPr="000F4EC2">
        <w:rPr>
          <w:b/>
          <w:i/>
          <w:iCs/>
          <w:sz w:val="18"/>
          <w:szCs w:val="18"/>
        </w:rPr>
        <w:t xml:space="preserve">Tabla </w:t>
      </w:r>
      <w:r w:rsidR="005E6002">
        <w:rPr>
          <w:b/>
          <w:i/>
          <w:iCs/>
          <w:sz w:val="18"/>
          <w:szCs w:val="18"/>
        </w:rPr>
        <w:t>34</w:t>
      </w:r>
      <w:r w:rsidRPr="000F4EC2">
        <w:rPr>
          <w:b/>
          <w:i/>
          <w:iCs/>
          <w:sz w:val="18"/>
          <w:szCs w:val="18"/>
        </w:rPr>
        <w:t>.</w:t>
      </w:r>
      <w:r w:rsidRPr="000F4EC2">
        <w:rPr>
          <w:sz w:val="18"/>
          <w:szCs w:val="18"/>
        </w:rPr>
        <w:t xml:space="preserve"> Resultados de la variación porcentual entre periodos temporales del número de cuadrículas de alta favorabilidad (&gt;</w:t>
      </w:r>
      <w:r w:rsidR="00CC3E51" w:rsidRPr="000F4EC2">
        <w:rPr>
          <w:sz w:val="18"/>
          <w:szCs w:val="18"/>
        </w:rPr>
        <w:t xml:space="preserve"> </w:t>
      </w:r>
      <w:r w:rsidRPr="000F4EC2">
        <w:rPr>
          <w:sz w:val="18"/>
          <w:szCs w:val="18"/>
        </w:rPr>
        <w:t>0,8) en Extremadura.</w:t>
      </w:r>
    </w:p>
    <w:p w14:paraId="4C4C4A6A" w14:textId="3DB34065" w:rsidR="004704D9" w:rsidRPr="00863BBA" w:rsidRDefault="004704D9" w:rsidP="004704D9">
      <w:pPr>
        <w:spacing w:line="276" w:lineRule="auto"/>
        <w:jc w:val="both"/>
        <w:rPr>
          <w:bCs/>
        </w:rPr>
      </w:pPr>
      <w:r w:rsidRPr="00863BBA">
        <w:rPr>
          <w:bCs/>
        </w:rPr>
        <w:t xml:space="preserve">Los índices de variación de la favorabilidad (Tabla </w:t>
      </w:r>
      <w:r w:rsidR="005E6002">
        <w:rPr>
          <w:bCs/>
        </w:rPr>
        <w:t>35</w:t>
      </w:r>
      <w:r w:rsidRPr="00863BBA">
        <w:rPr>
          <w:bCs/>
        </w:rPr>
        <w:t xml:space="preserve">) </w:t>
      </w:r>
      <w:r w:rsidR="002B7CFD">
        <w:rPr>
          <w:bCs/>
        </w:rPr>
        <w:t>han mostrado</w:t>
      </w:r>
      <w:r w:rsidR="002B7CFD" w:rsidRPr="00863BBA">
        <w:rPr>
          <w:bCs/>
        </w:rPr>
        <w:t xml:space="preserve"> </w:t>
      </w:r>
      <w:r w:rsidRPr="00863BBA">
        <w:rPr>
          <w:bCs/>
        </w:rPr>
        <w:t xml:space="preserve">un incremento de las áreas climáticas favorables a la especie (I), </w:t>
      </w:r>
      <w:r w:rsidR="002B7CFD">
        <w:rPr>
          <w:bCs/>
        </w:rPr>
        <w:t xml:space="preserve">de tal forma que </w:t>
      </w:r>
      <w:r w:rsidRPr="00863BBA">
        <w:rPr>
          <w:bCs/>
        </w:rPr>
        <w:t xml:space="preserve">mayor </w:t>
      </w:r>
      <w:r w:rsidR="002B7CFD">
        <w:rPr>
          <w:bCs/>
        </w:rPr>
        <w:t xml:space="preserve">era </w:t>
      </w:r>
      <w:r w:rsidR="00CC3E51">
        <w:rPr>
          <w:bCs/>
        </w:rPr>
        <w:t xml:space="preserve">la favorabilidad a medida que </w:t>
      </w:r>
      <w:r w:rsidRPr="00863BBA">
        <w:rPr>
          <w:bCs/>
        </w:rPr>
        <w:t xml:space="preserve">peor </w:t>
      </w:r>
      <w:r w:rsidR="002B7CFD">
        <w:rPr>
          <w:bCs/>
        </w:rPr>
        <w:t xml:space="preserve">era </w:t>
      </w:r>
      <w:r w:rsidRPr="00863BBA">
        <w:rPr>
          <w:bCs/>
        </w:rPr>
        <w:t xml:space="preserve">el escenario socioeconómico de emisiones y su proyección en el tiempo. Con los valores de O se </w:t>
      </w:r>
      <w:r w:rsidR="002B7CFD">
        <w:rPr>
          <w:bCs/>
        </w:rPr>
        <w:t>ha observado</w:t>
      </w:r>
      <w:r w:rsidR="002B7CFD" w:rsidRPr="00863BBA">
        <w:rPr>
          <w:bCs/>
        </w:rPr>
        <w:t xml:space="preserve"> </w:t>
      </w:r>
      <w:r w:rsidRPr="00863BBA">
        <w:rPr>
          <w:bCs/>
        </w:rPr>
        <w:t xml:space="preserve">lo contrario, puesto que, </w:t>
      </w:r>
      <w:proofErr w:type="gramStart"/>
      <w:r w:rsidRPr="00863BBA">
        <w:rPr>
          <w:bCs/>
        </w:rPr>
        <w:t>cuanto mayores</w:t>
      </w:r>
      <w:proofErr w:type="gramEnd"/>
      <w:r w:rsidRPr="00863BBA">
        <w:rPr>
          <w:bCs/>
        </w:rPr>
        <w:t xml:space="preserve"> </w:t>
      </w:r>
      <w:r w:rsidR="002B7CFD">
        <w:rPr>
          <w:bCs/>
        </w:rPr>
        <w:t>han sido</w:t>
      </w:r>
      <w:r w:rsidR="002B7CFD" w:rsidRPr="00863BBA">
        <w:rPr>
          <w:bCs/>
        </w:rPr>
        <w:t xml:space="preserve"> </w:t>
      </w:r>
      <w:r w:rsidRPr="00863BBA">
        <w:rPr>
          <w:bCs/>
        </w:rPr>
        <w:t xml:space="preserve">los escenarios de emisión y proyección futura, menores </w:t>
      </w:r>
      <w:r w:rsidR="002B7CFD">
        <w:rPr>
          <w:bCs/>
        </w:rPr>
        <w:t>han sido</w:t>
      </w:r>
      <w:r w:rsidR="002B7CFD" w:rsidRPr="00863BBA">
        <w:rPr>
          <w:bCs/>
        </w:rPr>
        <w:t xml:space="preserve"> </w:t>
      </w:r>
      <w:r w:rsidRPr="00863BBA">
        <w:rPr>
          <w:bCs/>
        </w:rPr>
        <w:t xml:space="preserve">sus valores, indicando que, aunque se comparta un alto porcentaje de cuadrículas favorables entre los escenarios presentes y futuros, esta variación espacial </w:t>
      </w:r>
      <w:r w:rsidR="002B7CFD">
        <w:rPr>
          <w:bCs/>
        </w:rPr>
        <w:t>ha aumentado</w:t>
      </w:r>
      <w:r w:rsidRPr="00863BBA">
        <w:rPr>
          <w:bCs/>
        </w:rPr>
        <w:t xml:space="preserve">, produciéndose en el futuro un traslado de las zonas de mayor favorabilidad. Sin embargo, esta variación no </w:t>
      </w:r>
      <w:r w:rsidR="002B7CFD">
        <w:rPr>
          <w:bCs/>
        </w:rPr>
        <w:t>ha sido</w:t>
      </w:r>
      <w:r w:rsidR="002B7CFD" w:rsidRPr="00863BBA">
        <w:rPr>
          <w:bCs/>
        </w:rPr>
        <w:t xml:space="preserve"> </w:t>
      </w:r>
      <w:r w:rsidRPr="00863BBA">
        <w:rPr>
          <w:bCs/>
        </w:rPr>
        <w:t>suficiente para que afecte a las zonas favorables actuales, que se mantendrán en todos los escenarios proyectados (M) y no serán sustituidas por zonas desfavorables (S).</w:t>
      </w:r>
    </w:p>
    <w:tbl>
      <w:tblPr>
        <w:tblStyle w:val="Tablanormal1"/>
        <w:tblW w:w="0" w:type="auto"/>
        <w:jc w:val="cente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Look w:val="04A0" w:firstRow="1" w:lastRow="0" w:firstColumn="1" w:lastColumn="0" w:noHBand="0" w:noVBand="1"/>
      </w:tblPr>
      <w:tblGrid>
        <w:gridCol w:w="1466"/>
        <w:gridCol w:w="842"/>
        <w:gridCol w:w="842"/>
        <w:gridCol w:w="842"/>
        <w:gridCol w:w="842"/>
      </w:tblGrid>
      <w:tr w:rsidR="004704D9" w:rsidRPr="00863BBA" w14:paraId="0C54C099" w14:textId="77777777" w:rsidTr="00BB0369">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bottom w:val="single" w:sz="4" w:space="0" w:color="ED7D31" w:themeColor="accent2"/>
              <w:right w:val="single" w:sz="4" w:space="0" w:color="F4B083" w:themeColor="accent2" w:themeTint="99"/>
            </w:tcBorders>
            <w:shd w:val="clear" w:color="auto" w:fill="F7CAAC" w:themeFill="accent2" w:themeFillTint="66"/>
          </w:tcPr>
          <w:p w14:paraId="25CFA099" w14:textId="77777777" w:rsidR="004704D9" w:rsidRPr="00863BBA" w:rsidRDefault="004704D9" w:rsidP="00FB432F">
            <w:pPr>
              <w:jc w:val="center"/>
              <w:rPr>
                <w:rFonts w:ascii="Calibri" w:eastAsia="Times New Roman" w:hAnsi="Calibri" w:cs="Calibri"/>
                <w:b w:val="0"/>
                <w:bCs w:val="0"/>
                <w:color w:val="000000"/>
                <w:sz w:val="18"/>
                <w:szCs w:val="18"/>
                <w:lang w:eastAsia="es-ES"/>
              </w:rPr>
            </w:pPr>
            <w:r w:rsidRPr="00863BBA">
              <w:rPr>
                <w:rFonts w:ascii="Calibri" w:eastAsia="Times New Roman" w:hAnsi="Calibri" w:cs="Calibri"/>
                <w:color w:val="000000"/>
                <w:sz w:val="18"/>
                <w:szCs w:val="18"/>
                <w:lang w:eastAsia="es-ES"/>
              </w:rPr>
              <w:t>SSP/Periodos</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2950CA20"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2021-2040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1B66FE7A"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2041-2060</w:t>
            </w:r>
          </w:p>
        </w:tc>
        <w:tc>
          <w:tcPr>
            <w:tcW w:w="0" w:type="dxa"/>
            <w:tcBorders>
              <w:top w:val="single" w:sz="4" w:space="0" w:color="ED7D31" w:themeColor="accent2"/>
              <w:left w:val="single" w:sz="4" w:space="0" w:color="F4B083" w:themeColor="accent2" w:themeTint="99"/>
              <w:bottom w:val="single" w:sz="4" w:space="0" w:color="ED7D31" w:themeColor="accent2"/>
              <w:right w:val="single" w:sz="4" w:space="0" w:color="F4B083" w:themeColor="accent2" w:themeTint="99"/>
            </w:tcBorders>
            <w:shd w:val="clear" w:color="auto" w:fill="F7CAAC" w:themeFill="accent2" w:themeFillTint="66"/>
          </w:tcPr>
          <w:p w14:paraId="593D416C" w14:textId="77777777" w:rsidR="004704D9" w:rsidRPr="00863BBA" w:rsidRDefault="004704D9" w:rsidP="00FB432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lang w:eastAsia="es-ES"/>
              </w:rPr>
            </w:pPr>
            <w:r w:rsidRPr="00863BBA">
              <w:rPr>
                <w:sz w:val="18"/>
                <w:szCs w:val="18"/>
              </w:rPr>
              <w:t>2061-2080</w:t>
            </w:r>
          </w:p>
        </w:tc>
        <w:tc>
          <w:tcPr>
            <w:tcW w:w="0" w:type="dxa"/>
            <w:tcBorders>
              <w:top w:val="single" w:sz="4" w:space="0" w:color="ED7D31" w:themeColor="accent2"/>
              <w:left w:val="single" w:sz="4" w:space="0" w:color="F4B083" w:themeColor="accent2" w:themeTint="99"/>
              <w:bottom w:val="single" w:sz="4" w:space="0" w:color="ED7D31" w:themeColor="accent2"/>
            </w:tcBorders>
            <w:shd w:val="clear" w:color="auto" w:fill="F7CAAC" w:themeFill="accent2" w:themeFillTint="66"/>
          </w:tcPr>
          <w:p w14:paraId="1E03A16E" w14:textId="77777777" w:rsidR="004704D9" w:rsidRPr="00863BBA" w:rsidRDefault="004704D9" w:rsidP="00FB432F">
            <w:p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63BBA">
              <w:rPr>
                <w:sz w:val="18"/>
                <w:szCs w:val="18"/>
              </w:rPr>
              <w:t>2081-2100</w:t>
            </w:r>
          </w:p>
        </w:tc>
      </w:tr>
      <w:tr w:rsidR="004704D9" w:rsidRPr="00863BBA" w14:paraId="6471D158" w14:textId="77777777" w:rsidTr="00BB0369">
        <w:trPr>
          <w:cnfStyle w:val="000000100000" w:firstRow="0" w:lastRow="0" w:firstColumn="0" w:lastColumn="0" w:oddVBand="0" w:evenVBand="0" w:oddHBand="1" w:evenHBand="0" w:firstRowFirstColumn="0" w:firstRowLastColumn="0" w:lastRowFirstColumn="0" w:lastRowLastColumn="0"/>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ED7D31" w:themeColor="accent2"/>
              <w:right w:val="single" w:sz="4" w:space="0" w:color="F4B083" w:themeColor="accent2" w:themeTint="99"/>
            </w:tcBorders>
            <w:shd w:val="clear" w:color="auto" w:fill="FBE4D5" w:themeFill="accent2" w:themeFillTint="33"/>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120C6056" w14:textId="77777777" w:rsidTr="00BB0369">
              <w:trPr>
                <w:trHeight w:val="197"/>
              </w:trPr>
              <w:tc>
                <w:tcPr>
                  <w:tcW w:w="1006" w:type="dxa"/>
                </w:tcPr>
                <w:p w14:paraId="2A6D5393"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244" w:type="dxa"/>
                </w:tcPr>
                <w:p w14:paraId="3F2BE56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5730C8CE" w14:textId="77777777" w:rsidTr="00BB0369">
              <w:trPr>
                <w:trHeight w:val="184"/>
              </w:trPr>
              <w:tc>
                <w:tcPr>
                  <w:tcW w:w="1006" w:type="dxa"/>
                  <w:vMerge w:val="restart"/>
                </w:tcPr>
                <w:p w14:paraId="7FD87464"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SSP1-2,6</w:t>
                  </w:r>
                </w:p>
              </w:tc>
              <w:tc>
                <w:tcPr>
                  <w:tcW w:w="244" w:type="dxa"/>
                </w:tcPr>
                <w:p w14:paraId="2DF62687"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57EB3373" w14:textId="77777777" w:rsidTr="00BB0369">
              <w:trPr>
                <w:trHeight w:val="197"/>
              </w:trPr>
              <w:tc>
                <w:tcPr>
                  <w:tcW w:w="1006" w:type="dxa"/>
                  <w:vMerge/>
                </w:tcPr>
                <w:p w14:paraId="059476C8" w14:textId="77777777" w:rsidR="004704D9" w:rsidRPr="00863BBA" w:rsidRDefault="004704D9" w:rsidP="00FB432F">
                  <w:pPr>
                    <w:rPr>
                      <w:rFonts w:ascii="Calibri" w:eastAsia="Times New Roman" w:hAnsi="Calibri" w:cs="Calibri"/>
                      <w:b/>
                      <w:bCs/>
                      <w:color w:val="000000"/>
                      <w:sz w:val="18"/>
                      <w:szCs w:val="18"/>
                      <w:lang w:eastAsia="es-ES"/>
                    </w:rPr>
                  </w:pPr>
                </w:p>
              </w:tc>
              <w:tc>
                <w:tcPr>
                  <w:tcW w:w="244" w:type="dxa"/>
                </w:tcPr>
                <w:p w14:paraId="2B9D985F"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0F259AB8" w14:textId="77777777" w:rsidTr="00BB0369">
              <w:trPr>
                <w:trHeight w:val="197"/>
              </w:trPr>
              <w:tc>
                <w:tcPr>
                  <w:tcW w:w="1006" w:type="dxa"/>
                </w:tcPr>
                <w:p w14:paraId="7521B2CB" w14:textId="77777777" w:rsidR="004704D9" w:rsidRPr="00863BBA" w:rsidRDefault="004704D9" w:rsidP="00FB432F">
                  <w:pPr>
                    <w:rPr>
                      <w:rFonts w:ascii="Calibri" w:eastAsia="Times New Roman" w:hAnsi="Calibri" w:cs="Calibri"/>
                      <w:b/>
                      <w:bCs/>
                      <w:color w:val="000000"/>
                      <w:sz w:val="18"/>
                      <w:szCs w:val="18"/>
                      <w:lang w:eastAsia="es-ES"/>
                    </w:rPr>
                  </w:pPr>
                </w:p>
              </w:tc>
              <w:tc>
                <w:tcPr>
                  <w:tcW w:w="244" w:type="dxa"/>
                </w:tcPr>
                <w:p w14:paraId="28D504C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30AD3673" w14:textId="77777777" w:rsidR="004704D9" w:rsidRPr="00863BBA" w:rsidRDefault="004704D9" w:rsidP="00FB432F">
            <w:pPr>
              <w:rPr>
                <w:rFonts w:ascii="Calibri" w:eastAsia="Times New Roman" w:hAnsi="Calibri" w:cs="Calibri"/>
                <w:b w:val="0"/>
                <w:bCs w:val="0"/>
                <w:color w:val="000000"/>
                <w:sz w:val="18"/>
                <w:szCs w:val="18"/>
                <w:lang w:eastAsia="es-ES"/>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AB7F7FD" w14:textId="77777777" w:rsidTr="00FB432F">
              <w:trPr>
                <w:trHeight w:val="210"/>
                <w:jc w:val="center"/>
              </w:trPr>
              <w:tc>
                <w:tcPr>
                  <w:tcW w:w="532" w:type="dxa"/>
                </w:tcPr>
                <w:p w14:paraId="000E96B3" w14:textId="77777777" w:rsidR="004704D9" w:rsidRPr="00863BBA" w:rsidRDefault="004704D9" w:rsidP="00FB432F">
                  <w:pPr>
                    <w:spacing w:line="259" w:lineRule="auto"/>
                    <w:jc w:val="center"/>
                    <w:rPr>
                      <w:b/>
                      <w:bCs/>
                      <w:sz w:val="18"/>
                      <w:szCs w:val="18"/>
                    </w:rPr>
                  </w:pPr>
                  <w:r w:rsidRPr="00863BBA">
                    <w:rPr>
                      <w:sz w:val="18"/>
                      <w:szCs w:val="18"/>
                    </w:rPr>
                    <w:t>0,414</w:t>
                  </w:r>
                </w:p>
              </w:tc>
            </w:tr>
            <w:tr w:rsidR="004704D9" w:rsidRPr="00863BBA" w14:paraId="4CF34D0E" w14:textId="77777777" w:rsidTr="00FB432F">
              <w:trPr>
                <w:trHeight w:val="210"/>
                <w:jc w:val="center"/>
              </w:trPr>
              <w:tc>
                <w:tcPr>
                  <w:tcW w:w="532" w:type="dxa"/>
                </w:tcPr>
                <w:p w14:paraId="0EB19023" w14:textId="77777777" w:rsidR="004704D9" w:rsidRPr="00863BBA" w:rsidRDefault="004704D9" w:rsidP="00FB432F">
                  <w:pPr>
                    <w:spacing w:line="259" w:lineRule="auto"/>
                    <w:jc w:val="center"/>
                    <w:rPr>
                      <w:b/>
                      <w:bCs/>
                      <w:sz w:val="18"/>
                      <w:szCs w:val="18"/>
                    </w:rPr>
                  </w:pPr>
                  <w:r w:rsidRPr="00863BBA">
                    <w:rPr>
                      <w:sz w:val="18"/>
                      <w:szCs w:val="18"/>
                    </w:rPr>
                    <w:t>0,707</w:t>
                  </w:r>
                </w:p>
              </w:tc>
            </w:tr>
            <w:tr w:rsidR="004704D9" w:rsidRPr="00863BBA" w14:paraId="2622AC7F" w14:textId="77777777" w:rsidTr="00FB432F">
              <w:trPr>
                <w:trHeight w:val="197"/>
                <w:jc w:val="center"/>
              </w:trPr>
              <w:tc>
                <w:tcPr>
                  <w:tcW w:w="532" w:type="dxa"/>
                </w:tcPr>
                <w:p w14:paraId="2CDFF0B9"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0A490C36" w14:textId="77777777" w:rsidTr="00FB432F">
              <w:trPr>
                <w:trHeight w:val="210"/>
                <w:jc w:val="center"/>
              </w:trPr>
              <w:tc>
                <w:tcPr>
                  <w:tcW w:w="532" w:type="dxa"/>
                </w:tcPr>
                <w:p w14:paraId="1B403BF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2F661DCE"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30B2AC47" w14:textId="77777777" w:rsidTr="00FB432F">
              <w:trPr>
                <w:trHeight w:val="210"/>
                <w:jc w:val="center"/>
              </w:trPr>
              <w:tc>
                <w:tcPr>
                  <w:tcW w:w="532" w:type="dxa"/>
                  <w:shd w:val="clear" w:color="auto" w:fill="auto"/>
                </w:tcPr>
                <w:p w14:paraId="7B92256C" w14:textId="77777777" w:rsidR="004704D9" w:rsidRPr="00863BBA" w:rsidRDefault="004704D9" w:rsidP="00FB432F">
                  <w:pPr>
                    <w:spacing w:line="259" w:lineRule="auto"/>
                    <w:jc w:val="center"/>
                    <w:rPr>
                      <w:b/>
                      <w:bCs/>
                      <w:sz w:val="18"/>
                      <w:szCs w:val="18"/>
                    </w:rPr>
                  </w:pPr>
                  <w:r w:rsidRPr="00863BBA">
                    <w:rPr>
                      <w:sz w:val="18"/>
                      <w:szCs w:val="18"/>
                    </w:rPr>
                    <w:t>0,519</w:t>
                  </w:r>
                </w:p>
              </w:tc>
            </w:tr>
            <w:tr w:rsidR="004704D9" w:rsidRPr="00863BBA" w14:paraId="658F6F68" w14:textId="77777777" w:rsidTr="00FB432F">
              <w:trPr>
                <w:trHeight w:val="210"/>
                <w:jc w:val="center"/>
              </w:trPr>
              <w:tc>
                <w:tcPr>
                  <w:tcW w:w="532" w:type="dxa"/>
                  <w:shd w:val="clear" w:color="auto" w:fill="auto"/>
                </w:tcPr>
                <w:p w14:paraId="5187E600" w14:textId="77777777" w:rsidR="004704D9" w:rsidRPr="00863BBA" w:rsidRDefault="004704D9" w:rsidP="00FB432F">
                  <w:pPr>
                    <w:spacing w:line="259" w:lineRule="auto"/>
                    <w:jc w:val="center"/>
                    <w:rPr>
                      <w:b/>
                      <w:bCs/>
                      <w:sz w:val="18"/>
                      <w:szCs w:val="18"/>
                    </w:rPr>
                  </w:pPr>
                  <w:r w:rsidRPr="00863BBA">
                    <w:rPr>
                      <w:sz w:val="18"/>
                      <w:szCs w:val="18"/>
                    </w:rPr>
                    <w:t>0,658</w:t>
                  </w:r>
                </w:p>
              </w:tc>
            </w:tr>
            <w:tr w:rsidR="004704D9" w:rsidRPr="00863BBA" w14:paraId="214796A4" w14:textId="77777777" w:rsidTr="00FB432F">
              <w:trPr>
                <w:trHeight w:val="197"/>
                <w:jc w:val="center"/>
              </w:trPr>
              <w:tc>
                <w:tcPr>
                  <w:tcW w:w="532" w:type="dxa"/>
                  <w:shd w:val="clear" w:color="auto" w:fill="auto"/>
                </w:tcPr>
                <w:p w14:paraId="4AB1C7B7"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9048E7E" w14:textId="77777777" w:rsidTr="00FB432F">
              <w:trPr>
                <w:trHeight w:val="210"/>
                <w:jc w:val="center"/>
              </w:trPr>
              <w:tc>
                <w:tcPr>
                  <w:tcW w:w="532" w:type="dxa"/>
                  <w:shd w:val="clear" w:color="auto" w:fill="auto"/>
                </w:tcPr>
                <w:p w14:paraId="526ADF47" w14:textId="77777777" w:rsidR="004704D9" w:rsidRPr="00863BBA" w:rsidRDefault="004704D9" w:rsidP="00FB432F">
                  <w:pPr>
                    <w:spacing w:line="259" w:lineRule="auto"/>
                    <w:rPr>
                      <w:b/>
                      <w:bCs/>
                      <w:sz w:val="18"/>
                      <w:szCs w:val="18"/>
                    </w:rPr>
                  </w:pPr>
                  <w:r w:rsidRPr="00863BBA">
                    <w:rPr>
                      <w:sz w:val="18"/>
                      <w:szCs w:val="18"/>
                    </w:rPr>
                    <w:t>0,000</w:t>
                  </w:r>
                </w:p>
              </w:tc>
            </w:tr>
          </w:tbl>
          <w:p w14:paraId="6EDB6098"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676E446C" w14:textId="77777777" w:rsidTr="00FB432F">
              <w:trPr>
                <w:trHeight w:val="210"/>
                <w:jc w:val="center"/>
              </w:trPr>
              <w:tc>
                <w:tcPr>
                  <w:tcW w:w="532" w:type="dxa"/>
                </w:tcPr>
                <w:p w14:paraId="7115ABD7" w14:textId="77777777" w:rsidR="004704D9" w:rsidRPr="00863BBA" w:rsidRDefault="004704D9" w:rsidP="00FB432F">
                  <w:pPr>
                    <w:spacing w:line="259" w:lineRule="auto"/>
                    <w:jc w:val="center"/>
                    <w:rPr>
                      <w:b/>
                      <w:bCs/>
                      <w:sz w:val="18"/>
                      <w:szCs w:val="18"/>
                    </w:rPr>
                  </w:pPr>
                  <w:r w:rsidRPr="00863BBA">
                    <w:rPr>
                      <w:sz w:val="18"/>
                      <w:szCs w:val="18"/>
                    </w:rPr>
                    <w:t>0,570</w:t>
                  </w:r>
                </w:p>
              </w:tc>
            </w:tr>
            <w:tr w:rsidR="004704D9" w:rsidRPr="00863BBA" w14:paraId="23901054" w14:textId="77777777" w:rsidTr="00FB432F">
              <w:trPr>
                <w:trHeight w:val="210"/>
                <w:jc w:val="center"/>
              </w:trPr>
              <w:tc>
                <w:tcPr>
                  <w:tcW w:w="532" w:type="dxa"/>
                </w:tcPr>
                <w:p w14:paraId="0C43E40A" w14:textId="77777777" w:rsidR="004704D9" w:rsidRPr="00863BBA" w:rsidRDefault="004704D9" w:rsidP="00FB432F">
                  <w:pPr>
                    <w:spacing w:line="259" w:lineRule="auto"/>
                    <w:jc w:val="center"/>
                    <w:rPr>
                      <w:b/>
                      <w:bCs/>
                      <w:sz w:val="18"/>
                      <w:szCs w:val="18"/>
                    </w:rPr>
                  </w:pPr>
                  <w:r w:rsidRPr="00863BBA">
                    <w:rPr>
                      <w:sz w:val="18"/>
                      <w:szCs w:val="18"/>
                    </w:rPr>
                    <w:t>0,637</w:t>
                  </w:r>
                </w:p>
              </w:tc>
            </w:tr>
            <w:tr w:rsidR="004704D9" w:rsidRPr="00863BBA" w14:paraId="6CE2AE68" w14:textId="77777777" w:rsidTr="00FB432F">
              <w:trPr>
                <w:trHeight w:val="197"/>
                <w:jc w:val="center"/>
              </w:trPr>
              <w:tc>
                <w:tcPr>
                  <w:tcW w:w="532" w:type="dxa"/>
                </w:tcPr>
                <w:p w14:paraId="68CF1EEF"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5C8DDB04" w14:textId="77777777" w:rsidTr="00FB432F">
              <w:trPr>
                <w:trHeight w:val="210"/>
                <w:jc w:val="center"/>
              </w:trPr>
              <w:tc>
                <w:tcPr>
                  <w:tcW w:w="532" w:type="dxa"/>
                </w:tcPr>
                <w:p w14:paraId="4F49C81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49181F4A"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top w:val="single" w:sz="4" w:space="0" w:color="ED7D31" w:themeColor="accent2"/>
              <w:lef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4C6CC72" w14:textId="77777777" w:rsidTr="00FB432F">
              <w:trPr>
                <w:trHeight w:val="210"/>
                <w:jc w:val="center"/>
              </w:trPr>
              <w:tc>
                <w:tcPr>
                  <w:tcW w:w="532" w:type="dxa"/>
                </w:tcPr>
                <w:p w14:paraId="3D7536DF" w14:textId="77777777" w:rsidR="004704D9" w:rsidRPr="00863BBA" w:rsidRDefault="004704D9" w:rsidP="00FB432F">
                  <w:pPr>
                    <w:spacing w:line="259" w:lineRule="auto"/>
                    <w:jc w:val="center"/>
                    <w:rPr>
                      <w:b/>
                      <w:bCs/>
                      <w:sz w:val="18"/>
                      <w:szCs w:val="18"/>
                    </w:rPr>
                  </w:pPr>
                  <w:r w:rsidRPr="00863BBA">
                    <w:rPr>
                      <w:sz w:val="18"/>
                      <w:szCs w:val="18"/>
                    </w:rPr>
                    <w:t>0,521</w:t>
                  </w:r>
                </w:p>
              </w:tc>
            </w:tr>
            <w:tr w:rsidR="004704D9" w:rsidRPr="00863BBA" w14:paraId="71DFEEBA" w14:textId="77777777" w:rsidTr="00FB432F">
              <w:trPr>
                <w:trHeight w:val="210"/>
                <w:jc w:val="center"/>
              </w:trPr>
              <w:tc>
                <w:tcPr>
                  <w:tcW w:w="532" w:type="dxa"/>
                </w:tcPr>
                <w:p w14:paraId="699E1D89" w14:textId="77777777" w:rsidR="004704D9" w:rsidRPr="00863BBA" w:rsidRDefault="004704D9" w:rsidP="00FB432F">
                  <w:pPr>
                    <w:spacing w:line="259" w:lineRule="auto"/>
                    <w:jc w:val="center"/>
                    <w:rPr>
                      <w:b/>
                      <w:bCs/>
                      <w:sz w:val="18"/>
                      <w:szCs w:val="18"/>
                    </w:rPr>
                  </w:pPr>
                  <w:r w:rsidRPr="00863BBA">
                    <w:rPr>
                      <w:sz w:val="18"/>
                      <w:szCs w:val="18"/>
                    </w:rPr>
                    <w:t>0,658</w:t>
                  </w:r>
                </w:p>
              </w:tc>
            </w:tr>
            <w:tr w:rsidR="004704D9" w:rsidRPr="00863BBA" w14:paraId="565DAD6B" w14:textId="77777777" w:rsidTr="00FB432F">
              <w:trPr>
                <w:trHeight w:val="197"/>
                <w:jc w:val="center"/>
              </w:trPr>
              <w:tc>
                <w:tcPr>
                  <w:tcW w:w="532" w:type="dxa"/>
                </w:tcPr>
                <w:p w14:paraId="36D64D3B"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BDC4B3E" w14:textId="77777777" w:rsidTr="00FB432F">
              <w:trPr>
                <w:trHeight w:val="210"/>
                <w:jc w:val="center"/>
              </w:trPr>
              <w:tc>
                <w:tcPr>
                  <w:tcW w:w="532" w:type="dxa"/>
                </w:tcPr>
                <w:p w14:paraId="62D2CBAB"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5D3F677B"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r>
      <w:tr w:rsidR="004704D9" w:rsidRPr="00863BBA" w14:paraId="5E7DF667" w14:textId="77777777" w:rsidTr="00BB0369">
        <w:trPr>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F4B083" w:themeColor="accent2" w:themeTint="99"/>
            </w:tcBorders>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00BD1DFF" w14:textId="77777777" w:rsidTr="00FB432F">
              <w:trPr>
                <w:trHeight w:val="197"/>
              </w:trPr>
              <w:tc>
                <w:tcPr>
                  <w:tcW w:w="903" w:type="dxa"/>
                </w:tcPr>
                <w:p w14:paraId="7D78F9E0"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25170F9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46F7899F" w14:textId="77777777" w:rsidTr="00FB432F">
              <w:trPr>
                <w:trHeight w:val="184"/>
              </w:trPr>
              <w:tc>
                <w:tcPr>
                  <w:tcW w:w="903" w:type="dxa"/>
                  <w:vMerge w:val="restart"/>
                </w:tcPr>
                <w:p w14:paraId="72347DD3"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SSP2-4,5</w:t>
                  </w:r>
                </w:p>
              </w:tc>
              <w:tc>
                <w:tcPr>
                  <w:tcW w:w="347" w:type="dxa"/>
                </w:tcPr>
                <w:p w14:paraId="62CBFEB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277DC1E7" w14:textId="77777777" w:rsidTr="00FB432F">
              <w:trPr>
                <w:trHeight w:val="197"/>
              </w:trPr>
              <w:tc>
                <w:tcPr>
                  <w:tcW w:w="903" w:type="dxa"/>
                  <w:vMerge/>
                </w:tcPr>
                <w:p w14:paraId="21677C1E"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1A115F3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2BB156B2" w14:textId="77777777" w:rsidTr="00FB432F">
              <w:trPr>
                <w:trHeight w:val="197"/>
              </w:trPr>
              <w:tc>
                <w:tcPr>
                  <w:tcW w:w="903" w:type="dxa"/>
                </w:tcPr>
                <w:p w14:paraId="1E84925D"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5EEFAC49"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4D57ACE6"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C6BC79A" w14:textId="77777777" w:rsidTr="00FB432F">
              <w:trPr>
                <w:trHeight w:val="210"/>
                <w:jc w:val="center"/>
              </w:trPr>
              <w:tc>
                <w:tcPr>
                  <w:tcW w:w="532" w:type="dxa"/>
                </w:tcPr>
                <w:p w14:paraId="3790E346" w14:textId="77777777" w:rsidR="004704D9" w:rsidRPr="00863BBA" w:rsidRDefault="004704D9" w:rsidP="00FB432F">
                  <w:pPr>
                    <w:spacing w:line="259" w:lineRule="auto"/>
                    <w:jc w:val="center"/>
                    <w:rPr>
                      <w:b/>
                      <w:bCs/>
                      <w:sz w:val="18"/>
                      <w:szCs w:val="18"/>
                    </w:rPr>
                  </w:pPr>
                  <w:r w:rsidRPr="00863BBA">
                    <w:rPr>
                      <w:sz w:val="18"/>
                      <w:szCs w:val="18"/>
                    </w:rPr>
                    <w:t>0,414</w:t>
                  </w:r>
                </w:p>
              </w:tc>
            </w:tr>
            <w:tr w:rsidR="004704D9" w:rsidRPr="00863BBA" w14:paraId="55C2A1C8" w14:textId="77777777" w:rsidTr="00FB432F">
              <w:trPr>
                <w:trHeight w:val="210"/>
                <w:jc w:val="center"/>
              </w:trPr>
              <w:tc>
                <w:tcPr>
                  <w:tcW w:w="532" w:type="dxa"/>
                </w:tcPr>
                <w:p w14:paraId="5DD52A3F" w14:textId="77777777" w:rsidR="004704D9" w:rsidRPr="00863BBA" w:rsidRDefault="004704D9" w:rsidP="00FB432F">
                  <w:pPr>
                    <w:spacing w:line="259" w:lineRule="auto"/>
                    <w:jc w:val="center"/>
                    <w:rPr>
                      <w:b/>
                      <w:bCs/>
                      <w:sz w:val="18"/>
                      <w:szCs w:val="18"/>
                    </w:rPr>
                  </w:pPr>
                  <w:r w:rsidRPr="00863BBA">
                    <w:rPr>
                      <w:sz w:val="18"/>
                      <w:szCs w:val="18"/>
                    </w:rPr>
                    <w:t>0,707</w:t>
                  </w:r>
                </w:p>
              </w:tc>
            </w:tr>
            <w:tr w:rsidR="004704D9" w:rsidRPr="00863BBA" w14:paraId="798A9830" w14:textId="77777777" w:rsidTr="00FB432F">
              <w:trPr>
                <w:trHeight w:val="197"/>
                <w:jc w:val="center"/>
              </w:trPr>
              <w:tc>
                <w:tcPr>
                  <w:tcW w:w="532" w:type="dxa"/>
                </w:tcPr>
                <w:p w14:paraId="26C548E7"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15946F51" w14:textId="77777777" w:rsidTr="00FB432F">
              <w:trPr>
                <w:trHeight w:val="210"/>
                <w:jc w:val="center"/>
              </w:trPr>
              <w:tc>
                <w:tcPr>
                  <w:tcW w:w="532" w:type="dxa"/>
                </w:tcPr>
                <w:p w14:paraId="54FD543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A7F25C7"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7AD43E55" w14:textId="77777777" w:rsidTr="00FB432F">
              <w:trPr>
                <w:trHeight w:val="210"/>
                <w:jc w:val="center"/>
              </w:trPr>
              <w:tc>
                <w:tcPr>
                  <w:tcW w:w="609" w:type="dxa"/>
                </w:tcPr>
                <w:p w14:paraId="7AD93BB3" w14:textId="77777777" w:rsidR="004704D9" w:rsidRPr="00863BBA" w:rsidRDefault="004704D9" w:rsidP="00FB432F">
                  <w:pPr>
                    <w:spacing w:line="259" w:lineRule="auto"/>
                    <w:jc w:val="center"/>
                    <w:rPr>
                      <w:b/>
                      <w:bCs/>
                      <w:sz w:val="18"/>
                      <w:szCs w:val="18"/>
                    </w:rPr>
                  </w:pPr>
                  <w:r w:rsidRPr="00863BBA">
                    <w:rPr>
                      <w:sz w:val="18"/>
                      <w:szCs w:val="18"/>
                    </w:rPr>
                    <w:t>0,554</w:t>
                  </w:r>
                </w:p>
              </w:tc>
            </w:tr>
            <w:tr w:rsidR="004704D9" w:rsidRPr="00863BBA" w14:paraId="261C79D5" w14:textId="77777777" w:rsidTr="00FB432F">
              <w:trPr>
                <w:trHeight w:val="210"/>
                <w:jc w:val="center"/>
              </w:trPr>
              <w:tc>
                <w:tcPr>
                  <w:tcW w:w="609" w:type="dxa"/>
                </w:tcPr>
                <w:p w14:paraId="3B6829E8" w14:textId="77777777" w:rsidR="004704D9" w:rsidRPr="00863BBA" w:rsidRDefault="004704D9" w:rsidP="00FB432F">
                  <w:pPr>
                    <w:spacing w:line="259" w:lineRule="auto"/>
                    <w:jc w:val="center"/>
                    <w:rPr>
                      <w:b/>
                      <w:bCs/>
                      <w:sz w:val="18"/>
                      <w:szCs w:val="18"/>
                    </w:rPr>
                  </w:pPr>
                  <w:r w:rsidRPr="00863BBA">
                    <w:rPr>
                      <w:sz w:val="18"/>
                      <w:szCs w:val="18"/>
                    </w:rPr>
                    <w:t>0,644</w:t>
                  </w:r>
                </w:p>
              </w:tc>
            </w:tr>
            <w:tr w:rsidR="004704D9" w:rsidRPr="00863BBA" w14:paraId="540B18C5" w14:textId="77777777" w:rsidTr="00FB432F">
              <w:trPr>
                <w:trHeight w:val="197"/>
                <w:jc w:val="center"/>
              </w:trPr>
              <w:tc>
                <w:tcPr>
                  <w:tcW w:w="609" w:type="dxa"/>
                </w:tcPr>
                <w:p w14:paraId="2D7A9DF9"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5BD48240" w14:textId="77777777" w:rsidTr="00FB432F">
              <w:trPr>
                <w:trHeight w:val="210"/>
                <w:jc w:val="center"/>
              </w:trPr>
              <w:tc>
                <w:tcPr>
                  <w:tcW w:w="609" w:type="dxa"/>
                </w:tcPr>
                <w:p w14:paraId="48C22A10"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295B44F"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71A5BD7C" w14:textId="77777777" w:rsidTr="00FB432F">
              <w:trPr>
                <w:trHeight w:val="210"/>
                <w:jc w:val="center"/>
              </w:trPr>
              <w:tc>
                <w:tcPr>
                  <w:tcW w:w="609" w:type="dxa"/>
                </w:tcPr>
                <w:p w14:paraId="4432F31F" w14:textId="77777777" w:rsidR="004704D9" w:rsidRPr="00863BBA" w:rsidRDefault="004704D9" w:rsidP="00FB432F">
                  <w:pPr>
                    <w:spacing w:line="259" w:lineRule="auto"/>
                    <w:jc w:val="center"/>
                    <w:rPr>
                      <w:b/>
                      <w:bCs/>
                      <w:sz w:val="18"/>
                      <w:szCs w:val="18"/>
                    </w:rPr>
                  </w:pPr>
                  <w:r w:rsidRPr="00863BBA">
                    <w:rPr>
                      <w:sz w:val="18"/>
                      <w:szCs w:val="18"/>
                    </w:rPr>
                    <w:t>0,652</w:t>
                  </w:r>
                </w:p>
              </w:tc>
            </w:tr>
            <w:tr w:rsidR="004704D9" w:rsidRPr="00863BBA" w14:paraId="3D75304F" w14:textId="77777777" w:rsidTr="00FB432F">
              <w:trPr>
                <w:trHeight w:val="210"/>
                <w:jc w:val="center"/>
              </w:trPr>
              <w:tc>
                <w:tcPr>
                  <w:tcW w:w="609" w:type="dxa"/>
                </w:tcPr>
                <w:p w14:paraId="7E632AFD" w14:textId="77777777" w:rsidR="004704D9" w:rsidRPr="00863BBA" w:rsidRDefault="004704D9" w:rsidP="00FB432F">
                  <w:pPr>
                    <w:spacing w:line="259" w:lineRule="auto"/>
                    <w:jc w:val="center"/>
                    <w:rPr>
                      <w:b/>
                      <w:bCs/>
                      <w:sz w:val="18"/>
                      <w:szCs w:val="18"/>
                    </w:rPr>
                  </w:pPr>
                  <w:r w:rsidRPr="00863BBA">
                    <w:rPr>
                      <w:sz w:val="18"/>
                      <w:szCs w:val="18"/>
                    </w:rPr>
                    <w:t>0,605</w:t>
                  </w:r>
                </w:p>
              </w:tc>
            </w:tr>
            <w:tr w:rsidR="004704D9" w:rsidRPr="00863BBA" w14:paraId="3272A264" w14:textId="77777777" w:rsidTr="00FB432F">
              <w:trPr>
                <w:trHeight w:val="197"/>
                <w:jc w:val="center"/>
              </w:trPr>
              <w:tc>
                <w:tcPr>
                  <w:tcW w:w="609" w:type="dxa"/>
                </w:tcPr>
                <w:p w14:paraId="53CB1F0A"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32586A3E" w14:textId="77777777" w:rsidTr="00FB432F">
              <w:trPr>
                <w:trHeight w:val="210"/>
                <w:jc w:val="center"/>
              </w:trPr>
              <w:tc>
                <w:tcPr>
                  <w:tcW w:w="609" w:type="dxa"/>
                </w:tcPr>
                <w:p w14:paraId="72CCB56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4F091FC"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272C52A3" w14:textId="77777777" w:rsidTr="00FB432F">
              <w:trPr>
                <w:trHeight w:val="210"/>
                <w:jc w:val="center"/>
              </w:trPr>
              <w:tc>
                <w:tcPr>
                  <w:tcW w:w="609" w:type="dxa"/>
                </w:tcPr>
                <w:p w14:paraId="1C1D32A3" w14:textId="77777777" w:rsidR="004704D9" w:rsidRPr="00863BBA" w:rsidRDefault="004704D9" w:rsidP="00FB432F">
                  <w:pPr>
                    <w:spacing w:line="259" w:lineRule="auto"/>
                    <w:jc w:val="center"/>
                    <w:rPr>
                      <w:b/>
                      <w:bCs/>
                      <w:sz w:val="18"/>
                      <w:szCs w:val="18"/>
                    </w:rPr>
                  </w:pPr>
                  <w:r w:rsidRPr="00863BBA">
                    <w:rPr>
                      <w:sz w:val="18"/>
                      <w:szCs w:val="18"/>
                    </w:rPr>
                    <w:t>0,721</w:t>
                  </w:r>
                </w:p>
              </w:tc>
            </w:tr>
            <w:tr w:rsidR="004704D9" w:rsidRPr="00863BBA" w14:paraId="22F6B742" w14:textId="77777777" w:rsidTr="00FB432F">
              <w:trPr>
                <w:trHeight w:val="210"/>
                <w:jc w:val="center"/>
              </w:trPr>
              <w:tc>
                <w:tcPr>
                  <w:tcW w:w="609" w:type="dxa"/>
                </w:tcPr>
                <w:p w14:paraId="6A6AEC43" w14:textId="77777777" w:rsidR="004704D9" w:rsidRPr="00863BBA" w:rsidRDefault="004704D9" w:rsidP="00FB432F">
                  <w:pPr>
                    <w:spacing w:line="259" w:lineRule="auto"/>
                    <w:jc w:val="center"/>
                    <w:rPr>
                      <w:b/>
                      <w:bCs/>
                      <w:sz w:val="18"/>
                      <w:szCs w:val="18"/>
                    </w:rPr>
                  </w:pPr>
                  <w:r w:rsidRPr="00863BBA">
                    <w:rPr>
                      <w:sz w:val="18"/>
                      <w:szCs w:val="18"/>
                    </w:rPr>
                    <w:t>0,581</w:t>
                  </w:r>
                </w:p>
              </w:tc>
            </w:tr>
            <w:tr w:rsidR="004704D9" w:rsidRPr="00863BBA" w14:paraId="72C3AD50" w14:textId="77777777" w:rsidTr="00FB432F">
              <w:trPr>
                <w:trHeight w:val="197"/>
                <w:jc w:val="center"/>
              </w:trPr>
              <w:tc>
                <w:tcPr>
                  <w:tcW w:w="609" w:type="dxa"/>
                </w:tcPr>
                <w:p w14:paraId="6DE12E8C"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C6593D9" w14:textId="77777777" w:rsidTr="00FB432F">
              <w:trPr>
                <w:trHeight w:val="210"/>
                <w:jc w:val="center"/>
              </w:trPr>
              <w:tc>
                <w:tcPr>
                  <w:tcW w:w="609" w:type="dxa"/>
                </w:tcPr>
                <w:p w14:paraId="57DCCB06"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6FE5D088"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r>
      <w:tr w:rsidR="004704D9" w:rsidRPr="00863BBA" w14:paraId="2EDCD540" w14:textId="77777777" w:rsidTr="00BB0369">
        <w:trPr>
          <w:cnfStyle w:val="000000100000" w:firstRow="0" w:lastRow="0" w:firstColumn="0" w:lastColumn="0" w:oddVBand="0" w:evenVBand="0" w:oddHBand="1" w:evenHBand="0" w:firstRowFirstColumn="0" w:firstRowLastColumn="0" w:lastRowFirstColumn="0" w:lastRowLastColumn="0"/>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48534A84" w14:textId="77777777" w:rsidTr="00FB432F">
              <w:trPr>
                <w:trHeight w:val="197"/>
              </w:trPr>
              <w:tc>
                <w:tcPr>
                  <w:tcW w:w="903" w:type="dxa"/>
                </w:tcPr>
                <w:p w14:paraId="2162B725"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6318C53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1E10AD46" w14:textId="77777777" w:rsidTr="00FB432F">
              <w:trPr>
                <w:trHeight w:val="184"/>
              </w:trPr>
              <w:tc>
                <w:tcPr>
                  <w:tcW w:w="903" w:type="dxa"/>
                  <w:vMerge w:val="restart"/>
                </w:tcPr>
                <w:p w14:paraId="3E5E7AE0"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SSP3-7,0</w:t>
                  </w:r>
                </w:p>
              </w:tc>
              <w:tc>
                <w:tcPr>
                  <w:tcW w:w="347" w:type="dxa"/>
                </w:tcPr>
                <w:p w14:paraId="499CC3CF"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7B15F212" w14:textId="77777777" w:rsidTr="00FB432F">
              <w:trPr>
                <w:trHeight w:val="197"/>
              </w:trPr>
              <w:tc>
                <w:tcPr>
                  <w:tcW w:w="903" w:type="dxa"/>
                  <w:vMerge/>
                </w:tcPr>
                <w:p w14:paraId="00D41E71"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64A07784"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622B464B" w14:textId="77777777" w:rsidTr="00FB432F">
              <w:trPr>
                <w:trHeight w:val="197"/>
              </w:trPr>
              <w:tc>
                <w:tcPr>
                  <w:tcW w:w="903" w:type="dxa"/>
                </w:tcPr>
                <w:p w14:paraId="13F49028"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284B0C80"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31348323"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449587FD" w14:textId="77777777" w:rsidTr="00FB432F">
              <w:trPr>
                <w:trHeight w:val="210"/>
                <w:jc w:val="center"/>
              </w:trPr>
              <w:tc>
                <w:tcPr>
                  <w:tcW w:w="609" w:type="dxa"/>
                </w:tcPr>
                <w:p w14:paraId="4697B207" w14:textId="77777777" w:rsidR="004704D9" w:rsidRPr="00863BBA" w:rsidRDefault="004704D9" w:rsidP="00FB432F">
                  <w:pPr>
                    <w:spacing w:line="259" w:lineRule="auto"/>
                    <w:jc w:val="center"/>
                    <w:rPr>
                      <w:b/>
                      <w:bCs/>
                      <w:sz w:val="18"/>
                      <w:szCs w:val="18"/>
                    </w:rPr>
                  </w:pPr>
                  <w:r w:rsidRPr="00863BBA">
                    <w:rPr>
                      <w:sz w:val="18"/>
                      <w:szCs w:val="18"/>
                    </w:rPr>
                    <w:t>0,377</w:t>
                  </w:r>
                </w:p>
              </w:tc>
            </w:tr>
            <w:tr w:rsidR="004704D9" w:rsidRPr="00863BBA" w14:paraId="7F2AF010" w14:textId="77777777" w:rsidTr="00FB432F">
              <w:trPr>
                <w:trHeight w:val="210"/>
                <w:jc w:val="center"/>
              </w:trPr>
              <w:tc>
                <w:tcPr>
                  <w:tcW w:w="609" w:type="dxa"/>
                </w:tcPr>
                <w:p w14:paraId="378EDFC2" w14:textId="77777777" w:rsidR="004704D9" w:rsidRPr="00863BBA" w:rsidRDefault="004704D9" w:rsidP="00FB432F">
                  <w:pPr>
                    <w:spacing w:line="259" w:lineRule="auto"/>
                    <w:jc w:val="center"/>
                    <w:rPr>
                      <w:b/>
                      <w:bCs/>
                      <w:sz w:val="18"/>
                      <w:szCs w:val="18"/>
                    </w:rPr>
                  </w:pPr>
                  <w:r w:rsidRPr="00863BBA">
                    <w:rPr>
                      <w:sz w:val="18"/>
                      <w:szCs w:val="18"/>
                    </w:rPr>
                    <w:t>0,726</w:t>
                  </w:r>
                </w:p>
              </w:tc>
            </w:tr>
            <w:tr w:rsidR="004704D9" w:rsidRPr="00863BBA" w14:paraId="52686361" w14:textId="77777777" w:rsidTr="00FB432F">
              <w:trPr>
                <w:trHeight w:val="197"/>
                <w:jc w:val="center"/>
              </w:trPr>
              <w:tc>
                <w:tcPr>
                  <w:tcW w:w="609" w:type="dxa"/>
                </w:tcPr>
                <w:p w14:paraId="2D4886CE"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2593B085" w14:textId="77777777" w:rsidTr="00FB432F">
              <w:trPr>
                <w:trHeight w:val="210"/>
                <w:jc w:val="center"/>
              </w:trPr>
              <w:tc>
                <w:tcPr>
                  <w:tcW w:w="609" w:type="dxa"/>
                </w:tcPr>
                <w:p w14:paraId="09B95237"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2DE79C0F"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186C8F49" w14:textId="77777777" w:rsidTr="00FB432F">
              <w:trPr>
                <w:trHeight w:val="210"/>
                <w:jc w:val="center"/>
              </w:trPr>
              <w:tc>
                <w:tcPr>
                  <w:tcW w:w="609" w:type="dxa"/>
                </w:tcPr>
                <w:p w14:paraId="295AB8B4" w14:textId="77777777" w:rsidR="004704D9" w:rsidRPr="00863BBA" w:rsidRDefault="004704D9" w:rsidP="00FB432F">
                  <w:pPr>
                    <w:spacing w:line="259" w:lineRule="auto"/>
                    <w:jc w:val="center"/>
                    <w:rPr>
                      <w:b/>
                      <w:bCs/>
                      <w:sz w:val="18"/>
                      <w:szCs w:val="18"/>
                    </w:rPr>
                  </w:pPr>
                  <w:r w:rsidRPr="00863BBA">
                    <w:rPr>
                      <w:sz w:val="18"/>
                      <w:szCs w:val="18"/>
                    </w:rPr>
                    <w:t>0,521</w:t>
                  </w:r>
                </w:p>
              </w:tc>
            </w:tr>
            <w:tr w:rsidR="004704D9" w:rsidRPr="00863BBA" w14:paraId="78FE43FA" w14:textId="77777777" w:rsidTr="00FB432F">
              <w:trPr>
                <w:trHeight w:val="210"/>
                <w:jc w:val="center"/>
              </w:trPr>
              <w:tc>
                <w:tcPr>
                  <w:tcW w:w="609" w:type="dxa"/>
                </w:tcPr>
                <w:p w14:paraId="17C19859" w14:textId="77777777" w:rsidR="004704D9" w:rsidRPr="00863BBA" w:rsidRDefault="004704D9" w:rsidP="00FB432F">
                  <w:pPr>
                    <w:spacing w:line="259" w:lineRule="auto"/>
                    <w:jc w:val="center"/>
                    <w:rPr>
                      <w:b/>
                      <w:bCs/>
                      <w:sz w:val="18"/>
                      <w:szCs w:val="18"/>
                    </w:rPr>
                  </w:pPr>
                  <w:r w:rsidRPr="00863BBA">
                    <w:rPr>
                      <w:sz w:val="18"/>
                      <w:szCs w:val="18"/>
                    </w:rPr>
                    <w:t>0,657</w:t>
                  </w:r>
                </w:p>
              </w:tc>
            </w:tr>
            <w:tr w:rsidR="004704D9" w:rsidRPr="00863BBA" w14:paraId="2E770A4F" w14:textId="77777777" w:rsidTr="00FB432F">
              <w:trPr>
                <w:trHeight w:val="197"/>
                <w:jc w:val="center"/>
              </w:trPr>
              <w:tc>
                <w:tcPr>
                  <w:tcW w:w="609" w:type="dxa"/>
                </w:tcPr>
                <w:p w14:paraId="4D82D01F"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C412148" w14:textId="77777777" w:rsidTr="00FB432F">
              <w:trPr>
                <w:trHeight w:val="210"/>
                <w:jc w:val="center"/>
              </w:trPr>
              <w:tc>
                <w:tcPr>
                  <w:tcW w:w="609" w:type="dxa"/>
                </w:tcPr>
                <w:p w14:paraId="27D33265"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19A6CA22"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right w:val="single" w:sz="4" w:space="0" w:color="F4B083" w:themeColor="accent2" w:themeTint="99"/>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14C74E11" w14:textId="77777777" w:rsidTr="00FB432F">
              <w:trPr>
                <w:trHeight w:val="210"/>
                <w:jc w:val="center"/>
              </w:trPr>
              <w:tc>
                <w:tcPr>
                  <w:tcW w:w="609" w:type="dxa"/>
                </w:tcPr>
                <w:p w14:paraId="2EA5414F" w14:textId="77777777" w:rsidR="004704D9" w:rsidRPr="00863BBA" w:rsidRDefault="004704D9" w:rsidP="00FB432F">
                  <w:pPr>
                    <w:spacing w:line="259" w:lineRule="auto"/>
                    <w:jc w:val="center"/>
                    <w:rPr>
                      <w:b/>
                      <w:bCs/>
                      <w:sz w:val="18"/>
                      <w:szCs w:val="18"/>
                    </w:rPr>
                  </w:pPr>
                  <w:r w:rsidRPr="00863BBA">
                    <w:rPr>
                      <w:sz w:val="18"/>
                      <w:szCs w:val="18"/>
                    </w:rPr>
                    <w:t>0,678</w:t>
                  </w:r>
                </w:p>
              </w:tc>
            </w:tr>
            <w:tr w:rsidR="004704D9" w:rsidRPr="00863BBA" w14:paraId="5A723575" w14:textId="77777777" w:rsidTr="00FB432F">
              <w:trPr>
                <w:trHeight w:val="210"/>
                <w:jc w:val="center"/>
              </w:trPr>
              <w:tc>
                <w:tcPr>
                  <w:tcW w:w="609" w:type="dxa"/>
                </w:tcPr>
                <w:p w14:paraId="3D0A97E6" w14:textId="77777777" w:rsidR="004704D9" w:rsidRPr="00863BBA" w:rsidRDefault="004704D9" w:rsidP="00FB432F">
                  <w:pPr>
                    <w:spacing w:line="259" w:lineRule="auto"/>
                    <w:jc w:val="center"/>
                    <w:rPr>
                      <w:b/>
                      <w:bCs/>
                      <w:sz w:val="18"/>
                      <w:szCs w:val="18"/>
                    </w:rPr>
                  </w:pPr>
                  <w:r w:rsidRPr="00863BBA">
                    <w:rPr>
                      <w:sz w:val="18"/>
                      <w:szCs w:val="18"/>
                    </w:rPr>
                    <w:t>0,596</w:t>
                  </w:r>
                </w:p>
              </w:tc>
            </w:tr>
            <w:tr w:rsidR="004704D9" w:rsidRPr="00863BBA" w14:paraId="5BE305F2" w14:textId="77777777" w:rsidTr="00FB432F">
              <w:trPr>
                <w:trHeight w:val="197"/>
                <w:jc w:val="center"/>
              </w:trPr>
              <w:tc>
                <w:tcPr>
                  <w:tcW w:w="609" w:type="dxa"/>
                </w:tcPr>
                <w:p w14:paraId="6A79C0B6"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08CFBCE" w14:textId="77777777" w:rsidTr="00FB432F">
              <w:trPr>
                <w:trHeight w:val="210"/>
                <w:jc w:val="center"/>
              </w:trPr>
              <w:tc>
                <w:tcPr>
                  <w:tcW w:w="609" w:type="dxa"/>
                </w:tcPr>
                <w:p w14:paraId="2F67EA1C"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BA4DA2F"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F7CAAC" w:themeColor="accent2" w:themeTint="66"/>
            </w:tcBorders>
            <w:shd w:val="clear" w:color="auto" w:fill="FBE4D5" w:themeFill="accent2" w:themeFillTint="33"/>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AE9B889" w14:textId="77777777" w:rsidTr="00FB432F">
              <w:trPr>
                <w:trHeight w:val="210"/>
                <w:jc w:val="center"/>
              </w:trPr>
              <w:tc>
                <w:tcPr>
                  <w:tcW w:w="609" w:type="dxa"/>
                </w:tcPr>
                <w:p w14:paraId="7E5340CB" w14:textId="77777777" w:rsidR="004704D9" w:rsidRPr="00863BBA" w:rsidRDefault="004704D9" w:rsidP="00FB432F">
                  <w:pPr>
                    <w:spacing w:line="259" w:lineRule="auto"/>
                    <w:jc w:val="center"/>
                    <w:rPr>
                      <w:b/>
                      <w:bCs/>
                      <w:sz w:val="18"/>
                      <w:szCs w:val="18"/>
                    </w:rPr>
                  </w:pPr>
                  <w:r w:rsidRPr="00863BBA">
                    <w:rPr>
                      <w:sz w:val="18"/>
                      <w:szCs w:val="18"/>
                    </w:rPr>
                    <w:t>0,853</w:t>
                  </w:r>
                </w:p>
              </w:tc>
            </w:tr>
            <w:tr w:rsidR="004704D9" w:rsidRPr="00863BBA" w14:paraId="22C4532C" w14:textId="77777777" w:rsidTr="00FB432F">
              <w:trPr>
                <w:trHeight w:val="210"/>
                <w:jc w:val="center"/>
              </w:trPr>
              <w:tc>
                <w:tcPr>
                  <w:tcW w:w="609" w:type="dxa"/>
                </w:tcPr>
                <w:p w14:paraId="5359454C" w14:textId="77777777" w:rsidR="004704D9" w:rsidRPr="00863BBA" w:rsidRDefault="004704D9" w:rsidP="00FB432F">
                  <w:pPr>
                    <w:spacing w:line="259" w:lineRule="auto"/>
                    <w:jc w:val="center"/>
                    <w:rPr>
                      <w:b/>
                      <w:bCs/>
                      <w:sz w:val="18"/>
                      <w:szCs w:val="18"/>
                    </w:rPr>
                  </w:pPr>
                  <w:r w:rsidRPr="00863BBA">
                    <w:rPr>
                      <w:sz w:val="18"/>
                      <w:szCs w:val="18"/>
                    </w:rPr>
                    <w:t>0,540</w:t>
                  </w:r>
                </w:p>
              </w:tc>
            </w:tr>
            <w:tr w:rsidR="004704D9" w:rsidRPr="00863BBA" w14:paraId="7A021B46" w14:textId="77777777" w:rsidTr="00FB432F">
              <w:trPr>
                <w:trHeight w:val="197"/>
                <w:jc w:val="center"/>
              </w:trPr>
              <w:tc>
                <w:tcPr>
                  <w:tcW w:w="609" w:type="dxa"/>
                </w:tcPr>
                <w:p w14:paraId="60B77B4D"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6F9D9FE7" w14:textId="77777777" w:rsidTr="00FB432F">
              <w:trPr>
                <w:trHeight w:val="210"/>
                <w:jc w:val="center"/>
              </w:trPr>
              <w:tc>
                <w:tcPr>
                  <w:tcW w:w="609" w:type="dxa"/>
                </w:tcPr>
                <w:p w14:paraId="3DDD589F"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0D0C6073" w14:textId="77777777" w:rsidR="004704D9" w:rsidRPr="00863BBA" w:rsidRDefault="004704D9" w:rsidP="00FB432F">
            <w:pPr>
              <w:spacing w:line="259" w:lineRule="auto"/>
              <w:jc w:val="center"/>
              <w:cnfStyle w:val="000000100000" w:firstRow="0" w:lastRow="0" w:firstColumn="0" w:lastColumn="0" w:oddVBand="0" w:evenVBand="0" w:oddHBand="1" w:evenHBand="0" w:firstRowFirstColumn="0" w:firstRowLastColumn="0" w:lastRowFirstColumn="0" w:lastRowLastColumn="0"/>
              <w:rPr>
                <w:b/>
                <w:bCs/>
                <w:sz w:val="18"/>
                <w:szCs w:val="18"/>
              </w:rPr>
            </w:pPr>
          </w:p>
        </w:tc>
      </w:tr>
      <w:tr w:rsidR="004704D9" w:rsidRPr="00863BBA" w14:paraId="3C7C27DB" w14:textId="77777777" w:rsidTr="00BB0369">
        <w:trPr>
          <w:trHeight w:val="830"/>
          <w:jc w:val="center"/>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ED7D31" w:themeColor="accent2"/>
              <w:right w:val="single" w:sz="4" w:space="0" w:color="F4B083" w:themeColor="accent2" w:themeTint="99"/>
            </w:tcBorders>
          </w:tcPr>
          <w:tbl>
            <w:tblPr>
              <w:tblStyle w:val="Tablaconcuadrcula"/>
              <w:tblW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374"/>
            </w:tblGrid>
            <w:tr w:rsidR="004704D9" w:rsidRPr="00863BBA" w14:paraId="28D42018" w14:textId="77777777" w:rsidTr="00FB432F">
              <w:trPr>
                <w:trHeight w:val="197"/>
              </w:trPr>
              <w:tc>
                <w:tcPr>
                  <w:tcW w:w="903" w:type="dxa"/>
                </w:tcPr>
                <w:p w14:paraId="68EDB7F0" w14:textId="77777777" w:rsidR="004704D9" w:rsidRPr="00863BBA" w:rsidRDefault="004704D9" w:rsidP="00FB432F">
                  <w:pPr>
                    <w:jc w:val="center"/>
                    <w:rPr>
                      <w:rFonts w:ascii="Calibri" w:eastAsia="Times New Roman" w:hAnsi="Calibri" w:cs="Calibri"/>
                      <w:b/>
                      <w:bCs/>
                      <w:color w:val="000000"/>
                      <w:sz w:val="18"/>
                      <w:szCs w:val="18"/>
                      <w:lang w:eastAsia="es-ES"/>
                    </w:rPr>
                  </w:pPr>
                </w:p>
              </w:tc>
              <w:tc>
                <w:tcPr>
                  <w:tcW w:w="347" w:type="dxa"/>
                </w:tcPr>
                <w:p w14:paraId="02B65B2B"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I</w:t>
                  </w:r>
                </w:p>
              </w:tc>
            </w:tr>
            <w:tr w:rsidR="004704D9" w:rsidRPr="00863BBA" w14:paraId="1A7B9A53" w14:textId="77777777" w:rsidTr="00FB432F">
              <w:trPr>
                <w:trHeight w:val="184"/>
              </w:trPr>
              <w:tc>
                <w:tcPr>
                  <w:tcW w:w="903" w:type="dxa"/>
                  <w:vMerge w:val="restart"/>
                </w:tcPr>
                <w:p w14:paraId="6CDFF749" w14:textId="77777777" w:rsidR="004704D9" w:rsidRPr="00863BBA" w:rsidRDefault="004704D9" w:rsidP="00FB432F">
                  <w:pP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SSP4-8,5</w:t>
                  </w:r>
                </w:p>
              </w:tc>
              <w:tc>
                <w:tcPr>
                  <w:tcW w:w="347" w:type="dxa"/>
                </w:tcPr>
                <w:p w14:paraId="671E8FB2"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O</w:t>
                  </w:r>
                </w:p>
              </w:tc>
            </w:tr>
            <w:tr w:rsidR="004704D9" w:rsidRPr="00863BBA" w14:paraId="27679BEF" w14:textId="77777777" w:rsidTr="00FB432F">
              <w:trPr>
                <w:trHeight w:val="197"/>
              </w:trPr>
              <w:tc>
                <w:tcPr>
                  <w:tcW w:w="903" w:type="dxa"/>
                  <w:vMerge/>
                </w:tcPr>
                <w:p w14:paraId="12DC22E5"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22335C46"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M</w:t>
                  </w:r>
                </w:p>
              </w:tc>
            </w:tr>
            <w:tr w:rsidR="004704D9" w:rsidRPr="00863BBA" w14:paraId="16207980" w14:textId="77777777" w:rsidTr="00FB432F">
              <w:trPr>
                <w:trHeight w:val="197"/>
              </w:trPr>
              <w:tc>
                <w:tcPr>
                  <w:tcW w:w="903" w:type="dxa"/>
                </w:tcPr>
                <w:p w14:paraId="4CD5E3A2" w14:textId="77777777" w:rsidR="004704D9" w:rsidRPr="00863BBA" w:rsidRDefault="004704D9" w:rsidP="00FB432F">
                  <w:pPr>
                    <w:rPr>
                      <w:rFonts w:ascii="Calibri" w:eastAsia="Times New Roman" w:hAnsi="Calibri" w:cs="Calibri"/>
                      <w:b/>
                      <w:bCs/>
                      <w:color w:val="000000"/>
                      <w:sz w:val="18"/>
                      <w:szCs w:val="18"/>
                      <w:lang w:eastAsia="es-ES"/>
                    </w:rPr>
                  </w:pPr>
                </w:p>
              </w:tc>
              <w:tc>
                <w:tcPr>
                  <w:tcW w:w="347" w:type="dxa"/>
                </w:tcPr>
                <w:p w14:paraId="448AA674" w14:textId="77777777" w:rsidR="004704D9" w:rsidRPr="00863BBA" w:rsidRDefault="004704D9" w:rsidP="00FB432F">
                  <w:pPr>
                    <w:jc w:val="center"/>
                    <w:rPr>
                      <w:rFonts w:ascii="Calibri" w:eastAsia="Times New Roman" w:hAnsi="Calibri" w:cs="Calibri"/>
                      <w:b/>
                      <w:bCs/>
                      <w:color w:val="000000"/>
                      <w:sz w:val="18"/>
                      <w:szCs w:val="18"/>
                      <w:lang w:eastAsia="es-ES"/>
                    </w:rPr>
                  </w:pPr>
                  <w:r w:rsidRPr="00863BBA">
                    <w:rPr>
                      <w:rFonts w:ascii="Calibri" w:eastAsia="Times New Roman" w:hAnsi="Calibri" w:cs="Calibri"/>
                      <w:b/>
                      <w:bCs/>
                      <w:color w:val="000000"/>
                      <w:sz w:val="18"/>
                      <w:szCs w:val="18"/>
                      <w:lang w:eastAsia="es-ES"/>
                    </w:rPr>
                    <w:t>S</w:t>
                  </w:r>
                </w:p>
              </w:tc>
            </w:tr>
          </w:tbl>
          <w:p w14:paraId="76E1D04E" w14:textId="77777777" w:rsidR="004704D9" w:rsidRPr="00863BBA" w:rsidRDefault="004704D9" w:rsidP="00FB432F">
            <w:pPr>
              <w:spacing w:line="259" w:lineRule="auto"/>
              <w:rPr>
                <w:b w:val="0"/>
                <w:bCs w:val="0"/>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8E818F8" w14:textId="77777777" w:rsidTr="00FB432F">
              <w:trPr>
                <w:trHeight w:val="210"/>
                <w:jc w:val="center"/>
              </w:trPr>
              <w:tc>
                <w:tcPr>
                  <w:tcW w:w="609" w:type="dxa"/>
                </w:tcPr>
                <w:p w14:paraId="50013200" w14:textId="77777777" w:rsidR="004704D9" w:rsidRPr="00863BBA" w:rsidRDefault="004704D9" w:rsidP="00FB432F">
                  <w:pPr>
                    <w:spacing w:line="259" w:lineRule="auto"/>
                    <w:jc w:val="center"/>
                    <w:rPr>
                      <w:b/>
                      <w:bCs/>
                      <w:sz w:val="18"/>
                      <w:szCs w:val="18"/>
                    </w:rPr>
                  </w:pPr>
                  <w:r w:rsidRPr="00863BBA">
                    <w:rPr>
                      <w:sz w:val="18"/>
                      <w:szCs w:val="18"/>
                    </w:rPr>
                    <w:t>0,447</w:t>
                  </w:r>
                </w:p>
              </w:tc>
            </w:tr>
            <w:tr w:rsidR="004704D9" w:rsidRPr="00863BBA" w14:paraId="78CEF0D9" w14:textId="77777777" w:rsidTr="00FB432F">
              <w:trPr>
                <w:trHeight w:val="210"/>
                <w:jc w:val="center"/>
              </w:trPr>
              <w:tc>
                <w:tcPr>
                  <w:tcW w:w="609" w:type="dxa"/>
                </w:tcPr>
                <w:p w14:paraId="5B12BC4E" w14:textId="77777777" w:rsidR="004704D9" w:rsidRPr="00863BBA" w:rsidRDefault="004704D9" w:rsidP="00FB432F">
                  <w:pPr>
                    <w:spacing w:line="259" w:lineRule="auto"/>
                    <w:jc w:val="center"/>
                    <w:rPr>
                      <w:b/>
                      <w:bCs/>
                      <w:sz w:val="18"/>
                      <w:szCs w:val="18"/>
                    </w:rPr>
                  </w:pPr>
                  <w:r w:rsidRPr="00863BBA">
                    <w:rPr>
                      <w:sz w:val="18"/>
                      <w:szCs w:val="18"/>
                    </w:rPr>
                    <w:t>0,691</w:t>
                  </w:r>
                </w:p>
              </w:tc>
            </w:tr>
            <w:tr w:rsidR="004704D9" w:rsidRPr="00863BBA" w14:paraId="6AD8306E" w14:textId="77777777" w:rsidTr="00FB432F">
              <w:trPr>
                <w:trHeight w:val="197"/>
                <w:jc w:val="center"/>
              </w:trPr>
              <w:tc>
                <w:tcPr>
                  <w:tcW w:w="609" w:type="dxa"/>
                </w:tcPr>
                <w:p w14:paraId="35FA9FFB"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21B597BB" w14:textId="77777777" w:rsidTr="00FB432F">
              <w:trPr>
                <w:trHeight w:val="210"/>
                <w:jc w:val="center"/>
              </w:trPr>
              <w:tc>
                <w:tcPr>
                  <w:tcW w:w="609" w:type="dxa"/>
                </w:tcPr>
                <w:p w14:paraId="02C6DA6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4E8AB382"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5F23B93C" w14:textId="77777777" w:rsidTr="00FB432F">
              <w:trPr>
                <w:trHeight w:val="210"/>
                <w:jc w:val="center"/>
              </w:trPr>
              <w:tc>
                <w:tcPr>
                  <w:tcW w:w="609" w:type="dxa"/>
                </w:tcPr>
                <w:p w14:paraId="3A155326" w14:textId="77777777" w:rsidR="004704D9" w:rsidRPr="00863BBA" w:rsidRDefault="004704D9" w:rsidP="00FB432F">
                  <w:pPr>
                    <w:spacing w:line="259" w:lineRule="auto"/>
                    <w:jc w:val="center"/>
                    <w:rPr>
                      <w:b/>
                      <w:bCs/>
                      <w:sz w:val="18"/>
                      <w:szCs w:val="18"/>
                    </w:rPr>
                  </w:pPr>
                  <w:r w:rsidRPr="00863BBA">
                    <w:rPr>
                      <w:sz w:val="18"/>
                      <w:szCs w:val="18"/>
                    </w:rPr>
                    <w:t>0,635</w:t>
                  </w:r>
                </w:p>
              </w:tc>
            </w:tr>
            <w:tr w:rsidR="004704D9" w:rsidRPr="00863BBA" w14:paraId="4E0F07CD" w14:textId="77777777" w:rsidTr="00FB432F">
              <w:trPr>
                <w:trHeight w:val="210"/>
                <w:jc w:val="center"/>
              </w:trPr>
              <w:tc>
                <w:tcPr>
                  <w:tcW w:w="609" w:type="dxa"/>
                </w:tcPr>
                <w:p w14:paraId="78862A3B" w14:textId="77777777" w:rsidR="004704D9" w:rsidRPr="00863BBA" w:rsidRDefault="004704D9" w:rsidP="00FB432F">
                  <w:pPr>
                    <w:spacing w:line="259" w:lineRule="auto"/>
                    <w:jc w:val="center"/>
                    <w:rPr>
                      <w:b/>
                      <w:bCs/>
                      <w:sz w:val="18"/>
                      <w:szCs w:val="18"/>
                    </w:rPr>
                  </w:pPr>
                  <w:r w:rsidRPr="00863BBA">
                    <w:rPr>
                      <w:sz w:val="18"/>
                      <w:szCs w:val="18"/>
                    </w:rPr>
                    <w:t>0,611</w:t>
                  </w:r>
                </w:p>
              </w:tc>
            </w:tr>
            <w:tr w:rsidR="004704D9" w:rsidRPr="00863BBA" w14:paraId="0FC672C0" w14:textId="77777777" w:rsidTr="00FB432F">
              <w:trPr>
                <w:trHeight w:val="197"/>
                <w:jc w:val="center"/>
              </w:trPr>
              <w:tc>
                <w:tcPr>
                  <w:tcW w:w="609" w:type="dxa"/>
                </w:tcPr>
                <w:p w14:paraId="31AB32BE"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159CE828" w14:textId="77777777" w:rsidTr="00FB432F">
              <w:trPr>
                <w:trHeight w:val="210"/>
                <w:jc w:val="center"/>
              </w:trPr>
              <w:tc>
                <w:tcPr>
                  <w:tcW w:w="609" w:type="dxa"/>
                </w:tcPr>
                <w:p w14:paraId="4B2CED6A"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3F83088B"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right w:val="single" w:sz="4" w:space="0" w:color="F4B083" w:themeColor="accent2" w:themeTint="99"/>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0918913D" w14:textId="77777777" w:rsidTr="00FB432F">
              <w:trPr>
                <w:trHeight w:val="210"/>
                <w:jc w:val="center"/>
              </w:trPr>
              <w:tc>
                <w:tcPr>
                  <w:tcW w:w="609" w:type="dxa"/>
                </w:tcPr>
                <w:p w14:paraId="20EB9750" w14:textId="77777777" w:rsidR="004704D9" w:rsidRPr="00863BBA" w:rsidRDefault="004704D9" w:rsidP="00FB432F">
                  <w:pPr>
                    <w:spacing w:line="259" w:lineRule="auto"/>
                    <w:jc w:val="center"/>
                    <w:rPr>
                      <w:b/>
                      <w:bCs/>
                      <w:sz w:val="18"/>
                      <w:szCs w:val="18"/>
                    </w:rPr>
                  </w:pPr>
                  <w:r w:rsidRPr="00863BBA">
                    <w:rPr>
                      <w:sz w:val="18"/>
                      <w:szCs w:val="18"/>
                    </w:rPr>
                    <w:t>0,803</w:t>
                  </w:r>
                </w:p>
              </w:tc>
            </w:tr>
            <w:tr w:rsidR="004704D9" w:rsidRPr="00863BBA" w14:paraId="23FC6DEB" w14:textId="77777777" w:rsidTr="00FB432F">
              <w:trPr>
                <w:trHeight w:val="210"/>
                <w:jc w:val="center"/>
              </w:trPr>
              <w:tc>
                <w:tcPr>
                  <w:tcW w:w="609" w:type="dxa"/>
                </w:tcPr>
                <w:p w14:paraId="0E8874FB" w14:textId="77777777" w:rsidR="004704D9" w:rsidRPr="00863BBA" w:rsidRDefault="004704D9" w:rsidP="00FB432F">
                  <w:pPr>
                    <w:spacing w:line="259" w:lineRule="auto"/>
                    <w:jc w:val="center"/>
                    <w:rPr>
                      <w:b/>
                      <w:bCs/>
                      <w:sz w:val="18"/>
                      <w:szCs w:val="18"/>
                    </w:rPr>
                  </w:pPr>
                  <w:r w:rsidRPr="00863BBA">
                    <w:rPr>
                      <w:sz w:val="18"/>
                      <w:szCs w:val="18"/>
                    </w:rPr>
                    <w:t>0,555</w:t>
                  </w:r>
                </w:p>
              </w:tc>
            </w:tr>
            <w:tr w:rsidR="004704D9" w:rsidRPr="00863BBA" w14:paraId="0B82B069" w14:textId="77777777" w:rsidTr="00FB432F">
              <w:trPr>
                <w:trHeight w:val="197"/>
                <w:jc w:val="center"/>
              </w:trPr>
              <w:tc>
                <w:tcPr>
                  <w:tcW w:w="609" w:type="dxa"/>
                </w:tcPr>
                <w:p w14:paraId="261194B5"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0173D477" w14:textId="77777777" w:rsidTr="00FB432F">
              <w:trPr>
                <w:trHeight w:val="210"/>
                <w:jc w:val="center"/>
              </w:trPr>
              <w:tc>
                <w:tcPr>
                  <w:tcW w:w="609" w:type="dxa"/>
                </w:tcPr>
                <w:p w14:paraId="2FB658A7"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53AA8BE2"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c>
          <w:tcPr>
            <w:tcW w:w="0" w:type="dxa"/>
            <w:tcBorders>
              <w:left w:val="single" w:sz="4" w:space="0" w:color="F4B083" w:themeColor="accent2" w:themeTint="99"/>
              <w:bottom w:val="single" w:sz="4" w:space="0" w:color="ED7D31" w:themeColor="accent2"/>
            </w:tcBorders>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
            </w:tblGrid>
            <w:tr w:rsidR="004704D9" w:rsidRPr="00863BBA" w14:paraId="37A326A8" w14:textId="77777777" w:rsidTr="00FB432F">
              <w:trPr>
                <w:trHeight w:val="210"/>
                <w:jc w:val="center"/>
              </w:trPr>
              <w:tc>
                <w:tcPr>
                  <w:tcW w:w="609" w:type="dxa"/>
                </w:tcPr>
                <w:p w14:paraId="50C52ED9" w14:textId="77777777" w:rsidR="004704D9" w:rsidRPr="00863BBA" w:rsidRDefault="004704D9" w:rsidP="00FB432F">
                  <w:pPr>
                    <w:spacing w:line="259" w:lineRule="auto"/>
                    <w:jc w:val="center"/>
                    <w:rPr>
                      <w:b/>
                      <w:bCs/>
                      <w:sz w:val="18"/>
                      <w:szCs w:val="18"/>
                    </w:rPr>
                  </w:pPr>
                  <w:r w:rsidRPr="00863BBA">
                    <w:rPr>
                      <w:sz w:val="18"/>
                      <w:szCs w:val="18"/>
                    </w:rPr>
                    <w:t>0,976</w:t>
                  </w:r>
                </w:p>
              </w:tc>
            </w:tr>
            <w:tr w:rsidR="004704D9" w:rsidRPr="00863BBA" w14:paraId="157A09AF" w14:textId="77777777" w:rsidTr="00FB432F">
              <w:trPr>
                <w:trHeight w:val="210"/>
                <w:jc w:val="center"/>
              </w:trPr>
              <w:tc>
                <w:tcPr>
                  <w:tcW w:w="609" w:type="dxa"/>
                </w:tcPr>
                <w:p w14:paraId="090EBD1F" w14:textId="77777777" w:rsidR="004704D9" w:rsidRPr="00863BBA" w:rsidRDefault="004704D9" w:rsidP="00FB432F">
                  <w:pPr>
                    <w:spacing w:line="259" w:lineRule="auto"/>
                    <w:jc w:val="center"/>
                    <w:rPr>
                      <w:b/>
                      <w:bCs/>
                      <w:sz w:val="18"/>
                      <w:szCs w:val="18"/>
                    </w:rPr>
                  </w:pPr>
                  <w:r w:rsidRPr="00863BBA">
                    <w:rPr>
                      <w:sz w:val="18"/>
                      <w:szCs w:val="18"/>
                    </w:rPr>
                    <w:t>0,506</w:t>
                  </w:r>
                </w:p>
              </w:tc>
            </w:tr>
            <w:tr w:rsidR="004704D9" w:rsidRPr="00863BBA" w14:paraId="6C134BAD" w14:textId="77777777" w:rsidTr="00FB432F">
              <w:trPr>
                <w:trHeight w:val="197"/>
                <w:jc w:val="center"/>
              </w:trPr>
              <w:tc>
                <w:tcPr>
                  <w:tcW w:w="609" w:type="dxa"/>
                </w:tcPr>
                <w:p w14:paraId="05D233A1" w14:textId="77777777" w:rsidR="004704D9" w:rsidRPr="00863BBA" w:rsidRDefault="004704D9" w:rsidP="00FB432F">
                  <w:pPr>
                    <w:spacing w:line="259" w:lineRule="auto"/>
                    <w:jc w:val="center"/>
                    <w:rPr>
                      <w:b/>
                      <w:bCs/>
                      <w:sz w:val="18"/>
                      <w:szCs w:val="18"/>
                    </w:rPr>
                  </w:pPr>
                  <w:r w:rsidRPr="00863BBA">
                    <w:rPr>
                      <w:sz w:val="18"/>
                      <w:szCs w:val="18"/>
                    </w:rPr>
                    <w:t>1,000</w:t>
                  </w:r>
                </w:p>
              </w:tc>
            </w:tr>
            <w:tr w:rsidR="004704D9" w:rsidRPr="00863BBA" w14:paraId="4C5BF243" w14:textId="77777777" w:rsidTr="00FB432F">
              <w:trPr>
                <w:trHeight w:val="210"/>
                <w:jc w:val="center"/>
              </w:trPr>
              <w:tc>
                <w:tcPr>
                  <w:tcW w:w="609" w:type="dxa"/>
                </w:tcPr>
                <w:p w14:paraId="3B4B21C9" w14:textId="77777777" w:rsidR="004704D9" w:rsidRPr="00863BBA" w:rsidRDefault="004704D9" w:rsidP="00FB432F">
                  <w:pPr>
                    <w:spacing w:line="259" w:lineRule="auto"/>
                    <w:jc w:val="center"/>
                    <w:rPr>
                      <w:b/>
                      <w:bCs/>
                      <w:sz w:val="18"/>
                      <w:szCs w:val="18"/>
                    </w:rPr>
                  </w:pPr>
                  <w:r w:rsidRPr="00863BBA">
                    <w:rPr>
                      <w:sz w:val="18"/>
                      <w:szCs w:val="18"/>
                    </w:rPr>
                    <w:t>0,000</w:t>
                  </w:r>
                </w:p>
              </w:tc>
            </w:tr>
          </w:tbl>
          <w:p w14:paraId="7E69D0CC" w14:textId="77777777" w:rsidR="004704D9" w:rsidRPr="00863BBA" w:rsidRDefault="004704D9" w:rsidP="00FB432F">
            <w:pPr>
              <w:spacing w:line="259" w:lineRule="auto"/>
              <w:jc w:val="center"/>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211DF3E" w14:textId="13945E9B" w:rsidR="004704D9" w:rsidRPr="000F4EC2" w:rsidRDefault="004704D9" w:rsidP="004704D9">
      <w:pPr>
        <w:spacing w:line="240" w:lineRule="auto"/>
        <w:jc w:val="both"/>
        <w:rPr>
          <w:sz w:val="18"/>
          <w:szCs w:val="18"/>
        </w:rPr>
      </w:pPr>
      <w:r w:rsidRPr="000F4EC2">
        <w:rPr>
          <w:b/>
          <w:i/>
          <w:iCs/>
          <w:sz w:val="18"/>
          <w:szCs w:val="18"/>
        </w:rPr>
        <w:t xml:space="preserve">Tabla </w:t>
      </w:r>
      <w:r w:rsidR="005E6002">
        <w:rPr>
          <w:b/>
          <w:i/>
          <w:iCs/>
          <w:sz w:val="18"/>
          <w:szCs w:val="18"/>
        </w:rPr>
        <w:t>35</w:t>
      </w:r>
      <w:r w:rsidRPr="000F4EC2">
        <w:rPr>
          <w:b/>
          <w:i/>
          <w:iCs/>
          <w:sz w:val="18"/>
          <w:szCs w:val="18"/>
        </w:rPr>
        <w:t>.</w:t>
      </w:r>
      <w:r w:rsidRPr="000F4EC2">
        <w:rPr>
          <w:b/>
          <w:sz w:val="18"/>
          <w:szCs w:val="18"/>
        </w:rPr>
        <w:t xml:space="preserve"> </w:t>
      </w:r>
      <w:r w:rsidRPr="000F4EC2">
        <w:rPr>
          <w:sz w:val="18"/>
          <w:szCs w:val="18"/>
        </w:rPr>
        <w:t>Resultados de los índices de variación de la favorabilidad climática histórica frente a la favorabilidad de los diferentes escenarios de cambio climático. Índice de incremento (I), superposición (O), mantenimiento (M) y cambio estimado (S).</w:t>
      </w:r>
    </w:p>
    <w:p w14:paraId="02AE0978" w14:textId="45974B67" w:rsidR="004704D9" w:rsidRPr="00863BBA" w:rsidRDefault="004704D9" w:rsidP="004704D9">
      <w:pPr>
        <w:spacing w:line="276" w:lineRule="auto"/>
        <w:jc w:val="both"/>
      </w:pPr>
      <w:r w:rsidRPr="00863BBA">
        <w:lastRenderedPageBreak/>
        <w:t xml:space="preserve">La favorabilidad climática actual del águila perdicera en Extremadura presenta una marcada heterogeneidad, siendo las zonas altamente favorables muy escasas, encontrándose principalmente en las comarcas de </w:t>
      </w:r>
      <w:proofErr w:type="spellStart"/>
      <w:r w:rsidRPr="00863BBA">
        <w:t>Villuercas</w:t>
      </w:r>
      <w:proofErr w:type="spellEnd"/>
      <w:r w:rsidRPr="00863BBA">
        <w:t>-</w:t>
      </w:r>
      <w:proofErr w:type="spellStart"/>
      <w:r w:rsidRPr="00863BBA">
        <w:t>Ibores</w:t>
      </w:r>
      <w:proofErr w:type="spellEnd"/>
      <w:r w:rsidRPr="00863BBA">
        <w:t xml:space="preserve">-Jara, Monfragüe y su entorno y Sierra de San Pedro-Los Baldíos. Estas áreas son coincidentes con parte de los núcleos </w:t>
      </w:r>
      <w:r w:rsidR="00CC3E51" w:rsidRPr="00863BBA">
        <w:t>en los que se agrupa la especie</w:t>
      </w:r>
      <w:r w:rsidR="00CC3E51">
        <w:t>:</w:t>
      </w:r>
      <w:r w:rsidRPr="00863BBA">
        <w:t xml:space="preserve"> </w:t>
      </w:r>
      <w:proofErr w:type="spellStart"/>
      <w:r w:rsidRPr="00863BBA">
        <w:t>Villuercas-Ibores</w:t>
      </w:r>
      <w:proofErr w:type="spellEnd"/>
      <w:r w:rsidRPr="00863BBA">
        <w:t>, Sierra de San Pedro y Tajo Internacional. Las zonas de favorabilidad intermedia cubren la mayor</w:t>
      </w:r>
      <w:r w:rsidR="00CC3E51">
        <w:t xml:space="preserve"> parte </w:t>
      </w:r>
      <w:r w:rsidRPr="00863BBA">
        <w:t>del territorio, a excepción del norte y suroeste de la región, donde predominan las zonas de favorabilidad climática</w:t>
      </w:r>
      <w:r w:rsidR="00CC3E51">
        <w:t xml:space="preserve"> </w:t>
      </w:r>
      <w:r w:rsidR="00CC3E51" w:rsidRPr="00863BBA">
        <w:t>baja</w:t>
      </w:r>
      <w:r w:rsidRPr="00863BBA">
        <w:t>.</w:t>
      </w:r>
    </w:p>
    <w:p w14:paraId="69AE000F" w14:textId="080AE5FC" w:rsidR="004704D9" w:rsidRPr="00863BBA" w:rsidRDefault="004704D9" w:rsidP="004704D9">
      <w:pPr>
        <w:spacing w:line="276" w:lineRule="auto"/>
        <w:jc w:val="both"/>
      </w:pPr>
      <w:r w:rsidRPr="00863BBA">
        <w:t>El águila perdicera se encuentra en lugares cálidos y áridos, mostrando, por tanto, un marcado carácter termófilo (</w:t>
      </w:r>
      <w:proofErr w:type="spellStart"/>
      <w:r w:rsidRPr="00863BBA">
        <w:t>Cramps</w:t>
      </w:r>
      <w:proofErr w:type="spellEnd"/>
      <w:r w:rsidRPr="00863BBA">
        <w:t xml:space="preserve"> y Simmons, 1980). Este hecho es coincidente con la selección por parte del modelo de las dos variables que condicionan la favorabilidad climática de la especie en Extremadura: la </w:t>
      </w:r>
      <w:proofErr w:type="spellStart"/>
      <w:r w:rsidRPr="00863BBA">
        <w:t>isotermalidad</w:t>
      </w:r>
      <w:proofErr w:type="spellEnd"/>
      <w:r w:rsidRPr="00863BBA">
        <w:t xml:space="preserve"> y las precipitaciones en el mes más seco. La </w:t>
      </w:r>
      <w:proofErr w:type="spellStart"/>
      <w:r w:rsidRPr="00863BBA">
        <w:t>isotermalidad</w:t>
      </w:r>
      <w:proofErr w:type="spellEnd"/>
      <w:r w:rsidRPr="00863BBA">
        <w:t xml:space="preserve"> parece ser un factor importante para la </w:t>
      </w:r>
      <w:r w:rsidR="0008023C">
        <w:t>especie</w:t>
      </w:r>
      <w:r w:rsidRPr="00863BBA">
        <w:t xml:space="preserve">, puesto que, al igual que ocurría en el modelo de distribución en la comunidad, </w:t>
      </w:r>
      <w:r w:rsidR="00D84736">
        <w:t>ha sido</w:t>
      </w:r>
      <w:r w:rsidR="00D84736" w:rsidRPr="00863BBA">
        <w:t xml:space="preserve"> </w:t>
      </w:r>
      <w:r w:rsidRPr="00863BBA">
        <w:t xml:space="preserve">seleccionada negativamente por </w:t>
      </w:r>
      <w:r w:rsidR="00065818">
        <w:t>el águila</w:t>
      </w:r>
      <w:r w:rsidR="00065818" w:rsidRPr="00863BBA">
        <w:t xml:space="preserve"> </w:t>
      </w:r>
      <w:r w:rsidRPr="00863BBA">
        <w:t>perdicera, de tal modo que evita las zonas donde existan extremos térmicos (</w:t>
      </w:r>
      <w:r w:rsidRPr="008B3552">
        <w:t xml:space="preserve">Ver </w:t>
      </w:r>
      <w:r w:rsidRPr="008B3552">
        <w:rPr>
          <w:i/>
          <w:iCs/>
        </w:rPr>
        <w:t>1.3.</w:t>
      </w:r>
      <w:r w:rsidR="00181FCE" w:rsidRPr="008B3552">
        <w:rPr>
          <w:i/>
          <w:iCs/>
        </w:rPr>
        <w:t>4.</w:t>
      </w:r>
      <w:r w:rsidRPr="008B3552">
        <w:rPr>
          <w:i/>
          <w:iCs/>
        </w:rPr>
        <w:t xml:space="preserve"> Modelo de distribución espacial de la especie en Extremadura</w:t>
      </w:r>
      <w:r w:rsidRPr="00863BBA">
        <w:t xml:space="preserve">). Por otra parte, la selección negativa de aquellas zonas con mayor cantidad de precipitaciones durante el mes más seco del año, junto a la selección positiva por las temperaturas de verano </w:t>
      </w:r>
      <w:r w:rsidR="0008023C" w:rsidRPr="00863BBA">
        <w:t xml:space="preserve">mayores </w:t>
      </w:r>
      <w:r w:rsidRPr="00863BBA">
        <w:t>que ha mostrado en los anteriores modelos a diferentes escalas (</w:t>
      </w:r>
      <w:r w:rsidRPr="008B3552">
        <w:t xml:space="preserve">Ver </w:t>
      </w:r>
      <w:r w:rsidRPr="008B3552">
        <w:rPr>
          <w:i/>
          <w:iCs/>
        </w:rPr>
        <w:t>1.3.</w:t>
      </w:r>
      <w:r w:rsidR="00181FCE" w:rsidRPr="008B3552">
        <w:rPr>
          <w:i/>
          <w:iCs/>
        </w:rPr>
        <w:t>4.</w:t>
      </w:r>
      <w:r w:rsidRPr="008B3552">
        <w:rPr>
          <w:i/>
          <w:iCs/>
        </w:rPr>
        <w:t xml:space="preserve"> Modelo de distribución espacial de la especie en Extremadura</w:t>
      </w:r>
      <w:r w:rsidRPr="008B3552">
        <w:t xml:space="preserve"> y </w:t>
      </w:r>
      <w:r w:rsidRPr="008B3552">
        <w:rPr>
          <w:i/>
          <w:iCs/>
        </w:rPr>
        <w:t>5.</w:t>
      </w:r>
      <w:r w:rsidR="00181FCE" w:rsidRPr="008B3552">
        <w:rPr>
          <w:i/>
          <w:iCs/>
        </w:rPr>
        <w:t>3.1.</w:t>
      </w:r>
      <w:r w:rsidRPr="008B3552">
        <w:rPr>
          <w:i/>
          <w:iCs/>
        </w:rPr>
        <w:t xml:space="preserve"> Selección de hábitat de la especie en Extremadura</w:t>
      </w:r>
      <w:r w:rsidRPr="00863BBA">
        <w:t>)</w:t>
      </w:r>
      <w:r w:rsidR="0008023C">
        <w:t>,</w:t>
      </w:r>
      <w:r w:rsidRPr="00863BBA">
        <w:t xml:space="preserve"> sería indicativo de la preferencia que tiene la especie por áreas con clima mediterráneo, donde las bajas precipitaciones son coincidentes con los meses estivales, que resultan ser los más áridos y calurosos del año. Muñoz </w:t>
      </w:r>
      <w:r w:rsidRPr="00863BBA">
        <w:rPr>
          <w:i/>
          <w:iCs/>
        </w:rPr>
        <w:t>et al.</w:t>
      </w:r>
      <w:r w:rsidRPr="00863BBA">
        <w:t xml:space="preserve"> (2005, 2013) y López-López </w:t>
      </w:r>
      <w:r w:rsidRPr="00863BBA">
        <w:rPr>
          <w:i/>
          <w:iCs/>
        </w:rPr>
        <w:t>et al.</w:t>
      </w:r>
      <w:r w:rsidRPr="00863BBA">
        <w:t xml:space="preserve"> (2006) también han constatado que factores climatológicos como las temperaturas y las precipitaciones, caracterizan la distribución de la especie a diferentes escalas. La temperatura es una variable climática de gran peso para la distribución de la especie, puesto que se ha visto que está relacionada con su éxito reproductivo a lo largo de su gradiente de distribución en el Mediterráneo (Ontiveros y </w:t>
      </w:r>
      <w:proofErr w:type="spellStart"/>
      <w:r w:rsidRPr="00863BBA">
        <w:t>Pleguezuelos</w:t>
      </w:r>
      <w:proofErr w:type="spellEnd"/>
      <w:r w:rsidRPr="00863BBA">
        <w:t>, 2003b).</w:t>
      </w:r>
    </w:p>
    <w:p w14:paraId="53452A84" w14:textId="6C491E71" w:rsidR="004704D9" w:rsidRPr="00863BBA" w:rsidRDefault="004704D9" w:rsidP="004704D9">
      <w:pPr>
        <w:spacing w:line="276" w:lineRule="auto"/>
        <w:jc w:val="both"/>
      </w:pPr>
      <w:r w:rsidRPr="00863BBA">
        <w:t xml:space="preserve">El estudio de la favorabilidad climática en función de los distintos escenarios de emisiones (SSP) y temporales, </w:t>
      </w:r>
      <w:r w:rsidR="00D84736">
        <w:t>ha mostrado</w:t>
      </w:r>
      <w:r w:rsidR="00D84736" w:rsidRPr="00863BBA">
        <w:t xml:space="preserve"> </w:t>
      </w:r>
      <w:r w:rsidRPr="00863BBA">
        <w:t>que la especie no se v</w:t>
      </w:r>
      <w:r w:rsidR="0008023C">
        <w:t>erá</w:t>
      </w:r>
      <w:r w:rsidRPr="00863BBA">
        <w:t xml:space="preserve"> afectada negativamente por el cambio climático en la región. El aumento de las temperaturas no tendrá una incidencia negativa directa sobre su favorabilidad climática, puesto que su querencia por las zonas cálidas le permitirá expandir su rango de distribución hacia otras áreas que no le son favorables climáticamente en la actualidad. Otros estudios realizados con datos pertenecientes a informes previos al sexto informe del </w:t>
      </w:r>
      <w:r w:rsidR="009E6F01" w:rsidRPr="00863BBA">
        <w:t>IPCC, también</w:t>
      </w:r>
      <w:r w:rsidRPr="00863BBA">
        <w:t xml:space="preserve"> </w:t>
      </w:r>
      <w:r w:rsidR="00D84736">
        <w:t>han apuntado</w:t>
      </w:r>
      <w:r w:rsidR="00D84736" w:rsidRPr="00863BBA">
        <w:t xml:space="preserve"> </w:t>
      </w:r>
      <w:r w:rsidRPr="00863BBA">
        <w:t xml:space="preserve">a un aumento de la distribución y favorabilidad para la especie en escenarios de cambio climático (Araújo </w:t>
      </w:r>
      <w:r w:rsidRPr="00863BBA">
        <w:rPr>
          <w:i/>
          <w:iCs/>
        </w:rPr>
        <w:t>et al.</w:t>
      </w:r>
      <w:r w:rsidRPr="00863BBA">
        <w:t xml:space="preserve">, 2011; Muñoz </w:t>
      </w:r>
      <w:r w:rsidRPr="00863BBA">
        <w:rPr>
          <w:i/>
          <w:iCs/>
        </w:rPr>
        <w:t>et al.</w:t>
      </w:r>
      <w:r w:rsidRPr="00863BBA">
        <w:t>, 2013, 2015).</w:t>
      </w:r>
    </w:p>
    <w:p w14:paraId="1F7CF1CE" w14:textId="2F3CDDF8" w:rsidR="004704D9" w:rsidRPr="00863BBA" w:rsidRDefault="004704D9" w:rsidP="004704D9">
      <w:pPr>
        <w:spacing w:line="276" w:lineRule="auto"/>
        <w:jc w:val="both"/>
      </w:pPr>
      <w:r w:rsidRPr="00863BBA">
        <w:t>El cambio climático se asocia a cambios en el tamaño corporal de las aves (Yom-</w:t>
      </w:r>
      <w:proofErr w:type="spellStart"/>
      <w:r w:rsidRPr="00863BBA">
        <w:t>Tov</w:t>
      </w:r>
      <w:proofErr w:type="spellEnd"/>
      <w:r w:rsidRPr="00863BBA">
        <w:t xml:space="preserve"> y Yom-</w:t>
      </w:r>
      <w:proofErr w:type="spellStart"/>
      <w:r w:rsidRPr="00863BBA">
        <w:t>Tov</w:t>
      </w:r>
      <w:proofErr w:type="spellEnd"/>
      <w:r w:rsidRPr="00863BBA">
        <w:t xml:space="preserve">, 2006; Van </w:t>
      </w:r>
      <w:proofErr w:type="spellStart"/>
      <w:r w:rsidRPr="00863BBA">
        <w:t>Buskirk</w:t>
      </w:r>
      <w:proofErr w:type="spellEnd"/>
      <w:r w:rsidRPr="00863BBA">
        <w:t xml:space="preserve"> </w:t>
      </w:r>
      <w:r w:rsidRPr="00863BBA">
        <w:rPr>
          <w:i/>
          <w:iCs/>
        </w:rPr>
        <w:t>et al.,</w:t>
      </w:r>
      <w:r w:rsidRPr="00863BBA">
        <w:t xml:space="preserve"> 2010; Goodman </w:t>
      </w:r>
      <w:r w:rsidRPr="00863BBA">
        <w:rPr>
          <w:i/>
          <w:iCs/>
        </w:rPr>
        <w:t>et al.,</w:t>
      </w:r>
      <w:r w:rsidRPr="00863BBA">
        <w:t xml:space="preserve"> 2011; </w:t>
      </w:r>
      <w:proofErr w:type="spellStart"/>
      <w:r w:rsidRPr="00863BBA">
        <w:t>Møller</w:t>
      </w:r>
      <w:proofErr w:type="spellEnd"/>
      <w:r w:rsidRPr="00863BBA">
        <w:t xml:space="preserve"> </w:t>
      </w:r>
      <w:r w:rsidRPr="00863BBA">
        <w:rPr>
          <w:i/>
          <w:iCs/>
        </w:rPr>
        <w:t>et al.</w:t>
      </w:r>
      <w:r w:rsidRPr="00863BBA">
        <w:t>, 2018). En el caso de</w:t>
      </w:r>
      <w:r w:rsidR="00065818">
        <w:t>l</w:t>
      </w:r>
      <w:r w:rsidRPr="00863BBA">
        <w:t xml:space="preserve"> </w:t>
      </w:r>
      <w:r w:rsidR="00065818">
        <w:t xml:space="preserve">águila </w:t>
      </w:r>
      <w:r w:rsidRPr="00863BBA">
        <w:t>perdicera, no se han encontrado diferencias en la biometría de la especie en función de la temperatura media anual en poblaciones de la Península Ibérica y el suroeste de Francia (</w:t>
      </w:r>
      <w:proofErr w:type="spellStart"/>
      <w:r w:rsidRPr="00863BBA">
        <w:t>Dias</w:t>
      </w:r>
      <w:proofErr w:type="spellEnd"/>
      <w:r w:rsidRPr="00863BBA">
        <w:t xml:space="preserve">, 2020). Aunque en </w:t>
      </w:r>
      <w:r w:rsidR="00181FCE" w:rsidRPr="00863BBA">
        <w:t>la</w:t>
      </w:r>
      <w:r w:rsidRPr="00863BBA">
        <w:t xml:space="preserve"> población del suroeste de Portugal, los individuos son ligeramente mayores que los del resto de poblaciones estudiadas, esto se debe probablemente a su adaptación a zonas más forestales, ya que la gran mayoría de parejas de la población tienen hábitos de nidificación arborícolas (</w:t>
      </w:r>
      <w:proofErr w:type="spellStart"/>
      <w:r w:rsidRPr="00863BBA">
        <w:t>Dias</w:t>
      </w:r>
      <w:proofErr w:type="spellEnd"/>
      <w:r w:rsidRPr="00863BBA">
        <w:t xml:space="preserve">, 2020). Uno de los parámetros que se ha observado que difiere del resto de poblaciones ibéricas es el tamaño de la cola, siendo mayor en la población portuguesa, </w:t>
      </w:r>
      <w:r w:rsidRPr="00863BBA">
        <w:lastRenderedPageBreak/>
        <w:t>y que podría ser reflejo de su adaptación a una vida mayoritariamente forestal, puesto que colas de mayor tamaño permiten una mayor maniobrabilidad (</w:t>
      </w:r>
      <w:proofErr w:type="spellStart"/>
      <w:r w:rsidRPr="00863BBA">
        <w:t>Norberg</w:t>
      </w:r>
      <w:proofErr w:type="spellEnd"/>
      <w:r w:rsidRPr="00863BBA">
        <w:t>, 1990).</w:t>
      </w:r>
    </w:p>
    <w:p w14:paraId="310CAC98" w14:textId="0C2D6F96" w:rsidR="00181FCE" w:rsidRPr="00863BBA" w:rsidRDefault="004704D9" w:rsidP="004704D9">
      <w:pPr>
        <w:spacing w:line="276" w:lineRule="auto"/>
        <w:jc w:val="both"/>
      </w:pPr>
      <w:r w:rsidRPr="00863BBA">
        <w:t>De igual forma, los efectos del cambio climático son patentes en la migración de diferentes grupos de especies</w:t>
      </w:r>
      <w:r w:rsidR="00A8666D">
        <w:t xml:space="preserve"> de</w:t>
      </w:r>
      <w:r w:rsidRPr="00863BBA">
        <w:t xml:space="preserve"> aves (</w:t>
      </w:r>
      <w:proofErr w:type="spellStart"/>
      <w:r w:rsidRPr="00863BBA">
        <w:t>Koleček</w:t>
      </w:r>
      <w:proofErr w:type="spellEnd"/>
      <w:r w:rsidRPr="00863BBA">
        <w:t xml:space="preserve"> </w:t>
      </w:r>
      <w:r w:rsidRPr="00863BBA">
        <w:rPr>
          <w:i/>
          <w:iCs/>
        </w:rPr>
        <w:t>et al.</w:t>
      </w:r>
      <w:r w:rsidRPr="00863BBA">
        <w:t xml:space="preserve">, 2020; Orellana-Macías </w:t>
      </w:r>
      <w:r w:rsidRPr="00863BBA">
        <w:rPr>
          <w:i/>
          <w:iCs/>
        </w:rPr>
        <w:t>et al.</w:t>
      </w:r>
      <w:r w:rsidRPr="00863BBA">
        <w:t xml:space="preserve">, 2020). </w:t>
      </w:r>
      <w:r w:rsidR="007345F4">
        <w:t xml:space="preserve">Uno de los efectos del calentamiento global en </w:t>
      </w:r>
      <w:r w:rsidR="007345F4" w:rsidRPr="00863BBA">
        <w:t>las</w:t>
      </w:r>
      <w:r w:rsidR="007345F4">
        <w:t xml:space="preserve"> aves</w:t>
      </w:r>
      <w:r w:rsidR="007345F4" w:rsidRPr="00863BBA">
        <w:t xml:space="preserve"> rapaces</w:t>
      </w:r>
      <w:r w:rsidR="00936835">
        <w:t xml:space="preserve">, son los cambios en la migración, puesto que </w:t>
      </w:r>
      <w:r w:rsidRPr="00863BBA">
        <w:t>aquellas que son migrador</w:t>
      </w:r>
      <w:r w:rsidR="00936835">
        <w:t>a</w:t>
      </w:r>
      <w:r w:rsidRPr="00863BBA">
        <w:t>s de corta distancia retrasan la fecha de partida de sus migraciones otoñales (</w:t>
      </w:r>
      <w:proofErr w:type="spellStart"/>
      <w:r w:rsidRPr="00863BBA">
        <w:t>Jaffré</w:t>
      </w:r>
      <w:proofErr w:type="spellEnd"/>
      <w:r w:rsidRPr="00863BBA">
        <w:t xml:space="preserve"> </w:t>
      </w:r>
      <w:r w:rsidRPr="00863BBA">
        <w:rPr>
          <w:i/>
          <w:iCs/>
        </w:rPr>
        <w:t>et al.</w:t>
      </w:r>
      <w:r w:rsidRPr="00863BBA">
        <w:t>, 2013)</w:t>
      </w:r>
      <w:r w:rsidR="007345F4">
        <w:t>, mientras que</w:t>
      </w:r>
      <w:r w:rsidRPr="00863BBA">
        <w:t xml:space="preserve"> las migradoras de larga distancia</w:t>
      </w:r>
      <w:r w:rsidR="00936835">
        <w:t>,</w:t>
      </w:r>
      <w:r w:rsidRPr="00863BBA">
        <w:t xml:space="preserve"> la adelantan (</w:t>
      </w:r>
      <w:proofErr w:type="spellStart"/>
      <w:r w:rsidRPr="00863BBA">
        <w:t>Filippi-Codaccioni</w:t>
      </w:r>
      <w:proofErr w:type="spellEnd"/>
      <w:r w:rsidRPr="00863BBA">
        <w:t xml:space="preserve"> </w:t>
      </w:r>
      <w:r w:rsidRPr="00863BBA">
        <w:rPr>
          <w:i/>
          <w:iCs/>
        </w:rPr>
        <w:t>et al.</w:t>
      </w:r>
      <w:r w:rsidRPr="00863BBA">
        <w:t xml:space="preserve">, 2010). El águila perdicera, al ser mayoritariamente </w:t>
      </w:r>
      <w:r w:rsidR="007345F4">
        <w:t xml:space="preserve">una especie </w:t>
      </w:r>
      <w:r w:rsidRPr="00863BBA">
        <w:t xml:space="preserve">sedentaria —a excepción de los juveniles, que son los que realizan los movimientos dispersivos—, </w:t>
      </w:r>
      <w:r w:rsidR="00B42F70">
        <w:t>no</w:t>
      </w:r>
      <w:r w:rsidR="00B42F70" w:rsidRPr="00863BBA">
        <w:t xml:space="preserve"> </w:t>
      </w:r>
      <w:r w:rsidRPr="00863BBA">
        <w:t>se vería afectada en ese aspecto (</w:t>
      </w:r>
      <w:proofErr w:type="spellStart"/>
      <w:r w:rsidRPr="00863BBA">
        <w:t>Cramp</w:t>
      </w:r>
      <w:proofErr w:type="spellEnd"/>
      <w:r w:rsidRPr="00863BBA">
        <w:t xml:space="preserve"> y Simmons, 1980). </w:t>
      </w:r>
    </w:p>
    <w:p w14:paraId="1B850036" w14:textId="05BF3AEB" w:rsidR="001C6B1B" w:rsidRPr="00863BBA" w:rsidRDefault="007116B0" w:rsidP="004704D9">
      <w:pPr>
        <w:spacing w:line="276" w:lineRule="auto"/>
        <w:jc w:val="both"/>
      </w:pPr>
      <w:r w:rsidRPr="00863BBA">
        <w:t>Sin embargo</w:t>
      </w:r>
      <w:r w:rsidR="004704D9" w:rsidRPr="00863BBA">
        <w:t xml:space="preserve">, los cambios en la climatología podrían incidir </w:t>
      </w:r>
      <w:r w:rsidR="00936835">
        <w:t xml:space="preserve">la especie </w:t>
      </w:r>
      <w:r w:rsidR="004704D9" w:rsidRPr="00863BBA">
        <w:t xml:space="preserve">de </w:t>
      </w:r>
      <w:r w:rsidRPr="00863BBA">
        <w:t>forma indirecta</w:t>
      </w:r>
      <w:r w:rsidR="004704D9" w:rsidRPr="00863BBA">
        <w:t xml:space="preserve">. </w:t>
      </w:r>
      <w:r w:rsidR="00B42F70">
        <w:t>A</w:t>
      </w:r>
      <w:r w:rsidR="004704D9" w:rsidRPr="00863BBA">
        <w:t xml:space="preserve">lgunas de sus presas </w:t>
      </w:r>
      <w:r w:rsidR="00B42F70" w:rsidRPr="00863BBA">
        <w:t xml:space="preserve">principales </w:t>
      </w:r>
      <w:r w:rsidR="004704D9" w:rsidRPr="00863BBA">
        <w:t xml:space="preserve">podrían verse afectadas por los cambios en las temperaturas y regímenes de precipitaciones, </w:t>
      </w:r>
      <w:proofErr w:type="gramStart"/>
      <w:r w:rsidR="004704D9" w:rsidRPr="00863BBA">
        <w:t>y</w:t>
      </w:r>
      <w:proofErr w:type="gramEnd"/>
      <w:r w:rsidR="004704D9" w:rsidRPr="00863BBA">
        <w:t xml:space="preserve"> por ende, </w:t>
      </w:r>
      <w:r w:rsidR="00B42F70">
        <w:t xml:space="preserve">podrían </w:t>
      </w:r>
      <w:r w:rsidR="004704D9" w:rsidRPr="00863BBA">
        <w:t xml:space="preserve">amenazar el mantenimiento de las poblaciones de la especie en el futuro. </w:t>
      </w:r>
      <w:r w:rsidR="00B42F70">
        <w:t>En todo caso</w:t>
      </w:r>
      <w:r w:rsidR="00936835">
        <w:t xml:space="preserve"> y bajo escenarios climáticos adversos</w:t>
      </w:r>
      <w:r w:rsidR="00B42F70">
        <w:t xml:space="preserve">, tanto </w:t>
      </w:r>
      <w:r w:rsidR="0013010D" w:rsidRPr="00863BBA">
        <w:t xml:space="preserve">el conejo </w:t>
      </w:r>
      <w:r w:rsidR="00B42F70">
        <w:t xml:space="preserve">como </w:t>
      </w:r>
      <w:r w:rsidR="0013010D" w:rsidRPr="00863BBA">
        <w:t xml:space="preserve">la perdiz se prevé que </w:t>
      </w:r>
      <w:r w:rsidR="00936835">
        <w:t>aumenten sus distribuciones</w:t>
      </w:r>
      <w:r w:rsidR="0013010D" w:rsidRPr="00863BBA">
        <w:t xml:space="preserve"> para el 2041-2070 (Araújo </w:t>
      </w:r>
      <w:r w:rsidR="0013010D" w:rsidRPr="008B3552">
        <w:rPr>
          <w:i/>
          <w:iCs/>
        </w:rPr>
        <w:t>et al</w:t>
      </w:r>
      <w:r w:rsidR="0013010D" w:rsidRPr="00863BBA">
        <w:t>., 2011)</w:t>
      </w:r>
      <w:r w:rsidR="00B42F70">
        <w:t xml:space="preserve">, </w:t>
      </w:r>
      <w:proofErr w:type="gramStart"/>
      <w:r w:rsidR="00B42F70">
        <w:t>y</w:t>
      </w:r>
      <w:proofErr w:type="gramEnd"/>
      <w:r w:rsidR="00B42F70">
        <w:t xml:space="preserve"> por lo tanto, no se vea afectada </w:t>
      </w:r>
      <w:r w:rsidR="00936835">
        <w:t>la dieta principal del águila perdicera</w:t>
      </w:r>
      <w:r w:rsidR="0013010D" w:rsidRPr="00863BBA">
        <w:t>.</w:t>
      </w:r>
    </w:p>
    <w:p w14:paraId="2C22898A" w14:textId="391B8098" w:rsidR="0070340F" w:rsidRPr="00863BBA" w:rsidRDefault="00B42F70" w:rsidP="004704D9">
      <w:pPr>
        <w:spacing w:line="276" w:lineRule="auto"/>
        <w:jc w:val="both"/>
      </w:pPr>
      <w:r>
        <w:t>Aparentemente</w:t>
      </w:r>
      <w:r w:rsidR="0050407F" w:rsidRPr="00863BBA">
        <w:t xml:space="preserve">, el cambio climático no va a tener un efecto negativo sobre el águila perdicera, </w:t>
      </w:r>
      <w:r>
        <w:t>e</w:t>
      </w:r>
      <w:r w:rsidR="0050407F" w:rsidRPr="00863BBA">
        <w:t xml:space="preserve"> incluso </w:t>
      </w:r>
      <w:r w:rsidR="0070340F">
        <w:t xml:space="preserve">le </w:t>
      </w:r>
      <w:r w:rsidR="0050407F" w:rsidRPr="00863BBA">
        <w:t>p</w:t>
      </w:r>
      <w:r>
        <w:t>odría</w:t>
      </w:r>
      <w:r w:rsidR="0050407F" w:rsidRPr="00863BBA">
        <w:t xml:space="preserve"> ser favorable</w:t>
      </w:r>
      <w:r w:rsidR="0070340F">
        <w:t>. Sin</w:t>
      </w:r>
      <w:r w:rsidR="00D84736">
        <w:t xml:space="preserve"> embargo, es </w:t>
      </w:r>
      <w:r w:rsidR="0050407F" w:rsidRPr="00863BBA">
        <w:t xml:space="preserve">de vital importancia la monitorización tanto de </w:t>
      </w:r>
      <w:r w:rsidR="008C2753">
        <w:t>la</w:t>
      </w:r>
      <w:r w:rsidR="008C2753" w:rsidRPr="00863BBA">
        <w:t xml:space="preserve"> </w:t>
      </w:r>
      <w:r w:rsidR="0050407F" w:rsidRPr="00863BBA">
        <w:t>especie de interés, como de sus presa</w:t>
      </w:r>
      <w:r>
        <w:t>s</w:t>
      </w:r>
      <w:r w:rsidR="0050407F" w:rsidRPr="00863BBA">
        <w:t xml:space="preserve">, ya que </w:t>
      </w:r>
      <w:r w:rsidR="0070340F">
        <w:t xml:space="preserve">los modelos son aproximaciones a la realidad (no reflejos perfectos de la misma), por lo que </w:t>
      </w:r>
      <w:r w:rsidR="00D84736">
        <w:t xml:space="preserve">pueden </w:t>
      </w:r>
      <w:r>
        <w:t>fallar</w:t>
      </w:r>
      <w:r w:rsidR="0070340F">
        <w:t xml:space="preserve">, </w:t>
      </w:r>
      <w:r w:rsidR="008C2753">
        <w:t>y</w:t>
      </w:r>
      <w:r w:rsidR="0070340F">
        <w:t xml:space="preserve"> realmente</w:t>
      </w:r>
      <w:r>
        <w:t xml:space="preserve"> </w:t>
      </w:r>
      <w:r w:rsidR="0050407F" w:rsidRPr="00863BBA">
        <w:t xml:space="preserve">no </w:t>
      </w:r>
      <w:r w:rsidR="008C2753">
        <w:t>se tiene</w:t>
      </w:r>
      <w:r w:rsidR="008C2753" w:rsidRPr="00863BBA">
        <w:t xml:space="preserve"> </w:t>
      </w:r>
      <w:r w:rsidR="0050407F" w:rsidRPr="00863BBA">
        <w:t>la certeza absoluta de cuál será el impacto real que tendrán los cambios en las temperaturas y precipitaciones sobre la biología de la especie</w:t>
      </w:r>
      <w:r w:rsidR="008C2753">
        <w:t>.</w:t>
      </w:r>
    </w:p>
    <w:p w14:paraId="7670FDEF" w14:textId="77777777" w:rsidR="00A056F4" w:rsidRDefault="00A056F4" w:rsidP="00230DC8">
      <w:pPr>
        <w:pStyle w:val="Ttulo1"/>
        <w:rPr>
          <w:caps w:val="0"/>
        </w:rPr>
      </w:pPr>
    </w:p>
    <w:p w14:paraId="67A5AC68" w14:textId="77777777" w:rsidR="00A056F4" w:rsidRDefault="00A056F4">
      <w:pPr>
        <w:rPr>
          <w:rFonts w:eastAsia="Times New Roman" w:cs="Times New Roman"/>
          <w:b/>
          <w:bCs/>
          <w:kern w:val="36"/>
          <w:sz w:val="24"/>
          <w:szCs w:val="48"/>
          <w:lang w:eastAsia="es-ES"/>
        </w:rPr>
      </w:pPr>
      <w:r>
        <w:rPr>
          <w:caps/>
        </w:rPr>
        <w:br w:type="page"/>
      </w:r>
    </w:p>
    <w:p w14:paraId="7883C731" w14:textId="67CABC46" w:rsidR="00C86529" w:rsidRPr="00863BBA" w:rsidRDefault="0018695E" w:rsidP="00230DC8">
      <w:pPr>
        <w:pStyle w:val="Ttulo1"/>
      </w:pPr>
      <w:bookmarkStart w:id="17" w:name="_Toc141443666"/>
      <w:r w:rsidRPr="00863BBA">
        <w:rPr>
          <w:caps w:val="0"/>
        </w:rPr>
        <w:lastRenderedPageBreak/>
        <w:t>ANEXO 1. RELACIÓN DE VARIABLES UTILIZADAS EN LOS MODELOS DE DISTRIBUCIÓN DEL ÁGUILA PERDICERA A DIFERENTES ESCALAS</w:t>
      </w:r>
      <w:bookmarkEnd w:id="17"/>
    </w:p>
    <w:tbl>
      <w:tblPr>
        <w:tblW w:w="8530" w:type="dxa"/>
        <w:tblInd w:w="-10" w:type="dxa"/>
        <w:tblLayout w:type="fixed"/>
        <w:tblCellMar>
          <w:left w:w="70" w:type="dxa"/>
          <w:right w:w="70" w:type="dxa"/>
        </w:tblCellMar>
        <w:tblLook w:val="04A0" w:firstRow="1" w:lastRow="0" w:firstColumn="1" w:lastColumn="0" w:noHBand="0" w:noVBand="1"/>
      </w:tblPr>
      <w:tblGrid>
        <w:gridCol w:w="1422"/>
        <w:gridCol w:w="904"/>
        <w:gridCol w:w="3203"/>
        <w:gridCol w:w="1062"/>
        <w:gridCol w:w="905"/>
        <w:gridCol w:w="1034"/>
      </w:tblGrid>
      <w:tr w:rsidR="00C86529" w:rsidRPr="00795009" w14:paraId="08526F3C" w14:textId="77777777" w:rsidTr="005A070E">
        <w:trPr>
          <w:cantSplit/>
          <w:trHeight w:val="225"/>
          <w:tblHeader/>
        </w:trPr>
        <w:tc>
          <w:tcPr>
            <w:tcW w:w="142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7DAB8B" w14:textId="77777777" w:rsidR="00C86529" w:rsidRPr="00BE1619" w:rsidRDefault="00C86529" w:rsidP="005A070E">
            <w:pPr>
              <w:spacing w:after="0" w:line="240" w:lineRule="auto"/>
              <w:jc w:val="center"/>
              <w:rPr>
                <w:rFonts w:ascii="Calibri" w:eastAsia="Times New Roman" w:hAnsi="Calibri" w:cs="Calibri"/>
                <w:b/>
                <w:bCs/>
                <w:sz w:val="18"/>
                <w:szCs w:val="18"/>
                <w:lang w:eastAsia="es-ES"/>
              </w:rPr>
            </w:pPr>
            <w:r w:rsidRPr="00BE1619">
              <w:rPr>
                <w:rFonts w:ascii="Calibri" w:eastAsia="Times New Roman" w:hAnsi="Calibri" w:cs="Calibri"/>
                <w:b/>
                <w:bCs/>
                <w:sz w:val="18"/>
                <w:szCs w:val="18"/>
                <w:lang w:eastAsia="es-ES"/>
              </w:rPr>
              <w:t>TIPOLOGÍA</w:t>
            </w:r>
          </w:p>
        </w:tc>
        <w:tc>
          <w:tcPr>
            <w:tcW w:w="904" w:type="dxa"/>
            <w:tcBorders>
              <w:top w:val="single" w:sz="8" w:space="0" w:color="auto"/>
              <w:left w:val="nil"/>
              <w:bottom w:val="single" w:sz="8" w:space="0" w:color="auto"/>
              <w:right w:val="single" w:sz="8" w:space="0" w:color="auto"/>
            </w:tcBorders>
            <w:shd w:val="clear" w:color="auto" w:fill="auto"/>
            <w:noWrap/>
            <w:vAlign w:val="center"/>
            <w:hideMark/>
          </w:tcPr>
          <w:p w14:paraId="5A2AE05E"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NOMBRE</w:t>
            </w:r>
          </w:p>
        </w:tc>
        <w:tc>
          <w:tcPr>
            <w:tcW w:w="3203" w:type="dxa"/>
            <w:tcBorders>
              <w:top w:val="single" w:sz="8" w:space="0" w:color="auto"/>
              <w:left w:val="nil"/>
              <w:bottom w:val="single" w:sz="8" w:space="0" w:color="auto"/>
              <w:right w:val="single" w:sz="8" w:space="0" w:color="auto"/>
            </w:tcBorders>
            <w:shd w:val="clear" w:color="auto" w:fill="auto"/>
            <w:noWrap/>
            <w:vAlign w:val="center"/>
            <w:hideMark/>
          </w:tcPr>
          <w:p w14:paraId="39EE4D24"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DESCRIPCIÓN</w:t>
            </w:r>
          </w:p>
        </w:tc>
        <w:tc>
          <w:tcPr>
            <w:tcW w:w="1062" w:type="dxa"/>
            <w:tcBorders>
              <w:top w:val="single" w:sz="8" w:space="0" w:color="auto"/>
              <w:left w:val="nil"/>
              <w:bottom w:val="single" w:sz="8" w:space="0" w:color="auto"/>
              <w:right w:val="single" w:sz="4" w:space="0" w:color="auto"/>
            </w:tcBorders>
          </w:tcPr>
          <w:p w14:paraId="06123380"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Distribución</w:t>
            </w:r>
          </w:p>
        </w:tc>
        <w:tc>
          <w:tcPr>
            <w:tcW w:w="905" w:type="dxa"/>
            <w:tcBorders>
              <w:top w:val="single" w:sz="8" w:space="0" w:color="auto"/>
              <w:left w:val="single" w:sz="4" w:space="0" w:color="auto"/>
              <w:bottom w:val="single" w:sz="8" w:space="0" w:color="auto"/>
              <w:right w:val="single" w:sz="8" w:space="0" w:color="auto"/>
            </w:tcBorders>
          </w:tcPr>
          <w:p w14:paraId="034E6BAD"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Hábitat</w:t>
            </w:r>
          </w:p>
        </w:tc>
        <w:tc>
          <w:tcPr>
            <w:tcW w:w="1034" w:type="dxa"/>
            <w:tcBorders>
              <w:top w:val="single" w:sz="8" w:space="0" w:color="auto"/>
              <w:left w:val="nil"/>
              <w:bottom w:val="single" w:sz="8" w:space="0" w:color="auto"/>
              <w:right w:val="single" w:sz="8" w:space="0" w:color="auto"/>
            </w:tcBorders>
          </w:tcPr>
          <w:p w14:paraId="72858BD5" w14:textId="77777777" w:rsidR="00C86529" w:rsidRPr="00795009" w:rsidRDefault="00C86529" w:rsidP="005A070E">
            <w:pPr>
              <w:spacing w:after="0" w:line="240" w:lineRule="auto"/>
              <w:jc w:val="center"/>
              <w:rPr>
                <w:rFonts w:ascii="Calibri" w:eastAsia="Times New Roman" w:hAnsi="Calibri" w:cs="Calibri"/>
                <w:b/>
                <w:bCs/>
                <w:sz w:val="18"/>
                <w:szCs w:val="18"/>
                <w:lang w:eastAsia="es-ES"/>
              </w:rPr>
            </w:pPr>
            <w:r w:rsidRPr="00795009">
              <w:rPr>
                <w:rFonts w:ascii="Calibri" w:eastAsia="Times New Roman" w:hAnsi="Calibri" w:cs="Calibri"/>
                <w:b/>
                <w:bCs/>
                <w:sz w:val="18"/>
                <w:szCs w:val="18"/>
                <w:lang w:eastAsia="es-ES"/>
              </w:rPr>
              <w:t xml:space="preserve">Lugar </w:t>
            </w:r>
            <w:proofErr w:type="spellStart"/>
            <w:r w:rsidRPr="00795009">
              <w:rPr>
                <w:rFonts w:ascii="Calibri" w:eastAsia="Times New Roman" w:hAnsi="Calibri" w:cs="Calibri"/>
                <w:b/>
                <w:bCs/>
                <w:sz w:val="18"/>
                <w:szCs w:val="18"/>
                <w:lang w:eastAsia="es-ES"/>
              </w:rPr>
              <w:t>Nidif</w:t>
            </w:r>
            <w:proofErr w:type="spellEnd"/>
            <w:r w:rsidRPr="00795009">
              <w:rPr>
                <w:rFonts w:ascii="Calibri" w:eastAsia="Times New Roman" w:hAnsi="Calibri" w:cs="Calibri"/>
                <w:b/>
                <w:bCs/>
                <w:sz w:val="18"/>
                <w:szCs w:val="18"/>
                <w:lang w:eastAsia="es-ES"/>
              </w:rPr>
              <w:t>.</w:t>
            </w:r>
          </w:p>
        </w:tc>
      </w:tr>
      <w:tr w:rsidR="00C86529" w:rsidRPr="00795009" w14:paraId="66C5374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5D81F6C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5DE55A6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AltMax</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42C9218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Altitud máxima (m)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39179C78" w14:textId="4D219FF5"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59DA876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2F8A46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95E55E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36E68AF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456EF0D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AltMin</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4C1A354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Altitud mínima (m)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247AE872" w14:textId="1E0265AE"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1A34165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5B4AA30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460B42B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13128E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49FF3EC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AltMed</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60181C4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Altitud media (m)</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1800B9CA" w14:textId="5D03785C"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6EE43B7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44CB4B0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67AB7A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390B05C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76EA607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AltRan</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18838AA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Diferencia altitudinal (m)</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096ADED8" w14:textId="692D4B71"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63F3C47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19C49AF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49F396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tcPr>
          <w:p w14:paraId="4CE3353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tcPr>
          <w:p w14:paraId="437C57E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AlturaSup</w:t>
            </w:r>
            <w:proofErr w:type="spellEnd"/>
          </w:p>
        </w:tc>
        <w:tc>
          <w:tcPr>
            <w:tcW w:w="3203" w:type="dxa"/>
            <w:tcBorders>
              <w:top w:val="nil"/>
              <w:left w:val="nil"/>
              <w:bottom w:val="single" w:sz="4" w:space="0" w:color="auto"/>
              <w:right w:val="single" w:sz="8" w:space="0" w:color="auto"/>
            </w:tcBorders>
            <w:shd w:val="clear" w:color="000000" w:fill="D9D9D9"/>
            <w:noWrap/>
            <w:vAlign w:val="bottom"/>
          </w:tcPr>
          <w:p w14:paraId="14449D6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Altura superior al nido</w:t>
            </w:r>
          </w:p>
        </w:tc>
        <w:tc>
          <w:tcPr>
            <w:tcW w:w="1062" w:type="dxa"/>
            <w:tcBorders>
              <w:top w:val="nil"/>
              <w:left w:val="nil"/>
              <w:bottom w:val="single" w:sz="4" w:space="0" w:color="auto"/>
              <w:right w:val="single" w:sz="4" w:space="0" w:color="auto"/>
            </w:tcBorders>
            <w:shd w:val="clear" w:color="000000" w:fill="D9D9D9"/>
          </w:tcPr>
          <w:p w14:paraId="2757F8AD" w14:textId="57778114"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4" w:space="0" w:color="auto"/>
              <w:right w:val="single" w:sz="8" w:space="0" w:color="auto"/>
            </w:tcBorders>
            <w:shd w:val="clear" w:color="000000" w:fill="D9D9D9"/>
          </w:tcPr>
          <w:p w14:paraId="74EBC06A" w14:textId="77777777" w:rsidR="00C86529" w:rsidRPr="00795009" w:rsidRDefault="00C86529" w:rsidP="005A070E">
            <w:pPr>
              <w:spacing w:after="0" w:line="240" w:lineRule="auto"/>
              <w:jc w:val="center"/>
              <w:rPr>
                <w:sz w:val="16"/>
                <w:szCs w:val="16"/>
              </w:rPr>
            </w:pPr>
          </w:p>
        </w:tc>
        <w:tc>
          <w:tcPr>
            <w:tcW w:w="1034" w:type="dxa"/>
            <w:tcBorders>
              <w:top w:val="nil"/>
              <w:left w:val="nil"/>
              <w:bottom w:val="single" w:sz="4" w:space="0" w:color="auto"/>
              <w:right w:val="single" w:sz="8" w:space="0" w:color="auto"/>
            </w:tcBorders>
            <w:shd w:val="clear" w:color="000000" w:fill="D9D9D9"/>
          </w:tcPr>
          <w:p w14:paraId="13418BDC" w14:textId="77777777" w:rsidR="00C86529" w:rsidRPr="00795009" w:rsidRDefault="00C86529" w:rsidP="005A070E">
            <w:pPr>
              <w:spacing w:after="0" w:line="240" w:lineRule="auto"/>
              <w:jc w:val="center"/>
              <w:rPr>
                <w:sz w:val="16"/>
                <w:szCs w:val="16"/>
              </w:rPr>
            </w:pPr>
            <w:r w:rsidRPr="00795009">
              <w:rPr>
                <w:sz w:val="16"/>
                <w:szCs w:val="16"/>
              </w:rPr>
              <w:t>X</w:t>
            </w:r>
          </w:p>
        </w:tc>
      </w:tr>
      <w:tr w:rsidR="00C86529" w:rsidRPr="00795009" w14:paraId="1CF6F1A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tcPr>
          <w:p w14:paraId="7B6942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tcPr>
          <w:p w14:paraId="1036DF1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AlturaInf</w:t>
            </w:r>
            <w:proofErr w:type="spellEnd"/>
          </w:p>
        </w:tc>
        <w:tc>
          <w:tcPr>
            <w:tcW w:w="3203" w:type="dxa"/>
            <w:tcBorders>
              <w:top w:val="nil"/>
              <w:left w:val="nil"/>
              <w:bottom w:val="single" w:sz="4" w:space="0" w:color="auto"/>
              <w:right w:val="single" w:sz="8" w:space="0" w:color="auto"/>
            </w:tcBorders>
            <w:shd w:val="clear" w:color="000000" w:fill="D9D9D9"/>
            <w:noWrap/>
            <w:vAlign w:val="bottom"/>
          </w:tcPr>
          <w:p w14:paraId="2419683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Altura inferior al nido</w:t>
            </w:r>
          </w:p>
        </w:tc>
        <w:tc>
          <w:tcPr>
            <w:tcW w:w="1062" w:type="dxa"/>
            <w:tcBorders>
              <w:top w:val="nil"/>
              <w:left w:val="nil"/>
              <w:bottom w:val="single" w:sz="4" w:space="0" w:color="auto"/>
              <w:right w:val="single" w:sz="4" w:space="0" w:color="auto"/>
            </w:tcBorders>
            <w:shd w:val="clear" w:color="000000" w:fill="D9D9D9"/>
          </w:tcPr>
          <w:p w14:paraId="7DC017A3" w14:textId="1E9FB3A2"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4" w:space="0" w:color="auto"/>
              <w:right w:val="single" w:sz="8" w:space="0" w:color="auto"/>
            </w:tcBorders>
            <w:shd w:val="clear" w:color="000000" w:fill="D9D9D9"/>
          </w:tcPr>
          <w:p w14:paraId="4D57CC9D" w14:textId="77777777" w:rsidR="00C86529" w:rsidRPr="00795009" w:rsidRDefault="00C86529" w:rsidP="005A070E">
            <w:pPr>
              <w:spacing w:after="0" w:line="240" w:lineRule="auto"/>
              <w:jc w:val="center"/>
              <w:rPr>
                <w:sz w:val="16"/>
                <w:szCs w:val="16"/>
              </w:rPr>
            </w:pPr>
          </w:p>
        </w:tc>
        <w:tc>
          <w:tcPr>
            <w:tcW w:w="1034" w:type="dxa"/>
            <w:tcBorders>
              <w:top w:val="nil"/>
              <w:left w:val="nil"/>
              <w:bottom w:val="single" w:sz="4" w:space="0" w:color="auto"/>
              <w:right w:val="single" w:sz="8" w:space="0" w:color="auto"/>
            </w:tcBorders>
            <w:shd w:val="clear" w:color="000000" w:fill="D9D9D9"/>
          </w:tcPr>
          <w:p w14:paraId="3C517B60" w14:textId="77777777" w:rsidR="00C86529" w:rsidRPr="00795009" w:rsidRDefault="00C86529" w:rsidP="005A070E">
            <w:pPr>
              <w:spacing w:after="0" w:line="240" w:lineRule="auto"/>
              <w:jc w:val="center"/>
              <w:rPr>
                <w:sz w:val="16"/>
                <w:szCs w:val="16"/>
              </w:rPr>
            </w:pPr>
            <w:r w:rsidRPr="00795009">
              <w:rPr>
                <w:sz w:val="16"/>
                <w:szCs w:val="16"/>
              </w:rPr>
              <w:t>X</w:t>
            </w:r>
          </w:p>
        </w:tc>
      </w:tr>
      <w:tr w:rsidR="00C86529" w:rsidRPr="00795009" w14:paraId="4145595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48A0B2E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57FD67E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Tri</w:t>
            </w:r>
          </w:p>
        </w:tc>
        <w:tc>
          <w:tcPr>
            <w:tcW w:w="3203" w:type="dxa"/>
            <w:tcBorders>
              <w:top w:val="nil"/>
              <w:left w:val="nil"/>
              <w:bottom w:val="single" w:sz="4" w:space="0" w:color="auto"/>
              <w:right w:val="single" w:sz="8" w:space="0" w:color="auto"/>
            </w:tcBorders>
            <w:shd w:val="clear" w:color="000000" w:fill="D9D9D9"/>
            <w:noWrap/>
            <w:vAlign w:val="bottom"/>
            <w:hideMark/>
          </w:tcPr>
          <w:p w14:paraId="2F888E32" w14:textId="69BAAC34"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 de rugosidad o irregularidad topográfica</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24C3D641" w14:textId="09B42F15"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07FF370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64EF095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7340F3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1C81548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28952E9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Slope</w:t>
            </w:r>
            <w:proofErr w:type="spellEnd"/>
          </w:p>
        </w:tc>
        <w:tc>
          <w:tcPr>
            <w:tcW w:w="3203" w:type="dxa"/>
            <w:tcBorders>
              <w:top w:val="nil"/>
              <w:left w:val="nil"/>
              <w:bottom w:val="single" w:sz="4" w:space="0" w:color="auto"/>
              <w:right w:val="single" w:sz="8" w:space="0" w:color="auto"/>
            </w:tcBorders>
            <w:shd w:val="clear" w:color="000000" w:fill="D9D9D9"/>
            <w:noWrap/>
            <w:vAlign w:val="bottom"/>
            <w:hideMark/>
          </w:tcPr>
          <w:p w14:paraId="7E29256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Pendiente media (grados)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4" w:space="0" w:color="auto"/>
              <w:right w:val="single" w:sz="4" w:space="0" w:color="auto"/>
            </w:tcBorders>
            <w:shd w:val="clear" w:color="000000" w:fill="D9D9D9"/>
          </w:tcPr>
          <w:p w14:paraId="0B8BE1DE" w14:textId="607EE3DC" w:rsidR="00C86529" w:rsidRPr="00795009" w:rsidRDefault="00BE1619" w:rsidP="005A070E">
            <w:pPr>
              <w:spacing w:after="0" w:line="240" w:lineRule="auto"/>
              <w:jc w:val="center"/>
              <w:rPr>
                <w:sz w:val="16"/>
                <w:szCs w:val="16"/>
              </w:rPr>
            </w:pPr>
            <w:r>
              <w:rPr>
                <w:sz w:val="16"/>
                <w:szCs w:val="16"/>
              </w:rPr>
              <w:t>X</w:t>
            </w:r>
          </w:p>
        </w:tc>
        <w:tc>
          <w:tcPr>
            <w:tcW w:w="905" w:type="dxa"/>
            <w:tcBorders>
              <w:top w:val="nil"/>
              <w:left w:val="single" w:sz="4" w:space="0" w:color="auto"/>
              <w:bottom w:val="single" w:sz="4" w:space="0" w:color="auto"/>
              <w:right w:val="single" w:sz="8" w:space="0" w:color="auto"/>
            </w:tcBorders>
            <w:shd w:val="clear" w:color="000000" w:fill="D9D9D9"/>
          </w:tcPr>
          <w:p w14:paraId="1064BD3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D9D9D9"/>
          </w:tcPr>
          <w:p w14:paraId="03BBD05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6B0452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D9D9D9"/>
            <w:noWrap/>
            <w:vAlign w:val="bottom"/>
            <w:hideMark/>
          </w:tcPr>
          <w:p w14:paraId="03379B2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4" w:space="0" w:color="auto"/>
              <w:right w:val="single" w:sz="4" w:space="0" w:color="auto"/>
            </w:tcBorders>
            <w:shd w:val="clear" w:color="000000" w:fill="D9D9D9"/>
            <w:noWrap/>
            <w:vAlign w:val="bottom"/>
            <w:hideMark/>
          </w:tcPr>
          <w:p w14:paraId="0746E9A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b/>
                <w:sz w:val="16"/>
                <w:szCs w:val="16"/>
              </w:rPr>
              <w:t>Oeste</w:t>
            </w:r>
          </w:p>
        </w:tc>
        <w:tc>
          <w:tcPr>
            <w:tcW w:w="3203" w:type="dxa"/>
            <w:tcBorders>
              <w:top w:val="nil"/>
              <w:left w:val="nil"/>
              <w:bottom w:val="single" w:sz="4" w:space="0" w:color="auto"/>
              <w:right w:val="single" w:sz="8" w:space="0" w:color="auto"/>
            </w:tcBorders>
            <w:shd w:val="clear" w:color="000000" w:fill="D9D9D9"/>
            <w:noWrap/>
            <w:vAlign w:val="bottom"/>
            <w:hideMark/>
          </w:tcPr>
          <w:p w14:paraId="467F5D8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de orientación al oeste (180º)</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4" w:space="0" w:color="auto"/>
              <w:right w:val="single" w:sz="4" w:space="0" w:color="auto"/>
            </w:tcBorders>
            <w:shd w:val="clear" w:color="000000" w:fill="D9D9D9"/>
          </w:tcPr>
          <w:p w14:paraId="1F33E00C" w14:textId="7EF867B4" w:rsidR="00C86529" w:rsidRPr="00795009" w:rsidRDefault="00BE1619" w:rsidP="005A070E">
            <w:pPr>
              <w:spacing w:after="0" w:line="240" w:lineRule="auto"/>
              <w:jc w:val="center"/>
              <w:rPr>
                <w:rFonts w:ascii="Calibri" w:eastAsia="Times New Roman" w:hAnsi="Calibri" w:cs="Calibri"/>
                <w:sz w:val="16"/>
                <w:szCs w:val="16"/>
                <w:lang w:eastAsia="es-ES"/>
              </w:rPr>
            </w:pPr>
            <w:r>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D9D9D9"/>
          </w:tcPr>
          <w:p w14:paraId="2426F90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D9D9D9"/>
          </w:tcPr>
          <w:p w14:paraId="062BBAF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5C7B05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vAlign w:val="bottom"/>
            <w:hideMark/>
          </w:tcPr>
          <w:p w14:paraId="435A0EE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hideMark/>
          </w:tcPr>
          <w:p w14:paraId="70FAD26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b/>
                <w:sz w:val="16"/>
                <w:szCs w:val="16"/>
              </w:rPr>
              <w:t>Sur</w:t>
            </w:r>
          </w:p>
        </w:tc>
        <w:tc>
          <w:tcPr>
            <w:tcW w:w="3203" w:type="dxa"/>
            <w:tcBorders>
              <w:top w:val="nil"/>
              <w:left w:val="nil"/>
              <w:bottom w:val="single" w:sz="8" w:space="0" w:color="auto"/>
              <w:right w:val="single" w:sz="8" w:space="0" w:color="auto"/>
            </w:tcBorders>
            <w:shd w:val="clear" w:color="000000" w:fill="D9D9D9"/>
            <w:noWrap/>
            <w:vAlign w:val="bottom"/>
            <w:hideMark/>
          </w:tcPr>
          <w:p w14:paraId="616626A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de orientación al sur (180º)</w:t>
            </w:r>
            <w:r w:rsidRPr="00795009">
              <w:rPr>
                <w:rFonts w:ascii="Calibri" w:eastAsia="Times New Roman" w:hAnsi="Calibri" w:cs="Calibri"/>
                <w:sz w:val="16"/>
                <w:szCs w:val="16"/>
                <w:vertAlign w:val="superscript"/>
                <w:lang w:eastAsia="es-ES"/>
              </w:rPr>
              <w:t xml:space="preserve"> (1)</w:t>
            </w:r>
          </w:p>
        </w:tc>
        <w:tc>
          <w:tcPr>
            <w:tcW w:w="1062" w:type="dxa"/>
            <w:tcBorders>
              <w:top w:val="nil"/>
              <w:left w:val="nil"/>
              <w:bottom w:val="single" w:sz="8" w:space="0" w:color="auto"/>
              <w:right w:val="single" w:sz="4" w:space="0" w:color="auto"/>
            </w:tcBorders>
            <w:shd w:val="clear" w:color="000000" w:fill="D9D9D9"/>
          </w:tcPr>
          <w:p w14:paraId="26E6F831" w14:textId="1AAF5D1A" w:rsidR="00C86529" w:rsidRPr="00795009" w:rsidRDefault="00BE1619" w:rsidP="005A070E">
            <w:pPr>
              <w:spacing w:after="0" w:line="240" w:lineRule="auto"/>
              <w:jc w:val="center"/>
              <w:rPr>
                <w:rFonts w:ascii="Calibri" w:eastAsia="Times New Roman" w:hAnsi="Calibri" w:cs="Calibri"/>
                <w:sz w:val="16"/>
                <w:szCs w:val="16"/>
                <w:lang w:eastAsia="es-ES"/>
              </w:rPr>
            </w:pPr>
            <w:r>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D9D9D9"/>
          </w:tcPr>
          <w:p w14:paraId="05CC49D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D9D9D9"/>
          </w:tcPr>
          <w:p w14:paraId="093A89D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078BDE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78C3BC6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081FEFB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E</w:t>
            </w:r>
          </w:p>
        </w:tc>
        <w:tc>
          <w:tcPr>
            <w:tcW w:w="3203" w:type="dxa"/>
            <w:tcBorders>
              <w:top w:val="nil"/>
              <w:left w:val="nil"/>
              <w:bottom w:val="single" w:sz="8" w:space="0" w:color="auto"/>
              <w:right w:val="single" w:sz="8" w:space="0" w:color="auto"/>
            </w:tcBorders>
            <w:shd w:val="clear" w:color="000000" w:fill="D9D9D9"/>
            <w:noWrap/>
            <w:vAlign w:val="bottom"/>
          </w:tcPr>
          <w:p w14:paraId="4C3B5AB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1C137978"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3227AE6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375AC65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5A65B13"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31ABBF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53A8985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w:t>
            </w:r>
          </w:p>
        </w:tc>
        <w:tc>
          <w:tcPr>
            <w:tcW w:w="3203" w:type="dxa"/>
            <w:tcBorders>
              <w:top w:val="nil"/>
              <w:left w:val="nil"/>
              <w:bottom w:val="single" w:sz="8" w:space="0" w:color="auto"/>
              <w:right w:val="single" w:sz="8" w:space="0" w:color="auto"/>
            </w:tcBorders>
            <w:shd w:val="clear" w:color="000000" w:fill="D9D9D9"/>
            <w:noWrap/>
          </w:tcPr>
          <w:p w14:paraId="05E822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358A4352"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1445684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45BE03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76CCB8E"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7A00A7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061615B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NE</w:t>
            </w:r>
          </w:p>
        </w:tc>
        <w:tc>
          <w:tcPr>
            <w:tcW w:w="3203" w:type="dxa"/>
            <w:tcBorders>
              <w:top w:val="nil"/>
              <w:left w:val="nil"/>
              <w:bottom w:val="single" w:sz="8" w:space="0" w:color="auto"/>
              <w:right w:val="single" w:sz="8" w:space="0" w:color="auto"/>
            </w:tcBorders>
            <w:shd w:val="clear" w:color="000000" w:fill="D9D9D9"/>
            <w:noWrap/>
          </w:tcPr>
          <w:p w14:paraId="184CB021" w14:textId="2F29C415"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Noreste (45</w:t>
            </w:r>
            <w:r w:rsidR="0018695E"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510DABDE"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1487413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23DE6F9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18B6827C"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13C9C12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E04DD3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NW</w:t>
            </w:r>
          </w:p>
        </w:tc>
        <w:tc>
          <w:tcPr>
            <w:tcW w:w="3203" w:type="dxa"/>
            <w:tcBorders>
              <w:top w:val="nil"/>
              <w:left w:val="nil"/>
              <w:bottom w:val="single" w:sz="8" w:space="0" w:color="auto"/>
              <w:right w:val="single" w:sz="8" w:space="0" w:color="auto"/>
            </w:tcBorders>
            <w:shd w:val="clear" w:color="000000" w:fill="D9D9D9"/>
            <w:noWrap/>
          </w:tcPr>
          <w:p w14:paraId="5BA6BF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Noroeste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26FC212D"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319191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3893C9E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02389BA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CB88C6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EEF8F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w:t>
            </w:r>
          </w:p>
        </w:tc>
        <w:tc>
          <w:tcPr>
            <w:tcW w:w="3203" w:type="dxa"/>
            <w:tcBorders>
              <w:top w:val="nil"/>
              <w:left w:val="nil"/>
              <w:bottom w:val="single" w:sz="8" w:space="0" w:color="auto"/>
              <w:right w:val="single" w:sz="8" w:space="0" w:color="auto"/>
            </w:tcBorders>
            <w:shd w:val="clear" w:color="000000" w:fill="D9D9D9"/>
            <w:noWrap/>
          </w:tcPr>
          <w:p w14:paraId="07588FA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6B8BD2FB"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6E29D4C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55D5B2C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665AEE6"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50B8B00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5845221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SE</w:t>
            </w:r>
          </w:p>
        </w:tc>
        <w:tc>
          <w:tcPr>
            <w:tcW w:w="3203" w:type="dxa"/>
            <w:tcBorders>
              <w:top w:val="nil"/>
              <w:left w:val="nil"/>
              <w:bottom w:val="single" w:sz="8" w:space="0" w:color="auto"/>
              <w:right w:val="single" w:sz="8" w:space="0" w:color="auto"/>
            </w:tcBorders>
            <w:shd w:val="clear" w:color="000000" w:fill="D9D9D9"/>
            <w:noWrap/>
          </w:tcPr>
          <w:p w14:paraId="6F3A4D6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2AB97D2F"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2904303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20BB8EE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E0903AC"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15F380E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9A3EA9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SW</w:t>
            </w:r>
          </w:p>
        </w:tc>
        <w:tc>
          <w:tcPr>
            <w:tcW w:w="3203" w:type="dxa"/>
            <w:tcBorders>
              <w:top w:val="nil"/>
              <w:left w:val="nil"/>
              <w:bottom w:val="single" w:sz="8" w:space="0" w:color="auto"/>
              <w:right w:val="single" w:sz="8" w:space="0" w:color="auto"/>
            </w:tcBorders>
            <w:shd w:val="clear" w:color="000000" w:fill="D9D9D9"/>
            <w:noWrap/>
          </w:tcPr>
          <w:p w14:paraId="606C6FA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Suroeste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3B0586EF"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5E164A0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1823BC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C0DCEFB"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D9D9D9"/>
            <w:noWrap/>
          </w:tcPr>
          <w:p w14:paraId="2ADEAF6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TOPOGRÁFICAS</w:t>
            </w:r>
          </w:p>
        </w:tc>
        <w:tc>
          <w:tcPr>
            <w:tcW w:w="904" w:type="dxa"/>
            <w:tcBorders>
              <w:top w:val="nil"/>
              <w:left w:val="nil"/>
              <w:bottom w:val="single" w:sz="8" w:space="0" w:color="auto"/>
              <w:right w:val="single" w:sz="4" w:space="0" w:color="auto"/>
            </w:tcBorders>
            <w:shd w:val="clear" w:color="000000" w:fill="D9D9D9"/>
            <w:noWrap/>
            <w:vAlign w:val="bottom"/>
          </w:tcPr>
          <w:p w14:paraId="3BFB0A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W</w:t>
            </w:r>
          </w:p>
        </w:tc>
        <w:tc>
          <w:tcPr>
            <w:tcW w:w="3203" w:type="dxa"/>
            <w:tcBorders>
              <w:top w:val="nil"/>
              <w:left w:val="nil"/>
              <w:bottom w:val="single" w:sz="8" w:space="0" w:color="auto"/>
              <w:right w:val="single" w:sz="8" w:space="0" w:color="auto"/>
            </w:tcBorders>
            <w:shd w:val="clear" w:color="000000" w:fill="D9D9D9"/>
            <w:noWrap/>
          </w:tcPr>
          <w:p w14:paraId="28CFEBA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Porcentaje con orientación Oeste (45</w:t>
            </w:r>
            <w:r w:rsidRPr="00795009">
              <w:rPr>
                <w:rFonts w:ascii="Calibri" w:eastAsia="Times New Roman" w:hAnsi="Calibri" w:cs="Calibri"/>
                <w:sz w:val="16"/>
                <w:szCs w:val="16"/>
                <w:vertAlign w:val="superscript"/>
                <w:lang w:eastAsia="es-ES"/>
              </w:rPr>
              <w:t>0</w:t>
            </w:r>
            <w:r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w:t>
            </w:r>
          </w:p>
        </w:tc>
        <w:tc>
          <w:tcPr>
            <w:tcW w:w="1062" w:type="dxa"/>
            <w:tcBorders>
              <w:top w:val="nil"/>
              <w:left w:val="nil"/>
              <w:bottom w:val="single" w:sz="8" w:space="0" w:color="auto"/>
              <w:right w:val="single" w:sz="4" w:space="0" w:color="auto"/>
            </w:tcBorders>
            <w:shd w:val="clear" w:color="000000" w:fill="D9D9D9"/>
          </w:tcPr>
          <w:p w14:paraId="4B8F72BA" w14:textId="77777777"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000000" w:fill="D9D9D9"/>
          </w:tcPr>
          <w:p w14:paraId="5931315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D9D9D9"/>
          </w:tcPr>
          <w:p w14:paraId="4F3EECC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9CEA80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78CA3A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012DF1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La</w:t>
            </w:r>
          </w:p>
        </w:tc>
        <w:tc>
          <w:tcPr>
            <w:tcW w:w="3203" w:type="dxa"/>
            <w:tcBorders>
              <w:top w:val="nil"/>
              <w:left w:val="nil"/>
              <w:bottom w:val="single" w:sz="4" w:space="0" w:color="auto"/>
              <w:right w:val="single" w:sz="8" w:space="0" w:color="auto"/>
            </w:tcBorders>
            <w:shd w:val="clear" w:color="000000" w:fill="FFF2CC"/>
            <w:noWrap/>
            <w:vAlign w:val="bottom"/>
            <w:hideMark/>
          </w:tcPr>
          <w:p w14:paraId="5A8575E2" w14:textId="396D4106"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Latitud</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(m)</w:t>
            </w:r>
          </w:p>
        </w:tc>
        <w:tc>
          <w:tcPr>
            <w:tcW w:w="1062" w:type="dxa"/>
            <w:tcBorders>
              <w:top w:val="nil"/>
              <w:left w:val="nil"/>
              <w:bottom w:val="single" w:sz="4" w:space="0" w:color="auto"/>
              <w:right w:val="single" w:sz="4" w:space="0" w:color="auto"/>
            </w:tcBorders>
            <w:shd w:val="clear" w:color="000000" w:fill="FFF2CC"/>
          </w:tcPr>
          <w:p w14:paraId="4D084A1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520F95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3AD6B44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8761BC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681058F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5632392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Lo</w:t>
            </w:r>
          </w:p>
        </w:tc>
        <w:tc>
          <w:tcPr>
            <w:tcW w:w="3203" w:type="dxa"/>
            <w:tcBorders>
              <w:top w:val="nil"/>
              <w:left w:val="nil"/>
              <w:bottom w:val="single" w:sz="4" w:space="0" w:color="auto"/>
              <w:right w:val="single" w:sz="8" w:space="0" w:color="auto"/>
            </w:tcBorders>
            <w:shd w:val="clear" w:color="000000" w:fill="FFF2CC"/>
            <w:noWrap/>
            <w:vAlign w:val="bottom"/>
            <w:hideMark/>
          </w:tcPr>
          <w:p w14:paraId="5FC747D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Longitud (m)</w:t>
            </w:r>
          </w:p>
        </w:tc>
        <w:tc>
          <w:tcPr>
            <w:tcW w:w="1062" w:type="dxa"/>
            <w:tcBorders>
              <w:top w:val="nil"/>
              <w:left w:val="nil"/>
              <w:bottom w:val="single" w:sz="4" w:space="0" w:color="auto"/>
              <w:right w:val="single" w:sz="4" w:space="0" w:color="auto"/>
            </w:tcBorders>
            <w:shd w:val="clear" w:color="000000" w:fill="FFF2CC"/>
          </w:tcPr>
          <w:p w14:paraId="7B1BBF3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7282D4E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202F7A5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462B7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46145A8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15E231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La2</w:t>
            </w:r>
          </w:p>
        </w:tc>
        <w:tc>
          <w:tcPr>
            <w:tcW w:w="3203" w:type="dxa"/>
            <w:tcBorders>
              <w:top w:val="nil"/>
              <w:left w:val="nil"/>
              <w:bottom w:val="single" w:sz="4" w:space="0" w:color="auto"/>
              <w:right w:val="single" w:sz="8" w:space="0" w:color="auto"/>
            </w:tcBorders>
            <w:shd w:val="clear" w:color="000000" w:fill="FFF2CC"/>
            <w:noWrap/>
            <w:vAlign w:val="bottom"/>
            <w:hideMark/>
          </w:tcPr>
          <w:p w14:paraId="2189662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Latitud al cuadrado (m)</w:t>
            </w:r>
          </w:p>
        </w:tc>
        <w:tc>
          <w:tcPr>
            <w:tcW w:w="1062" w:type="dxa"/>
            <w:tcBorders>
              <w:top w:val="nil"/>
              <w:left w:val="nil"/>
              <w:bottom w:val="single" w:sz="4" w:space="0" w:color="auto"/>
              <w:right w:val="single" w:sz="4" w:space="0" w:color="auto"/>
            </w:tcBorders>
            <w:shd w:val="clear" w:color="000000" w:fill="FFF2CC"/>
          </w:tcPr>
          <w:p w14:paraId="2F1FEB1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76898DF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16173B2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189832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F2CC"/>
            <w:noWrap/>
            <w:vAlign w:val="center"/>
            <w:hideMark/>
          </w:tcPr>
          <w:p w14:paraId="62FDCF8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4" w:space="0" w:color="auto"/>
              <w:right w:val="single" w:sz="4" w:space="0" w:color="auto"/>
            </w:tcBorders>
            <w:shd w:val="clear" w:color="000000" w:fill="FFF2CC"/>
            <w:noWrap/>
            <w:vAlign w:val="bottom"/>
            <w:hideMark/>
          </w:tcPr>
          <w:p w14:paraId="3E0ED4A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Lo2</w:t>
            </w:r>
          </w:p>
        </w:tc>
        <w:tc>
          <w:tcPr>
            <w:tcW w:w="3203" w:type="dxa"/>
            <w:tcBorders>
              <w:top w:val="nil"/>
              <w:left w:val="nil"/>
              <w:bottom w:val="single" w:sz="4" w:space="0" w:color="auto"/>
              <w:right w:val="single" w:sz="8" w:space="0" w:color="auto"/>
            </w:tcBorders>
            <w:shd w:val="clear" w:color="000000" w:fill="FFF2CC"/>
            <w:noWrap/>
            <w:vAlign w:val="bottom"/>
            <w:hideMark/>
          </w:tcPr>
          <w:p w14:paraId="5A0081A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Longitud al cuadrado (m)</w:t>
            </w:r>
          </w:p>
        </w:tc>
        <w:tc>
          <w:tcPr>
            <w:tcW w:w="1062" w:type="dxa"/>
            <w:tcBorders>
              <w:top w:val="nil"/>
              <w:left w:val="nil"/>
              <w:bottom w:val="single" w:sz="4" w:space="0" w:color="auto"/>
              <w:right w:val="single" w:sz="4" w:space="0" w:color="auto"/>
            </w:tcBorders>
            <w:shd w:val="clear" w:color="000000" w:fill="FFF2CC"/>
          </w:tcPr>
          <w:p w14:paraId="607BAB7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FF2CC"/>
          </w:tcPr>
          <w:p w14:paraId="036E5B2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FF2CC"/>
          </w:tcPr>
          <w:p w14:paraId="3BAC06B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188689"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FF2CC"/>
            <w:noWrap/>
            <w:vAlign w:val="center"/>
            <w:hideMark/>
          </w:tcPr>
          <w:p w14:paraId="23783F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ESPACIALES</w:t>
            </w:r>
          </w:p>
        </w:tc>
        <w:tc>
          <w:tcPr>
            <w:tcW w:w="904" w:type="dxa"/>
            <w:tcBorders>
              <w:top w:val="nil"/>
              <w:left w:val="nil"/>
              <w:bottom w:val="single" w:sz="8" w:space="0" w:color="auto"/>
              <w:right w:val="single" w:sz="4" w:space="0" w:color="auto"/>
            </w:tcBorders>
            <w:shd w:val="clear" w:color="000000" w:fill="FFF2CC"/>
            <w:noWrap/>
            <w:vAlign w:val="bottom"/>
            <w:hideMark/>
          </w:tcPr>
          <w:p w14:paraId="5732ED3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LaLo</w:t>
            </w:r>
            <w:proofErr w:type="spellEnd"/>
          </w:p>
        </w:tc>
        <w:tc>
          <w:tcPr>
            <w:tcW w:w="3203" w:type="dxa"/>
            <w:tcBorders>
              <w:top w:val="nil"/>
              <w:left w:val="nil"/>
              <w:bottom w:val="single" w:sz="8" w:space="0" w:color="auto"/>
              <w:right w:val="single" w:sz="8" w:space="0" w:color="auto"/>
            </w:tcBorders>
            <w:shd w:val="clear" w:color="000000" w:fill="FFF2CC"/>
            <w:noWrap/>
            <w:vAlign w:val="bottom"/>
            <w:hideMark/>
          </w:tcPr>
          <w:p w14:paraId="57C3147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Variación relativa de la latitud por la longitud (m)</w:t>
            </w:r>
          </w:p>
        </w:tc>
        <w:tc>
          <w:tcPr>
            <w:tcW w:w="1062" w:type="dxa"/>
            <w:tcBorders>
              <w:top w:val="nil"/>
              <w:left w:val="nil"/>
              <w:bottom w:val="single" w:sz="8" w:space="0" w:color="auto"/>
              <w:right w:val="single" w:sz="4" w:space="0" w:color="auto"/>
            </w:tcBorders>
            <w:shd w:val="clear" w:color="000000" w:fill="FFF2CC"/>
          </w:tcPr>
          <w:p w14:paraId="71F62A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FFF2CC"/>
          </w:tcPr>
          <w:p w14:paraId="0BD6911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FFF2CC"/>
          </w:tcPr>
          <w:p w14:paraId="4188D32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7BAB9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CEDFEA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51500292"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Tmed</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57F7F1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anual(</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073A9BD3"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E78AFA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6F7E7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B2F7E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671F09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C27573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Rmtd</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7C4A106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Rango medio de temperaturas diurnas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4064326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EEF9F4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9BDF6D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B48BE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7DD77C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7648770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Isot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550B96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 de variabilidad de la temperatura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3899544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D435FA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CB9F33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DC88DF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D68E21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BB70BE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Test</w:t>
            </w:r>
          </w:p>
        </w:tc>
        <w:tc>
          <w:tcPr>
            <w:tcW w:w="3203" w:type="dxa"/>
            <w:tcBorders>
              <w:top w:val="nil"/>
              <w:left w:val="nil"/>
              <w:bottom w:val="single" w:sz="4" w:space="0" w:color="auto"/>
              <w:right w:val="single" w:sz="8" w:space="0" w:color="auto"/>
            </w:tcBorders>
            <w:shd w:val="clear" w:color="000000" w:fill="B4C6E7"/>
            <w:noWrap/>
            <w:vAlign w:val="bottom"/>
            <w:hideMark/>
          </w:tcPr>
          <w:p w14:paraId="6851BFD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Estacionalidad de la temperatura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23398A3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717894D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39F381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35AC8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1FBF2F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59A3945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Tmax7</w:t>
            </w:r>
          </w:p>
        </w:tc>
        <w:tc>
          <w:tcPr>
            <w:tcW w:w="3203" w:type="dxa"/>
            <w:tcBorders>
              <w:top w:val="nil"/>
              <w:left w:val="nil"/>
              <w:bottom w:val="single" w:sz="4" w:space="0" w:color="auto"/>
              <w:right w:val="single" w:sz="8" w:space="0" w:color="auto"/>
            </w:tcBorders>
            <w:shd w:val="clear" w:color="000000" w:fill="B4C6E7"/>
            <w:noWrap/>
            <w:vAlign w:val="bottom"/>
            <w:hideMark/>
          </w:tcPr>
          <w:p w14:paraId="737F8FF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del mes más cálido (Julio)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FC220C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570B22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5F7095F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C46B97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0F2866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1BEA494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Tmax1</w:t>
            </w:r>
          </w:p>
        </w:tc>
        <w:tc>
          <w:tcPr>
            <w:tcW w:w="3203" w:type="dxa"/>
            <w:tcBorders>
              <w:top w:val="nil"/>
              <w:left w:val="nil"/>
              <w:bottom w:val="single" w:sz="4" w:space="0" w:color="auto"/>
              <w:right w:val="single" w:sz="8" w:space="0" w:color="auto"/>
            </w:tcBorders>
            <w:shd w:val="clear" w:color="000000" w:fill="B4C6E7"/>
            <w:noWrap/>
            <w:vAlign w:val="bottom"/>
            <w:hideMark/>
          </w:tcPr>
          <w:p w14:paraId="060B164C" w14:textId="70542BE6"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mínima del mes más frío (</w:t>
            </w:r>
            <w:proofErr w:type="gramStart"/>
            <w:r w:rsidRPr="00795009">
              <w:rPr>
                <w:rFonts w:ascii="Calibri" w:eastAsia="Times New Roman" w:hAnsi="Calibri" w:cs="Calibri"/>
                <w:sz w:val="16"/>
                <w:szCs w:val="16"/>
                <w:lang w:eastAsia="es-ES"/>
              </w:rPr>
              <w:t>Enero</w:t>
            </w:r>
            <w:proofErr w:type="gram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26316B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5E6BFB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6FA872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7EDF94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3046E1E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A56220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Tran</w:t>
            </w:r>
          </w:p>
        </w:tc>
        <w:tc>
          <w:tcPr>
            <w:tcW w:w="3203" w:type="dxa"/>
            <w:tcBorders>
              <w:top w:val="nil"/>
              <w:left w:val="nil"/>
              <w:bottom w:val="single" w:sz="4" w:space="0" w:color="auto"/>
              <w:right w:val="single" w:sz="8" w:space="0" w:color="auto"/>
            </w:tcBorders>
            <w:shd w:val="clear" w:color="000000" w:fill="B4C6E7"/>
            <w:noWrap/>
            <w:vAlign w:val="bottom"/>
            <w:hideMark/>
          </w:tcPr>
          <w:p w14:paraId="45654E93"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Rango anual de temperatura (ºC*10)</w:t>
            </w:r>
            <w:r w:rsidRPr="00C6001F">
              <w:rPr>
                <w:rFonts w:ascii="Calibri" w:eastAsia="Times New Roman" w:hAnsi="Calibri" w:cs="Calibri"/>
                <w:sz w:val="16"/>
                <w:szCs w:val="16"/>
                <w:vertAlign w:val="superscript"/>
                <w:lang w:val="pt-PT" w:eastAsia="es-ES"/>
              </w:rPr>
              <w:t xml:space="preserve"> (2)</w:t>
            </w:r>
          </w:p>
        </w:tc>
        <w:tc>
          <w:tcPr>
            <w:tcW w:w="1062" w:type="dxa"/>
            <w:tcBorders>
              <w:top w:val="nil"/>
              <w:left w:val="nil"/>
              <w:bottom w:val="single" w:sz="4" w:space="0" w:color="auto"/>
              <w:right w:val="single" w:sz="4" w:space="0" w:color="auto"/>
            </w:tcBorders>
            <w:shd w:val="clear" w:color="000000" w:fill="B4C6E7"/>
          </w:tcPr>
          <w:p w14:paraId="5A842EE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C09058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126C8B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CDA359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2F81F85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8219EC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Ptot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2CD57C2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anual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1508DD0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0142ED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7156752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486A67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A46873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7EBF47D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Pvar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B34CA5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Coeficiente de variación anual de la precipitación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034267F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59AF66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4EA889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E2ADAE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CAC805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30C364B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PPrim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52FA95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"primaveral" (</w:t>
            </w:r>
            <w:proofErr w:type="gramStart"/>
            <w:r w:rsidRPr="00795009">
              <w:rPr>
                <w:rFonts w:ascii="Calibri" w:eastAsia="Times New Roman" w:hAnsi="Calibri" w:cs="Calibri"/>
                <w:sz w:val="16"/>
                <w:szCs w:val="16"/>
                <w:lang w:eastAsia="es-ES"/>
              </w:rPr>
              <w:t>Enero</w:t>
            </w:r>
            <w:proofErr w:type="gramEnd"/>
            <w:r w:rsidRPr="00795009">
              <w:rPr>
                <w:rFonts w:ascii="Calibri" w:eastAsia="Times New Roman" w:hAnsi="Calibri" w:cs="Calibri"/>
                <w:sz w:val="16"/>
                <w:szCs w:val="16"/>
                <w:lang w:eastAsia="es-ES"/>
              </w:rPr>
              <w:t xml:space="preserve"> a Julio)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72544EF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767755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70C4E7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191BA0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0D1BFE0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05ECF19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TAut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6DFC02C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otoño (</w:t>
            </w:r>
            <w:proofErr w:type="spellStart"/>
            <w:r w:rsidRPr="00795009">
              <w:rPr>
                <w:rFonts w:ascii="Calibri" w:eastAsia="Times New Roman" w:hAnsi="Calibri" w:cs="Calibri"/>
                <w:sz w:val="16"/>
                <w:szCs w:val="16"/>
                <w:lang w:eastAsia="es-ES"/>
              </w:rPr>
              <w:t>sep</w:t>
            </w:r>
            <w:proofErr w:type="spellEnd"/>
            <w:r w:rsidRPr="00795009">
              <w:rPr>
                <w:rFonts w:ascii="Calibri" w:eastAsia="Times New Roman" w:hAnsi="Calibri" w:cs="Calibri"/>
                <w:sz w:val="16"/>
                <w:szCs w:val="16"/>
                <w:lang w:eastAsia="es-ES"/>
              </w:rPr>
              <w:t>-oct-nov)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8040BA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4E3FBA5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7DDC901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2C3E17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E9B2E9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257DEC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TSpr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00961E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primavera (mar-abr-</w:t>
            </w:r>
            <w:proofErr w:type="spellStart"/>
            <w:r w:rsidRPr="00795009">
              <w:rPr>
                <w:rFonts w:ascii="Calibri" w:eastAsia="Times New Roman" w:hAnsi="Calibri" w:cs="Calibri"/>
                <w:sz w:val="16"/>
                <w:szCs w:val="16"/>
                <w:lang w:eastAsia="es-ES"/>
              </w:rPr>
              <w:t>may</w:t>
            </w:r>
            <w:proofErr w:type="spell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42FE12A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81E061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2DCFC3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6CF058"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FAD106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2D5C3E6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TSum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6D1D0C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verano (jun-jul-</w:t>
            </w:r>
            <w:proofErr w:type="spellStart"/>
            <w:r w:rsidRPr="00795009">
              <w:rPr>
                <w:rFonts w:ascii="Calibri" w:eastAsia="Times New Roman" w:hAnsi="Calibri" w:cs="Calibri"/>
                <w:sz w:val="16"/>
                <w:szCs w:val="16"/>
                <w:lang w:eastAsia="es-ES"/>
              </w:rPr>
              <w:t>ago</w:t>
            </w:r>
            <w:proofErr w:type="spellEnd"/>
            <w:r w:rsidRPr="00795009">
              <w:rPr>
                <w:rFonts w:ascii="Calibri" w:eastAsia="Times New Roman" w:hAnsi="Calibri" w:cs="Calibri"/>
                <w:sz w:val="16"/>
                <w:szCs w:val="16"/>
                <w:lang w:eastAsia="es-ES"/>
              </w:rPr>
              <w:t>)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A441FD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2864D0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1544E7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9689A1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614D28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820295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TWin</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34DF745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media de invierno (dic-ene-feb)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*10)</w:t>
            </w:r>
            <w:r w:rsidRPr="00795009">
              <w:rPr>
                <w:rFonts w:ascii="Calibri" w:eastAsia="Times New Roman" w:hAnsi="Calibri" w:cs="Calibri"/>
                <w:sz w:val="16"/>
                <w:szCs w:val="16"/>
                <w:vertAlign w:val="superscript"/>
                <w:lang w:eastAsia="es-ES"/>
              </w:rPr>
              <w:t xml:space="preserve"> (2)</w:t>
            </w:r>
          </w:p>
        </w:tc>
        <w:tc>
          <w:tcPr>
            <w:tcW w:w="1062" w:type="dxa"/>
            <w:tcBorders>
              <w:top w:val="nil"/>
              <w:left w:val="nil"/>
              <w:bottom w:val="single" w:sz="4" w:space="0" w:color="auto"/>
              <w:right w:val="single" w:sz="4" w:space="0" w:color="auto"/>
            </w:tcBorders>
            <w:shd w:val="clear" w:color="000000" w:fill="B4C6E7"/>
          </w:tcPr>
          <w:p w14:paraId="7B7EA66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44C2F99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06ECE70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D1C357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4CED33C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2E96DE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PAut</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02A31B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otoño (</w:t>
            </w:r>
            <w:proofErr w:type="spellStart"/>
            <w:r w:rsidRPr="00795009">
              <w:rPr>
                <w:rFonts w:ascii="Calibri" w:eastAsia="Times New Roman" w:hAnsi="Calibri" w:cs="Calibri"/>
                <w:sz w:val="16"/>
                <w:szCs w:val="16"/>
                <w:lang w:eastAsia="es-ES"/>
              </w:rPr>
              <w:t>sep</w:t>
            </w:r>
            <w:proofErr w:type="spellEnd"/>
            <w:r w:rsidRPr="00795009">
              <w:rPr>
                <w:rFonts w:ascii="Calibri" w:eastAsia="Times New Roman" w:hAnsi="Calibri" w:cs="Calibri"/>
                <w:sz w:val="16"/>
                <w:szCs w:val="16"/>
                <w:lang w:eastAsia="es-ES"/>
              </w:rPr>
              <w:t xml:space="preserve">-oct-nov)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3DC27B3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8FEEF1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1726F89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37748F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4E3AEF7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6008F2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PSpr</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E80A17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primavera (mar-abr-</w:t>
            </w:r>
            <w:proofErr w:type="spellStart"/>
            <w:r w:rsidRPr="00795009">
              <w:rPr>
                <w:rFonts w:ascii="Calibri" w:eastAsia="Times New Roman" w:hAnsi="Calibri" w:cs="Calibri"/>
                <w:sz w:val="16"/>
                <w:szCs w:val="16"/>
                <w:lang w:eastAsia="es-ES"/>
              </w:rPr>
              <w:t>may</w:t>
            </w:r>
            <w:proofErr w:type="spellEnd"/>
            <w:r w:rsidRPr="00795009">
              <w:rPr>
                <w:rFonts w:ascii="Calibri" w:eastAsia="Times New Roman" w:hAnsi="Calibri" w:cs="Calibri"/>
                <w:sz w:val="16"/>
                <w:szCs w:val="16"/>
                <w:lang w:eastAsia="es-ES"/>
              </w:rPr>
              <w:t xml:space="preserve">)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47BFF57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A39249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6D3D4B1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1F9B37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237E74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5AF7E2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PSum</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1888955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Precipitación de verano (jun-jul-</w:t>
            </w:r>
            <w:proofErr w:type="spellStart"/>
            <w:r w:rsidRPr="00795009">
              <w:rPr>
                <w:rFonts w:ascii="Calibri" w:eastAsia="Times New Roman" w:hAnsi="Calibri" w:cs="Calibri"/>
                <w:sz w:val="16"/>
                <w:szCs w:val="16"/>
                <w:lang w:eastAsia="es-ES"/>
              </w:rPr>
              <w:t>ago</w:t>
            </w:r>
            <w:proofErr w:type="spellEnd"/>
            <w:r w:rsidRPr="00795009">
              <w:rPr>
                <w:rFonts w:ascii="Calibri" w:eastAsia="Times New Roman" w:hAnsi="Calibri" w:cs="Calibri"/>
                <w:sz w:val="16"/>
                <w:szCs w:val="16"/>
                <w:lang w:eastAsia="es-ES"/>
              </w:rPr>
              <w:t xml:space="preserve">)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4AD5C9ED"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06B0601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376327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F794F9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366C29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6843ACC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PWin</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07479E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invierno (dic-ene-feb)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6197FF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1F3550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5B5B0FC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19427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7BEFF95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03DB7D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Pene</w:t>
            </w:r>
          </w:p>
        </w:tc>
        <w:tc>
          <w:tcPr>
            <w:tcW w:w="3203" w:type="dxa"/>
            <w:tcBorders>
              <w:top w:val="nil"/>
              <w:left w:val="nil"/>
              <w:bottom w:val="single" w:sz="4" w:space="0" w:color="auto"/>
              <w:right w:val="single" w:sz="8" w:space="0" w:color="auto"/>
            </w:tcBorders>
            <w:shd w:val="clear" w:color="000000" w:fill="B4C6E7"/>
            <w:noWrap/>
            <w:vAlign w:val="bottom"/>
            <w:hideMark/>
          </w:tcPr>
          <w:p w14:paraId="1AC21A7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Enero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237DB733"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28E9D7F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2E0E568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7D5315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B4C6E7"/>
            <w:noWrap/>
            <w:vAlign w:val="center"/>
            <w:hideMark/>
          </w:tcPr>
          <w:p w14:paraId="1F16D00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B4C6E7"/>
            <w:noWrap/>
            <w:vAlign w:val="bottom"/>
            <w:hideMark/>
          </w:tcPr>
          <w:p w14:paraId="4936800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Pjul</w:t>
            </w:r>
            <w:proofErr w:type="spellEnd"/>
          </w:p>
        </w:tc>
        <w:tc>
          <w:tcPr>
            <w:tcW w:w="3203" w:type="dxa"/>
            <w:tcBorders>
              <w:top w:val="nil"/>
              <w:left w:val="nil"/>
              <w:bottom w:val="single" w:sz="4" w:space="0" w:color="auto"/>
              <w:right w:val="single" w:sz="8" w:space="0" w:color="auto"/>
            </w:tcBorders>
            <w:shd w:val="clear" w:color="000000" w:fill="B4C6E7"/>
            <w:noWrap/>
            <w:vAlign w:val="bottom"/>
            <w:hideMark/>
          </w:tcPr>
          <w:p w14:paraId="4ADA087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Precipitación de Julio (mm*10)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4" w:space="0" w:color="auto"/>
              <w:right w:val="single" w:sz="4" w:space="0" w:color="auto"/>
            </w:tcBorders>
            <w:shd w:val="clear" w:color="000000" w:fill="B4C6E7"/>
          </w:tcPr>
          <w:p w14:paraId="2984D15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B4C6E7"/>
          </w:tcPr>
          <w:p w14:paraId="675F00D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B4C6E7"/>
          </w:tcPr>
          <w:p w14:paraId="42AF3D7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3ED62DA"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B4C6E7"/>
            <w:noWrap/>
            <w:vAlign w:val="center"/>
            <w:hideMark/>
          </w:tcPr>
          <w:p w14:paraId="28D33BF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lastRenderedPageBreak/>
              <w:t>CLIMÁTICAS</w:t>
            </w:r>
          </w:p>
        </w:tc>
        <w:tc>
          <w:tcPr>
            <w:tcW w:w="904" w:type="dxa"/>
            <w:tcBorders>
              <w:top w:val="nil"/>
              <w:left w:val="nil"/>
              <w:bottom w:val="single" w:sz="8" w:space="0" w:color="auto"/>
              <w:right w:val="single" w:sz="4" w:space="0" w:color="auto"/>
            </w:tcBorders>
            <w:shd w:val="clear" w:color="000000" w:fill="B4C6E7"/>
            <w:noWrap/>
            <w:vAlign w:val="bottom"/>
            <w:hideMark/>
          </w:tcPr>
          <w:p w14:paraId="4AB0264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RadSol</w:t>
            </w:r>
            <w:proofErr w:type="spellEnd"/>
          </w:p>
        </w:tc>
        <w:tc>
          <w:tcPr>
            <w:tcW w:w="3203" w:type="dxa"/>
            <w:tcBorders>
              <w:top w:val="nil"/>
              <w:left w:val="nil"/>
              <w:bottom w:val="single" w:sz="8" w:space="0" w:color="auto"/>
              <w:right w:val="single" w:sz="8" w:space="0" w:color="auto"/>
            </w:tcBorders>
            <w:shd w:val="clear" w:color="000000" w:fill="B4C6E7"/>
            <w:noWrap/>
            <w:vAlign w:val="bottom"/>
            <w:hideMark/>
          </w:tcPr>
          <w:p w14:paraId="62B970C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Radiación solar media (kJ m2 día) </w:t>
            </w:r>
            <w:r w:rsidRPr="00795009">
              <w:rPr>
                <w:rFonts w:ascii="Calibri" w:eastAsia="Times New Roman" w:hAnsi="Calibri" w:cs="Calibri"/>
                <w:sz w:val="16"/>
                <w:szCs w:val="16"/>
                <w:vertAlign w:val="superscript"/>
                <w:lang w:eastAsia="es-ES"/>
              </w:rPr>
              <w:t>(2)</w:t>
            </w:r>
          </w:p>
        </w:tc>
        <w:tc>
          <w:tcPr>
            <w:tcW w:w="1062" w:type="dxa"/>
            <w:tcBorders>
              <w:top w:val="nil"/>
              <w:left w:val="nil"/>
              <w:bottom w:val="single" w:sz="8" w:space="0" w:color="auto"/>
              <w:right w:val="single" w:sz="4" w:space="0" w:color="auto"/>
            </w:tcBorders>
            <w:shd w:val="clear" w:color="000000" w:fill="B4C6E7"/>
          </w:tcPr>
          <w:p w14:paraId="7F29176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B4C6E7"/>
          </w:tcPr>
          <w:p w14:paraId="6672B2D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B4C6E7"/>
          </w:tcPr>
          <w:p w14:paraId="5943AA6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8701AE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14F5FD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3C09A7E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PDias</w:t>
            </w:r>
            <w:proofErr w:type="spellEnd"/>
          </w:p>
        </w:tc>
        <w:tc>
          <w:tcPr>
            <w:tcW w:w="3203" w:type="dxa"/>
            <w:tcBorders>
              <w:top w:val="nil"/>
              <w:left w:val="nil"/>
              <w:bottom w:val="single" w:sz="4" w:space="0" w:color="auto"/>
              <w:right w:val="single" w:sz="8" w:space="0" w:color="auto"/>
            </w:tcBorders>
            <w:shd w:val="clear" w:color="000000" w:fill="8EA9DB"/>
            <w:noWrap/>
            <w:vAlign w:val="bottom"/>
            <w:hideMark/>
          </w:tcPr>
          <w:p w14:paraId="597A40E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de días de lluvia al año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421983F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8EA9DB"/>
          </w:tcPr>
          <w:p w14:paraId="67E75EB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8EA9DB"/>
          </w:tcPr>
          <w:p w14:paraId="322A364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F63D2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1FC5E29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0592BBA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Tabsmax1</w:t>
            </w:r>
          </w:p>
        </w:tc>
        <w:tc>
          <w:tcPr>
            <w:tcW w:w="3203" w:type="dxa"/>
            <w:tcBorders>
              <w:top w:val="nil"/>
              <w:left w:val="nil"/>
              <w:bottom w:val="single" w:sz="4" w:space="0" w:color="auto"/>
              <w:right w:val="single" w:sz="8" w:space="0" w:color="auto"/>
            </w:tcBorders>
            <w:shd w:val="clear" w:color="000000" w:fill="8EA9DB"/>
            <w:noWrap/>
            <w:vAlign w:val="bottom"/>
            <w:hideMark/>
          </w:tcPr>
          <w:p w14:paraId="6935FF1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absoluta mes más frio (</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5787CD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0FEE1C8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3CC8C9E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C120E9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6A947DF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DB08E1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Tabsmax7</w:t>
            </w:r>
          </w:p>
        </w:tc>
        <w:tc>
          <w:tcPr>
            <w:tcW w:w="3203" w:type="dxa"/>
            <w:tcBorders>
              <w:top w:val="nil"/>
              <w:left w:val="nil"/>
              <w:bottom w:val="single" w:sz="4" w:space="0" w:color="auto"/>
              <w:right w:val="single" w:sz="8" w:space="0" w:color="auto"/>
            </w:tcBorders>
            <w:shd w:val="clear" w:color="000000" w:fill="8EA9DB"/>
            <w:noWrap/>
            <w:vAlign w:val="bottom"/>
            <w:hideMark/>
          </w:tcPr>
          <w:p w14:paraId="59481F1C" w14:textId="68250153"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máxima absoluta mes más cálido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3EDE60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7430593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DDC6B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66056CC"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2BC6702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76CA467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Tabsmin1</w:t>
            </w:r>
          </w:p>
        </w:tc>
        <w:tc>
          <w:tcPr>
            <w:tcW w:w="3203" w:type="dxa"/>
            <w:tcBorders>
              <w:top w:val="nil"/>
              <w:left w:val="nil"/>
              <w:bottom w:val="single" w:sz="4" w:space="0" w:color="auto"/>
              <w:right w:val="single" w:sz="8" w:space="0" w:color="auto"/>
            </w:tcBorders>
            <w:shd w:val="clear" w:color="000000" w:fill="8EA9DB"/>
            <w:noWrap/>
            <w:vAlign w:val="bottom"/>
            <w:hideMark/>
          </w:tcPr>
          <w:p w14:paraId="48FE0E15" w14:textId="6EB0C735"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mínima absoluta mes más frío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556F272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243DCFB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2579E4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32A0E8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58EEA8C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6CCA304"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Tabsmin7</w:t>
            </w:r>
          </w:p>
        </w:tc>
        <w:tc>
          <w:tcPr>
            <w:tcW w:w="3203" w:type="dxa"/>
            <w:tcBorders>
              <w:top w:val="nil"/>
              <w:left w:val="nil"/>
              <w:bottom w:val="single" w:sz="4" w:space="0" w:color="auto"/>
              <w:right w:val="single" w:sz="8" w:space="0" w:color="auto"/>
            </w:tcBorders>
            <w:shd w:val="clear" w:color="000000" w:fill="8EA9DB"/>
            <w:noWrap/>
            <w:vAlign w:val="bottom"/>
            <w:hideMark/>
          </w:tcPr>
          <w:p w14:paraId="0396C56C" w14:textId="0ED7385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Temperatura mínima absoluta mes más cálido</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lang w:eastAsia="es-ES"/>
              </w:rPr>
              <w:t>(</w:t>
            </w:r>
            <w:proofErr w:type="spellStart"/>
            <w:r w:rsidRPr="00795009">
              <w:rPr>
                <w:rFonts w:ascii="Calibri" w:eastAsia="Times New Roman" w:hAnsi="Calibri" w:cs="Calibri"/>
                <w:sz w:val="16"/>
                <w:szCs w:val="16"/>
                <w:lang w:eastAsia="es-ES"/>
              </w:rPr>
              <w:t>ºC</w:t>
            </w:r>
            <w:proofErr w:type="spellEnd"/>
            <w:r w:rsidRPr="00795009">
              <w:rPr>
                <w:rFonts w:ascii="Calibri" w:eastAsia="Times New Roman" w:hAnsi="Calibri" w:cs="Calibri"/>
                <w:sz w:val="16"/>
                <w:szCs w:val="16"/>
                <w:lang w:eastAsia="es-ES"/>
              </w:rPr>
              <w:t xml:space="preserve">*10)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4A20621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57605D2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26E3907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698145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7F7B4C9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383551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Frostday</w:t>
            </w:r>
            <w:proofErr w:type="spellEnd"/>
          </w:p>
        </w:tc>
        <w:tc>
          <w:tcPr>
            <w:tcW w:w="3203" w:type="dxa"/>
            <w:tcBorders>
              <w:top w:val="nil"/>
              <w:left w:val="nil"/>
              <w:bottom w:val="single" w:sz="4" w:space="0" w:color="auto"/>
              <w:right w:val="single" w:sz="8" w:space="0" w:color="auto"/>
            </w:tcBorders>
            <w:shd w:val="clear" w:color="000000" w:fill="8EA9DB"/>
            <w:noWrap/>
            <w:vAlign w:val="bottom"/>
            <w:hideMark/>
          </w:tcPr>
          <w:p w14:paraId="7083E7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de días de helada al año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0F5D90B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8EA9DB"/>
          </w:tcPr>
          <w:p w14:paraId="138523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8EA9DB"/>
          </w:tcPr>
          <w:p w14:paraId="75BC5F1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FCA946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2350857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631C69B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Rainmax1</w:t>
            </w:r>
          </w:p>
        </w:tc>
        <w:tc>
          <w:tcPr>
            <w:tcW w:w="3203" w:type="dxa"/>
            <w:tcBorders>
              <w:top w:val="nil"/>
              <w:left w:val="nil"/>
              <w:bottom w:val="single" w:sz="4" w:space="0" w:color="auto"/>
              <w:right w:val="single" w:sz="8" w:space="0" w:color="auto"/>
            </w:tcBorders>
            <w:shd w:val="clear" w:color="000000" w:fill="8EA9DB"/>
            <w:noWrap/>
            <w:vAlign w:val="bottom"/>
            <w:hideMark/>
          </w:tcPr>
          <w:p w14:paraId="540F67C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Máximo de precipitación en un día en Enero (mm*10)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6E0CBA7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795984F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7A5025E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2F74EC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49AB7DD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5307A64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Rainmax7</w:t>
            </w:r>
          </w:p>
        </w:tc>
        <w:tc>
          <w:tcPr>
            <w:tcW w:w="3203" w:type="dxa"/>
            <w:tcBorders>
              <w:top w:val="nil"/>
              <w:left w:val="nil"/>
              <w:bottom w:val="single" w:sz="4" w:space="0" w:color="auto"/>
              <w:right w:val="single" w:sz="8" w:space="0" w:color="auto"/>
            </w:tcBorders>
            <w:shd w:val="clear" w:color="000000" w:fill="8EA9DB"/>
            <w:noWrap/>
            <w:vAlign w:val="bottom"/>
            <w:hideMark/>
          </w:tcPr>
          <w:p w14:paraId="6781DCD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Máximo de precipitación en un día en Julio (mm*10)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7C01D3A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6D22C78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6A4D4F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1DA8A2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8EA9DB"/>
            <w:noWrap/>
            <w:vAlign w:val="center"/>
            <w:hideMark/>
          </w:tcPr>
          <w:p w14:paraId="549636C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4" w:space="0" w:color="auto"/>
              <w:right w:val="single" w:sz="4" w:space="0" w:color="auto"/>
            </w:tcBorders>
            <w:shd w:val="clear" w:color="000000" w:fill="8EA9DB"/>
            <w:noWrap/>
            <w:vAlign w:val="bottom"/>
            <w:hideMark/>
          </w:tcPr>
          <w:p w14:paraId="21C1691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Rainday1</w:t>
            </w:r>
          </w:p>
        </w:tc>
        <w:tc>
          <w:tcPr>
            <w:tcW w:w="3203" w:type="dxa"/>
            <w:tcBorders>
              <w:top w:val="nil"/>
              <w:left w:val="nil"/>
              <w:bottom w:val="single" w:sz="4" w:space="0" w:color="auto"/>
              <w:right w:val="single" w:sz="8" w:space="0" w:color="auto"/>
            </w:tcBorders>
            <w:shd w:val="clear" w:color="000000" w:fill="8EA9DB"/>
            <w:noWrap/>
            <w:vAlign w:val="bottom"/>
            <w:hideMark/>
          </w:tcPr>
          <w:p w14:paraId="13EA1CB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medio de días con lluvia en Enero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4" w:space="0" w:color="auto"/>
              <w:right w:val="single" w:sz="4" w:space="0" w:color="auto"/>
            </w:tcBorders>
            <w:shd w:val="clear" w:color="000000" w:fill="8EA9DB"/>
          </w:tcPr>
          <w:p w14:paraId="175C14D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8EA9DB"/>
          </w:tcPr>
          <w:p w14:paraId="429726D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8EA9DB"/>
          </w:tcPr>
          <w:p w14:paraId="3BBAA1B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9526317"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8EA9DB"/>
            <w:noWrap/>
            <w:vAlign w:val="center"/>
            <w:hideMark/>
          </w:tcPr>
          <w:p w14:paraId="37F2B52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CLIMÁTICAS</w:t>
            </w:r>
          </w:p>
        </w:tc>
        <w:tc>
          <w:tcPr>
            <w:tcW w:w="904" w:type="dxa"/>
            <w:tcBorders>
              <w:top w:val="nil"/>
              <w:left w:val="nil"/>
              <w:bottom w:val="single" w:sz="8" w:space="0" w:color="auto"/>
              <w:right w:val="single" w:sz="4" w:space="0" w:color="auto"/>
            </w:tcBorders>
            <w:shd w:val="clear" w:color="000000" w:fill="8EA9DB"/>
            <w:noWrap/>
            <w:vAlign w:val="bottom"/>
            <w:hideMark/>
          </w:tcPr>
          <w:p w14:paraId="751BD7A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Rainday7</w:t>
            </w:r>
          </w:p>
        </w:tc>
        <w:tc>
          <w:tcPr>
            <w:tcW w:w="3203" w:type="dxa"/>
            <w:tcBorders>
              <w:top w:val="nil"/>
              <w:left w:val="nil"/>
              <w:bottom w:val="single" w:sz="8" w:space="0" w:color="auto"/>
              <w:right w:val="single" w:sz="8" w:space="0" w:color="auto"/>
            </w:tcBorders>
            <w:shd w:val="clear" w:color="000000" w:fill="8EA9DB"/>
            <w:noWrap/>
            <w:vAlign w:val="bottom"/>
            <w:hideMark/>
          </w:tcPr>
          <w:p w14:paraId="482E287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medio de días con lluvia en Julio </w:t>
            </w:r>
            <w:r w:rsidRPr="00795009">
              <w:rPr>
                <w:rFonts w:ascii="Calibri" w:eastAsia="Times New Roman" w:hAnsi="Calibri" w:cs="Calibri"/>
                <w:sz w:val="16"/>
                <w:szCs w:val="16"/>
                <w:vertAlign w:val="superscript"/>
                <w:lang w:eastAsia="es-ES"/>
              </w:rPr>
              <w:t>(3)</w:t>
            </w:r>
          </w:p>
        </w:tc>
        <w:tc>
          <w:tcPr>
            <w:tcW w:w="1062" w:type="dxa"/>
            <w:tcBorders>
              <w:top w:val="nil"/>
              <w:left w:val="nil"/>
              <w:bottom w:val="single" w:sz="8" w:space="0" w:color="auto"/>
              <w:right w:val="single" w:sz="4" w:space="0" w:color="auto"/>
            </w:tcBorders>
            <w:shd w:val="clear" w:color="000000" w:fill="8EA9DB"/>
          </w:tcPr>
          <w:p w14:paraId="2DD4546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8" w:space="0" w:color="auto"/>
              <w:right w:val="single" w:sz="8" w:space="0" w:color="auto"/>
            </w:tcBorders>
            <w:shd w:val="clear" w:color="000000" w:fill="8EA9DB"/>
          </w:tcPr>
          <w:p w14:paraId="45B692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8" w:space="0" w:color="auto"/>
              <w:right w:val="single" w:sz="8" w:space="0" w:color="auto"/>
            </w:tcBorders>
            <w:shd w:val="clear" w:color="000000" w:fill="8EA9DB"/>
          </w:tcPr>
          <w:p w14:paraId="082833A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206EE9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38B01F8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7B6646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0B36552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población 2019 (</w:t>
            </w:r>
            <w:proofErr w:type="spellStart"/>
            <w:r w:rsidRPr="00795009">
              <w:rPr>
                <w:rFonts w:ascii="Calibri" w:eastAsia="Times New Roman" w:hAnsi="Calibri" w:cs="Calibri"/>
                <w:sz w:val="16"/>
                <w:szCs w:val="16"/>
                <w:lang w:eastAsia="es-ES"/>
              </w:rPr>
              <w:t>hab</w:t>
            </w:r>
            <w:proofErr w:type="spellEnd"/>
            <w:r w:rsidRPr="00795009">
              <w:rPr>
                <w:rFonts w:ascii="Calibri" w:eastAsia="Times New Roman" w:hAnsi="Calibri" w:cs="Calibri"/>
                <w:sz w:val="16"/>
                <w:szCs w:val="16"/>
                <w:lang w:eastAsia="es-ES"/>
              </w:rPr>
              <w:t xml:space="preserve">/km2) </w:t>
            </w:r>
            <w:r w:rsidRPr="00795009">
              <w:rPr>
                <w:rFonts w:ascii="Calibri" w:eastAsia="Times New Roman" w:hAnsi="Calibri" w:cs="Calibri"/>
                <w:sz w:val="16"/>
                <w:szCs w:val="16"/>
                <w:vertAlign w:val="superscript"/>
                <w:lang w:eastAsia="es-ES"/>
              </w:rPr>
              <w:t>(4)</w:t>
            </w:r>
          </w:p>
        </w:tc>
        <w:tc>
          <w:tcPr>
            <w:tcW w:w="1062" w:type="dxa"/>
            <w:tcBorders>
              <w:top w:val="nil"/>
              <w:left w:val="nil"/>
              <w:bottom w:val="single" w:sz="4" w:space="0" w:color="auto"/>
              <w:right w:val="single" w:sz="4" w:space="0" w:color="auto"/>
            </w:tcBorders>
            <w:shd w:val="clear" w:color="000000" w:fill="CF9F6F"/>
          </w:tcPr>
          <w:p w14:paraId="3E6E7B0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F73D4E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9BA7AD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76C683F"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EFC971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6B3DEF1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420AA1D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un núcleo de población (m) </w:t>
            </w:r>
            <w:r w:rsidRPr="00795009">
              <w:rPr>
                <w:rFonts w:ascii="Calibri" w:eastAsia="Times New Roman" w:hAnsi="Calibri" w:cs="Calibri"/>
                <w:sz w:val="16"/>
                <w:szCs w:val="16"/>
                <w:vertAlign w:val="superscript"/>
                <w:lang w:eastAsia="es-ES"/>
              </w:rPr>
              <w:t>(5)</w:t>
            </w:r>
          </w:p>
        </w:tc>
        <w:tc>
          <w:tcPr>
            <w:tcW w:w="1062" w:type="dxa"/>
            <w:tcBorders>
              <w:top w:val="nil"/>
              <w:left w:val="nil"/>
              <w:bottom w:val="single" w:sz="4" w:space="0" w:color="auto"/>
              <w:right w:val="single" w:sz="4" w:space="0" w:color="auto"/>
            </w:tcBorders>
            <w:shd w:val="clear" w:color="000000" w:fill="CF9F6F"/>
          </w:tcPr>
          <w:p w14:paraId="2CF0B15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8D1365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D1DB31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B1A80C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14E8328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2AE6047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NumPobla</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5546D46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número de núcleos de población </w:t>
            </w:r>
            <w:r w:rsidRPr="00795009">
              <w:rPr>
                <w:rFonts w:ascii="Calibri" w:eastAsia="Times New Roman" w:hAnsi="Calibri" w:cs="Calibri"/>
                <w:sz w:val="16"/>
                <w:szCs w:val="16"/>
                <w:vertAlign w:val="superscript"/>
                <w:lang w:eastAsia="es-ES"/>
              </w:rPr>
              <w:t>(5)</w:t>
            </w:r>
          </w:p>
        </w:tc>
        <w:tc>
          <w:tcPr>
            <w:tcW w:w="1062" w:type="dxa"/>
            <w:tcBorders>
              <w:top w:val="nil"/>
              <w:left w:val="nil"/>
              <w:bottom w:val="single" w:sz="4" w:space="0" w:color="auto"/>
              <w:right w:val="single" w:sz="4" w:space="0" w:color="auto"/>
            </w:tcBorders>
            <w:shd w:val="clear" w:color="000000" w:fill="CF9F6F"/>
          </w:tcPr>
          <w:p w14:paraId="19502919"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3345733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A618AE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4BA8CB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22CC443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1161C29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DistCarre</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6E7378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carreteras asfaltadas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5EF0BE3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54BDBDE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E2B788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171C5B4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73B4DD2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7C954CD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LongCarr</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06B1404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carreteras asfaltadas </w:t>
            </w:r>
            <w:r w:rsidRPr="00795009">
              <w:rPr>
                <w:rFonts w:ascii="Calibri" w:eastAsia="Times New Roman" w:hAnsi="Calibri" w:cs="Calibri"/>
                <w:sz w:val="16"/>
                <w:szCs w:val="16"/>
                <w:vertAlign w:val="superscript"/>
                <w:lang w:eastAsia="es-ES"/>
              </w:rPr>
              <w:t>(6)</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CF9F6F"/>
          </w:tcPr>
          <w:p w14:paraId="58FAABF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3A519D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0FDC72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E931DD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35E5EE6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0F705A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Distcamin</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2FA0F8F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caminos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4D7CDE8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4A7181A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F8724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7F864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CED172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5E9EF13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LongCamin</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12998D8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caminos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27D80C4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265BC02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28E7997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E5B0E8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CF9F6F"/>
            <w:noWrap/>
            <w:vAlign w:val="center"/>
            <w:hideMark/>
          </w:tcPr>
          <w:p w14:paraId="6F2A86D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4" w:space="0" w:color="auto"/>
              <w:right w:val="single" w:sz="4" w:space="0" w:color="auto"/>
            </w:tcBorders>
            <w:shd w:val="clear" w:color="000000" w:fill="CF9F6F"/>
            <w:noWrap/>
            <w:vAlign w:val="bottom"/>
            <w:hideMark/>
          </w:tcPr>
          <w:p w14:paraId="4D83207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DistElect</w:t>
            </w:r>
            <w:proofErr w:type="spellEnd"/>
          </w:p>
        </w:tc>
        <w:tc>
          <w:tcPr>
            <w:tcW w:w="3203" w:type="dxa"/>
            <w:tcBorders>
              <w:top w:val="nil"/>
              <w:left w:val="nil"/>
              <w:bottom w:val="single" w:sz="4" w:space="0" w:color="auto"/>
              <w:right w:val="single" w:sz="8" w:space="0" w:color="auto"/>
            </w:tcBorders>
            <w:shd w:val="clear" w:color="000000" w:fill="CF9F6F"/>
            <w:noWrap/>
            <w:vAlign w:val="bottom"/>
            <w:hideMark/>
          </w:tcPr>
          <w:p w14:paraId="3A828BD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Distancia </w:t>
            </w:r>
            <w:proofErr w:type="spellStart"/>
            <w:r w:rsidRPr="00795009">
              <w:rPr>
                <w:rFonts w:ascii="Calibri" w:eastAsia="Times New Roman" w:hAnsi="Calibri" w:cs="Calibri"/>
                <w:sz w:val="16"/>
                <w:szCs w:val="16"/>
                <w:lang w:eastAsia="es-ES"/>
              </w:rPr>
              <w:t>euclidea</w:t>
            </w:r>
            <w:proofErr w:type="spellEnd"/>
            <w:r w:rsidRPr="00795009">
              <w:rPr>
                <w:rFonts w:ascii="Calibri" w:eastAsia="Times New Roman" w:hAnsi="Calibri" w:cs="Calibri"/>
                <w:sz w:val="16"/>
                <w:szCs w:val="16"/>
                <w:lang w:eastAsia="es-ES"/>
              </w:rPr>
              <w:t xml:space="preserve"> mínima a tendidos eléctricos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4" w:space="0" w:color="auto"/>
              <w:right w:val="single" w:sz="4" w:space="0" w:color="auto"/>
            </w:tcBorders>
            <w:shd w:val="clear" w:color="000000" w:fill="CF9F6F"/>
          </w:tcPr>
          <w:p w14:paraId="3D3C946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CF9F6F"/>
          </w:tcPr>
          <w:p w14:paraId="5816C5B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CF9F6F"/>
          </w:tcPr>
          <w:p w14:paraId="7CAC703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r>
      <w:tr w:rsidR="00C86529" w:rsidRPr="00795009" w14:paraId="1D6B7B8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CF9F6F"/>
            <w:noWrap/>
            <w:vAlign w:val="center"/>
            <w:hideMark/>
          </w:tcPr>
          <w:p w14:paraId="0648612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ACTIVIDAD HUMANA</w:t>
            </w:r>
          </w:p>
        </w:tc>
        <w:tc>
          <w:tcPr>
            <w:tcW w:w="904" w:type="dxa"/>
            <w:tcBorders>
              <w:top w:val="nil"/>
              <w:left w:val="nil"/>
              <w:bottom w:val="single" w:sz="8" w:space="0" w:color="auto"/>
              <w:right w:val="single" w:sz="4" w:space="0" w:color="auto"/>
            </w:tcBorders>
            <w:shd w:val="clear" w:color="000000" w:fill="CF9F6F"/>
            <w:noWrap/>
            <w:vAlign w:val="bottom"/>
            <w:hideMark/>
          </w:tcPr>
          <w:p w14:paraId="21C4CDF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LongElect</w:t>
            </w:r>
            <w:proofErr w:type="spellEnd"/>
          </w:p>
        </w:tc>
        <w:tc>
          <w:tcPr>
            <w:tcW w:w="3203" w:type="dxa"/>
            <w:tcBorders>
              <w:top w:val="nil"/>
              <w:left w:val="nil"/>
              <w:bottom w:val="single" w:sz="8" w:space="0" w:color="auto"/>
              <w:right w:val="single" w:sz="8" w:space="0" w:color="auto"/>
            </w:tcBorders>
            <w:shd w:val="clear" w:color="000000" w:fill="CF9F6F"/>
            <w:noWrap/>
            <w:vAlign w:val="bottom"/>
            <w:hideMark/>
          </w:tcPr>
          <w:p w14:paraId="161F708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 longitud de tendidos eléctricos </w:t>
            </w:r>
            <w:r w:rsidRPr="00795009">
              <w:rPr>
                <w:rFonts w:ascii="Calibri" w:eastAsia="Times New Roman" w:hAnsi="Calibri" w:cs="Calibri"/>
                <w:sz w:val="16"/>
                <w:szCs w:val="16"/>
                <w:vertAlign w:val="superscript"/>
                <w:lang w:eastAsia="es-ES"/>
              </w:rPr>
              <w:t>(6)</w:t>
            </w:r>
          </w:p>
        </w:tc>
        <w:tc>
          <w:tcPr>
            <w:tcW w:w="1062" w:type="dxa"/>
            <w:tcBorders>
              <w:top w:val="nil"/>
              <w:left w:val="nil"/>
              <w:bottom w:val="single" w:sz="8" w:space="0" w:color="auto"/>
              <w:right w:val="single" w:sz="4" w:space="0" w:color="auto"/>
            </w:tcBorders>
            <w:shd w:val="clear" w:color="000000" w:fill="CF9F6F"/>
          </w:tcPr>
          <w:p w14:paraId="4F2CAA0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CF9F6F"/>
          </w:tcPr>
          <w:p w14:paraId="7F84D2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CF9F6F"/>
          </w:tcPr>
          <w:p w14:paraId="257BE77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253C64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F6DAAF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D450B9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Arroz</w:t>
            </w:r>
          </w:p>
        </w:tc>
        <w:tc>
          <w:tcPr>
            <w:tcW w:w="3203" w:type="dxa"/>
            <w:tcBorders>
              <w:top w:val="nil"/>
              <w:left w:val="nil"/>
              <w:bottom w:val="single" w:sz="4" w:space="0" w:color="auto"/>
              <w:right w:val="single" w:sz="8" w:space="0" w:color="auto"/>
            </w:tcBorders>
            <w:shd w:val="clear" w:color="000000" w:fill="F8CBAD"/>
            <w:noWrap/>
            <w:vAlign w:val="bottom"/>
            <w:hideMark/>
          </w:tcPr>
          <w:p w14:paraId="0CDB7B3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arroz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5B1316D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06602DD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2CB74F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08A39A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22E99C3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771B5D7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CulSec</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FDEB7B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 de secano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4E3AB49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D2E8E8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E1E6EB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AB01CF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41D16C1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1A2D8F32"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CulLen</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0DB31E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cultivos leñosos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5416425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4FC9C4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1A0486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7BD3B6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154732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FD221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Prad</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B5BAA7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prados y praderas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36A6E94D"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C50FBA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9D1FC0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B572F0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19DC3F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6C741F9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CulHete</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3DEBDE0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cultivos heterogéneos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1CB1C987"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6B8CF3B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196FA69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50A246F7"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0AB4B5A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51AA914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Deh</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17942C0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dehesa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2A6AF81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64BB7BF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79094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7AABC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7C895C3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3CA3150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Bosq</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5769803C" w14:textId="71990D49"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bosque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0569527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348D82D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33E0286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FFEB803"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21D635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2C77C25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Mat</w:t>
            </w:r>
          </w:p>
        </w:tc>
        <w:tc>
          <w:tcPr>
            <w:tcW w:w="3203" w:type="dxa"/>
            <w:tcBorders>
              <w:top w:val="nil"/>
              <w:left w:val="nil"/>
              <w:bottom w:val="single" w:sz="4" w:space="0" w:color="auto"/>
              <w:right w:val="single" w:sz="8" w:space="0" w:color="auto"/>
            </w:tcBorders>
            <w:shd w:val="clear" w:color="000000" w:fill="F8CBAD"/>
            <w:noWrap/>
            <w:vAlign w:val="bottom"/>
            <w:hideMark/>
          </w:tcPr>
          <w:p w14:paraId="09683C82" w14:textId="179FA5C1"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matorral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7EE60F1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5ADD79E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7D99CA9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A41D8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39E60FF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49FEB45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AguCont</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4B59705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aguas continentales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41382B7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c>
          <w:tcPr>
            <w:tcW w:w="905" w:type="dxa"/>
            <w:tcBorders>
              <w:top w:val="nil"/>
              <w:left w:val="single" w:sz="4" w:space="0" w:color="auto"/>
              <w:bottom w:val="single" w:sz="4" w:space="0" w:color="auto"/>
              <w:right w:val="single" w:sz="8" w:space="0" w:color="auto"/>
            </w:tcBorders>
            <w:shd w:val="clear" w:color="000000" w:fill="F8CBAD"/>
          </w:tcPr>
          <w:p w14:paraId="22E8A7B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c>
          <w:tcPr>
            <w:tcW w:w="1034" w:type="dxa"/>
            <w:tcBorders>
              <w:top w:val="nil"/>
              <w:left w:val="nil"/>
              <w:bottom w:val="single" w:sz="4" w:space="0" w:color="auto"/>
              <w:right w:val="single" w:sz="8" w:space="0" w:color="auto"/>
            </w:tcBorders>
            <w:shd w:val="clear" w:color="000000" w:fill="F8CBAD"/>
          </w:tcPr>
          <w:p w14:paraId="5275BF8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90C6C22"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B11847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0A1376B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PastNat</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27BE07C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pastizales naturales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403D00B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F5202E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0846A3F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9266CA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0C9D197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01E5A34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Reg</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61B66AA2" w14:textId="62A696E2"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regadíos </w:t>
            </w:r>
            <w:r w:rsidRPr="00795009">
              <w:rPr>
                <w:rFonts w:ascii="Calibri" w:eastAsia="Times New Roman" w:hAnsi="Calibri" w:cs="Calibri"/>
                <w:sz w:val="16"/>
                <w:szCs w:val="16"/>
                <w:vertAlign w:val="superscript"/>
                <w:lang w:eastAsia="es-ES"/>
              </w:rPr>
              <w:t>(7)</w:t>
            </w:r>
            <w:r w:rsidR="001611B2"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F8CBAD"/>
          </w:tcPr>
          <w:p w14:paraId="2E25A265"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74D3C97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7BE5C79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2769A85"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8CBAD"/>
            <w:noWrap/>
            <w:vAlign w:val="center"/>
            <w:hideMark/>
          </w:tcPr>
          <w:p w14:paraId="1224290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4" w:space="0" w:color="auto"/>
              <w:right w:val="single" w:sz="4" w:space="0" w:color="auto"/>
            </w:tcBorders>
            <w:shd w:val="clear" w:color="000000" w:fill="F8CBAD"/>
            <w:noWrap/>
            <w:vAlign w:val="bottom"/>
            <w:hideMark/>
          </w:tcPr>
          <w:p w14:paraId="1047A96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SupArti</w:t>
            </w:r>
            <w:proofErr w:type="spellEnd"/>
          </w:p>
        </w:tc>
        <w:tc>
          <w:tcPr>
            <w:tcW w:w="3203" w:type="dxa"/>
            <w:tcBorders>
              <w:top w:val="nil"/>
              <w:left w:val="nil"/>
              <w:bottom w:val="single" w:sz="4" w:space="0" w:color="auto"/>
              <w:right w:val="single" w:sz="8" w:space="0" w:color="auto"/>
            </w:tcBorders>
            <w:shd w:val="clear" w:color="000000" w:fill="F8CBAD"/>
            <w:noWrap/>
            <w:vAlign w:val="bottom"/>
            <w:hideMark/>
          </w:tcPr>
          <w:p w14:paraId="283A611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superficies artificiales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F8CBAD"/>
          </w:tcPr>
          <w:p w14:paraId="62AB30D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8CBAD"/>
          </w:tcPr>
          <w:p w14:paraId="5C7E0D4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8CBAD"/>
          </w:tcPr>
          <w:p w14:paraId="6AD1820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X</w:t>
            </w:r>
          </w:p>
        </w:tc>
      </w:tr>
      <w:tr w:rsidR="00C86529" w:rsidRPr="00795009" w14:paraId="4065228A"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8CBAD"/>
            <w:noWrap/>
            <w:vAlign w:val="center"/>
            <w:hideMark/>
          </w:tcPr>
          <w:p w14:paraId="1B128E8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USOS DEL SUELO</w:t>
            </w:r>
          </w:p>
        </w:tc>
        <w:tc>
          <w:tcPr>
            <w:tcW w:w="904" w:type="dxa"/>
            <w:tcBorders>
              <w:top w:val="nil"/>
              <w:left w:val="nil"/>
              <w:bottom w:val="single" w:sz="8" w:space="0" w:color="auto"/>
              <w:right w:val="single" w:sz="4" w:space="0" w:color="auto"/>
            </w:tcBorders>
            <w:shd w:val="clear" w:color="000000" w:fill="F8CBAD"/>
            <w:noWrap/>
            <w:vAlign w:val="bottom"/>
            <w:hideMark/>
          </w:tcPr>
          <w:p w14:paraId="31F36D7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SinVeg</w:t>
            </w:r>
            <w:proofErr w:type="spellEnd"/>
          </w:p>
        </w:tc>
        <w:tc>
          <w:tcPr>
            <w:tcW w:w="3203" w:type="dxa"/>
            <w:tcBorders>
              <w:top w:val="nil"/>
              <w:left w:val="nil"/>
              <w:bottom w:val="single" w:sz="8" w:space="0" w:color="auto"/>
              <w:right w:val="single" w:sz="8" w:space="0" w:color="auto"/>
            </w:tcBorders>
            <w:shd w:val="clear" w:color="000000" w:fill="F8CBAD"/>
            <w:noWrap/>
            <w:vAlign w:val="bottom"/>
            <w:hideMark/>
          </w:tcPr>
          <w:p w14:paraId="62BB98E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áreas sin vegetación y roquedos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8" w:space="0" w:color="auto"/>
              <w:right w:val="single" w:sz="4" w:space="0" w:color="auto"/>
            </w:tcBorders>
            <w:shd w:val="clear" w:color="000000" w:fill="F8CBAD"/>
          </w:tcPr>
          <w:p w14:paraId="51E640A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F8CBAD"/>
          </w:tcPr>
          <w:p w14:paraId="094BBD0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F8CBAD"/>
          </w:tcPr>
          <w:p w14:paraId="399FBE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CE5D15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02EAE5B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087B98AB"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Np </w:t>
            </w:r>
          </w:p>
        </w:tc>
        <w:tc>
          <w:tcPr>
            <w:tcW w:w="3203" w:type="dxa"/>
            <w:tcBorders>
              <w:top w:val="nil"/>
              <w:left w:val="nil"/>
              <w:bottom w:val="single" w:sz="4" w:space="0" w:color="auto"/>
              <w:right w:val="single" w:sz="8" w:space="0" w:color="auto"/>
            </w:tcBorders>
            <w:shd w:val="clear" w:color="000000" w:fill="E2EFDA"/>
            <w:noWrap/>
            <w:vAlign w:val="bottom"/>
            <w:hideMark/>
          </w:tcPr>
          <w:p w14:paraId="089C7CE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Número total de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7670EE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657E26B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33A1452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9925D91"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79DB67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686E2A0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Pd </w:t>
            </w:r>
          </w:p>
        </w:tc>
        <w:tc>
          <w:tcPr>
            <w:tcW w:w="3203" w:type="dxa"/>
            <w:tcBorders>
              <w:top w:val="nil"/>
              <w:left w:val="nil"/>
              <w:bottom w:val="single" w:sz="4" w:space="0" w:color="auto"/>
              <w:right w:val="single" w:sz="8" w:space="0" w:color="auto"/>
            </w:tcBorders>
            <w:shd w:val="clear" w:color="000000" w:fill="E2EFDA"/>
            <w:noWrap/>
            <w:vAlign w:val="bottom"/>
            <w:hideMark/>
          </w:tcPr>
          <w:p w14:paraId="65503CB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Densidad del número de parches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E2EFDA"/>
          </w:tcPr>
          <w:p w14:paraId="52362C5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034F189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C6F015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0B006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1F1C45A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1AA9EFC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Lpi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0460730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del parche de mayor tamaño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0329D1E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666AB3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5BC3AE8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EB459C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A1B52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75320AF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Lsi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1BDCD8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Longitud de bordes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0269229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166036F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429B29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4EEC1C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77E5708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381BA6B7"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AreaMn</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17D79E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Área media de los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45D78EA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988510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7D99EB8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2686EBB"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268C369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6C166BF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FracAm</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3339806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Formula entre perímetro y área de los parches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E2EFDA"/>
          </w:tcPr>
          <w:p w14:paraId="4000ECB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7E86839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0972566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7DF6EA0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7B6CA4D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11FCD3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Contag</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2B398FB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Porcentaje de agregación de los parches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5A4BFC5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301D1FD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685AC9A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B7D2C4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E2EFDA"/>
            <w:noWrap/>
            <w:vAlign w:val="center"/>
            <w:hideMark/>
          </w:tcPr>
          <w:p w14:paraId="047BF62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ÍNDICES DEL PAISAJE</w:t>
            </w:r>
          </w:p>
        </w:tc>
        <w:tc>
          <w:tcPr>
            <w:tcW w:w="904" w:type="dxa"/>
            <w:tcBorders>
              <w:top w:val="nil"/>
              <w:left w:val="nil"/>
              <w:bottom w:val="single" w:sz="4" w:space="0" w:color="auto"/>
              <w:right w:val="single" w:sz="4" w:space="0" w:color="auto"/>
            </w:tcBorders>
            <w:shd w:val="clear" w:color="000000" w:fill="E2EFDA"/>
            <w:noWrap/>
            <w:vAlign w:val="bottom"/>
            <w:hideMark/>
          </w:tcPr>
          <w:p w14:paraId="229E8B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Shdi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4" w:space="0" w:color="auto"/>
              <w:right w:val="single" w:sz="8" w:space="0" w:color="auto"/>
            </w:tcBorders>
            <w:shd w:val="clear" w:color="000000" w:fill="E2EFDA"/>
            <w:noWrap/>
            <w:vAlign w:val="bottom"/>
            <w:hideMark/>
          </w:tcPr>
          <w:p w14:paraId="375BD3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Índice de diversidad de Shannon </w:t>
            </w:r>
            <w:r w:rsidRPr="00795009">
              <w:rPr>
                <w:rFonts w:ascii="Calibri" w:eastAsia="Times New Roman" w:hAnsi="Calibri" w:cs="Calibri"/>
                <w:sz w:val="16"/>
                <w:szCs w:val="16"/>
                <w:vertAlign w:val="superscript"/>
                <w:lang w:eastAsia="es-ES"/>
              </w:rPr>
              <w:t>(7)</w:t>
            </w:r>
          </w:p>
        </w:tc>
        <w:tc>
          <w:tcPr>
            <w:tcW w:w="1062" w:type="dxa"/>
            <w:tcBorders>
              <w:top w:val="nil"/>
              <w:left w:val="nil"/>
              <w:bottom w:val="single" w:sz="4" w:space="0" w:color="auto"/>
              <w:right w:val="single" w:sz="4" w:space="0" w:color="auto"/>
            </w:tcBorders>
            <w:shd w:val="clear" w:color="000000" w:fill="E2EFDA"/>
          </w:tcPr>
          <w:p w14:paraId="58BC49C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E2EFDA"/>
          </w:tcPr>
          <w:p w14:paraId="4A66352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E2EFDA"/>
          </w:tcPr>
          <w:p w14:paraId="4E11C9F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BC13341"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E2EFDA"/>
            <w:noWrap/>
            <w:vAlign w:val="center"/>
            <w:hideMark/>
          </w:tcPr>
          <w:p w14:paraId="2C1827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lastRenderedPageBreak/>
              <w:t>ÍNDICES DEL PAISAJE</w:t>
            </w:r>
          </w:p>
        </w:tc>
        <w:tc>
          <w:tcPr>
            <w:tcW w:w="904" w:type="dxa"/>
            <w:tcBorders>
              <w:top w:val="nil"/>
              <w:left w:val="nil"/>
              <w:bottom w:val="single" w:sz="8" w:space="0" w:color="auto"/>
              <w:right w:val="single" w:sz="4" w:space="0" w:color="auto"/>
            </w:tcBorders>
            <w:shd w:val="clear" w:color="000000" w:fill="E2EFDA"/>
            <w:noWrap/>
            <w:vAlign w:val="bottom"/>
            <w:hideMark/>
          </w:tcPr>
          <w:p w14:paraId="35AADB8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 xml:space="preserve"> </w:t>
            </w:r>
            <w:proofErr w:type="spellStart"/>
            <w:r w:rsidRPr="00795009">
              <w:rPr>
                <w:rFonts w:ascii="Calibri" w:eastAsia="Times New Roman" w:hAnsi="Calibri" w:cs="Calibri"/>
                <w:b/>
                <w:sz w:val="16"/>
                <w:szCs w:val="16"/>
                <w:lang w:eastAsia="es-ES"/>
              </w:rPr>
              <w:t>Shei</w:t>
            </w:r>
            <w:proofErr w:type="spellEnd"/>
            <w:r w:rsidRPr="00795009">
              <w:rPr>
                <w:rFonts w:ascii="Calibri" w:eastAsia="Times New Roman" w:hAnsi="Calibri" w:cs="Calibri"/>
                <w:b/>
                <w:sz w:val="16"/>
                <w:szCs w:val="16"/>
                <w:lang w:eastAsia="es-ES"/>
              </w:rPr>
              <w:t xml:space="preserve"> </w:t>
            </w:r>
          </w:p>
        </w:tc>
        <w:tc>
          <w:tcPr>
            <w:tcW w:w="3203" w:type="dxa"/>
            <w:tcBorders>
              <w:top w:val="nil"/>
              <w:left w:val="nil"/>
              <w:bottom w:val="single" w:sz="8" w:space="0" w:color="auto"/>
              <w:right w:val="single" w:sz="8" w:space="0" w:color="auto"/>
            </w:tcBorders>
            <w:shd w:val="clear" w:color="000000" w:fill="E2EFDA"/>
            <w:noWrap/>
            <w:vAlign w:val="bottom"/>
            <w:hideMark/>
          </w:tcPr>
          <w:p w14:paraId="76B47B1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Índice de uniformidad de Shannon en la </w:t>
            </w:r>
            <w:r w:rsidRPr="00795009">
              <w:rPr>
                <w:rFonts w:ascii="Calibri" w:eastAsia="Times New Roman" w:hAnsi="Calibri" w:cs="Calibri"/>
                <w:sz w:val="16"/>
                <w:szCs w:val="16"/>
                <w:vertAlign w:val="superscript"/>
                <w:lang w:eastAsia="es-ES"/>
              </w:rPr>
              <w:t>(7)</w:t>
            </w:r>
            <w:r w:rsidRPr="00795009">
              <w:rPr>
                <w:rFonts w:ascii="Calibri" w:eastAsia="Times New Roman" w:hAnsi="Calibri" w:cs="Calibri"/>
                <w:sz w:val="16"/>
                <w:szCs w:val="16"/>
                <w:lang w:eastAsia="es-ES"/>
              </w:rPr>
              <w:t xml:space="preserve"> </w:t>
            </w:r>
          </w:p>
        </w:tc>
        <w:tc>
          <w:tcPr>
            <w:tcW w:w="1062" w:type="dxa"/>
            <w:tcBorders>
              <w:top w:val="nil"/>
              <w:left w:val="nil"/>
              <w:bottom w:val="single" w:sz="8" w:space="0" w:color="auto"/>
              <w:right w:val="single" w:sz="4" w:space="0" w:color="auto"/>
            </w:tcBorders>
            <w:shd w:val="clear" w:color="000000" w:fill="E2EFDA"/>
          </w:tcPr>
          <w:p w14:paraId="04E42D2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E2EFDA"/>
          </w:tcPr>
          <w:p w14:paraId="40A40EF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E2EFDA"/>
          </w:tcPr>
          <w:p w14:paraId="70DE507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D2A895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5DD8189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4634E3E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Qfagpy</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7617D67A"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 xml:space="preserve">% de FCC de Quercus faginea o pyrenaica </w:t>
            </w:r>
            <w:r w:rsidRPr="00C6001F">
              <w:rPr>
                <w:rFonts w:ascii="Calibri" w:eastAsia="Times New Roman" w:hAnsi="Calibri" w:cs="Calibri"/>
                <w:sz w:val="16"/>
                <w:szCs w:val="16"/>
                <w:vertAlign w:val="superscript"/>
                <w:lang w:val="pt-PT" w:eastAsia="es-ES"/>
              </w:rPr>
              <w:t>(8)</w:t>
            </w:r>
          </w:p>
        </w:tc>
        <w:tc>
          <w:tcPr>
            <w:tcW w:w="1062" w:type="dxa"/>
            <w:tcBorders>
              <w:top w:val="nil"/>
              <w:left w:val="nil"/>
              <w:bottom w:val="single" w:sz="4" w:space="0" w:color="auto"/>
              <w:right w:val="single" w:sz="4" w:space="0" w:color="auto"/>
            </w:tcBorders>
            <w:shd w:val="clear" w:color="000000" w:fill="A9D08E"/>
          </w:tcPr>
          <w:p w14:paraId="0B8C040E"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158438C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0C82B37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532B36F"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33E2695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0FEF75E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Quesur</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708A4C0B" w14:textId="77777777" w:rsidR="00C86529" w:rsidRPr="00C6001F" w:rsidRDefault="00C86529" w:rsidP="005A070E">
            <w:pPr>
              <w:spacing w:after="0" w:line="240" w:lineRule="auto"/>
              <w:rPr>
                <w:rFonts w:ascii="Calibri" w:eastAsia="Times New Roman" w:hAnsi="Calibri" w:cs="Calibri"/>
                <w:sz w:val="16"/>
                <w:szCs w:val="16"/>
                <w:lang w:val="pt-PT" w:eastAsia="es-ES"/>
              </w:rPr>
            </w:pPr>
            <w:r w:rsidRPr="00C6001F">
              <w:rPr>
                <w:rFonts w:ascii="Calibri" w:eastAsia="Times New Roman" w:hAnsi="Calibri" w:cs="Calibri"/>
                <w:sz w:val="16"/>
                <w:szCs w:val="16"/>
                <w:lang w:val="pt-PT" w:eastAsia="es-ES"/>
              </w:rPr>
              <w:t xml:space="preserve">% de FCC de Quercus suber </w:t>
            </w:r>
            <w:r w:rsidRPr="00C6001F">
              <w:rPr>
                <w:rFonts w:ascii="Calibri" w:eastAsia="Times New Roman" w:hAnsi="Calibri" w:cs="Calibri"/>
                <w:sz w:val="16"/>
                <w:szCs w:val="16"/>
                <w:vertAlign w:val="superscript"/>
                <w:lang w:val="pt-PT" w:eastAsia="es-ES"/>
              </w:rPr>
              <w:t>(8)</w:t>
            </w:r>
          </w:p>
        </w:tc>
        <w:tc>
          <w:tcPr>
            <w:tcW w:w="1062" w:type="dxa"/>
            <w:tcBorders>
              <w:top w:val="nil"/>
              <w:left w:val="nil"/>
              <w:bottom w:val="single" w:sz="4" w:space="0" w:color="auto"/>
              <w:right w:val="single" w:sz="4" w:space="0" w:color="auto"/>
            </w:tcBorders>
            <w:shd w:val="clear" w:color="000000" w:fill="A9D08E"/>
          </w:tcPr>
          <w:p w14:paraId="04944640"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4757A94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090663E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4416D9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151A9D7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3917A689"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Queile</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5B5CBA7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FCC de Quercus </w:t>
            </w:r>
            <w:proofErr w:type="spellStart"/>
            <w:r w:rsidRPr="00795009">
              <w:rPr>
                <w:rFonts w:ascii="Calibri" w:eastAsia="Times New Roman" w:hAnsi="Calibri" w:cs="Calibri"/>
                <w:sz w:val="16"/>
                <w:szCs w:val="16"/>
                <w:lang w:eastAsia="es-ES"/>
              </w:rPr>
              <w:t>rotundifolia</w:t>
            </w:r>
            <w:proofErr w:type="spellEnd"/>
            <w:r w:rsidRPr="00795009">
              <w:rPr>
                <w:rFonts w:ascii="Calibri" w:eastAsia="Times New Roman" w:hAnsi="Calibri" w:cs="Calibri"/>
                <w:sz w:val="16"/>
                <w:szCs w:val="16"/>
                <w:lang w:eastAsia="es-ES"/>
              </w:rPr>
              <w:t xml:space="preserve"> (</w:t>
            </w:r>
            <w:proofErr w:type="spellStart"/>
            <w:r w:rsidRPr="00795009">
              <w:rPr>
                <w:rFonts w:ascii="Calibri" w:eastAsia="Times New Roman" w:hAnsi="Calibri" w:cs="Calibri"/>
                <w:sz w:val="16"/>
                <w:szCs w:val="16"/>
                <w:lang w:eastAsia="es-ES"/>
              </w:rPr>
              <w:t>ilex</w:t>
            </w:r>
            <w:proofErr w:type="spellEnd"/>
            <w:r w:rsidRPr="00795009">
              <w:rPr>
                <w:rFonts w:ascii="Calibri" w:eastAsia="Times New Roman" w:hAnsi="Calibri" w:cs="Calibri"/>
                <w:sz w:val="16"/>
                <w:szCs w:val="16"/>
                <w:lang w:eastAsia="es-ES"/>
              </w:rPr>
              <w:t xml:space="preserve">) </w:t>
            </w:r>
          </w:p>
        </w:tc>
        <w:tc>
          <w:tcPr>
            <w:tcW w:w="1062" w:type="dxa"/>
            <w:tcBorders>
              <w:top w:val="nil"/>
              <w:left w:val="nil"/>
              <w:bottom w:val="single" w:sz="4" w:space="0" w:color="auto"/>
              <w:right w:val="single" w:sz="4" w:space="0" w:color="auto"/>
            </w:tcBorders>
            <w:shd w:val="clear" w:color="000000" w:fill="A9D08E"/>
          </w:tcPr>
          <w:p w14:paraId="0F6A92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0686948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73FBF70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32806A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7D14FDD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295BC4E1"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Cassat</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409CAB34"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FCC de </w:t>
            </w:r>
            <w:proofErr w:type="spellStart"/>
            <w:r w:rsidRPr="00795009">
              <w:rPr>
                <w:rFonts w:ascii="Calibri" w:eastAsia="Times New Roman" w:hAnsi="Calibri" w:cs="Calibri"/>
                <w:sz w:val="16"/>
                <w:szCs w:val="16"/>
                <w:lang w:eastAsia="es-ES"/>
              </w:rPr>
              <w:t>Castanea</w:t>
            </w:r>
            <w:proofErr w:type="spellEnd"/>
            <w:r w:rsidRPr="00795009">
              <w:rPr>
                <w:rFonts w:ascii="Calibri" w:eastAsia="Times New Roman" w:hAnsi="Calibri" w:cs="Calibri"/>
                <w:sz w:val="16"/>
                <w:szCs w:val="16"/>
                <w:lang w:eastAsia="es-ES"/>
              </w:rPr>
              <w:t xml:space="preserve"> sativa </w:t>
            </w:r>
            <w:r w:rsidRPr="00795009">
              <w:rPr>
                <w:rFonts w:ascii="Calibri" w:eastAsia="Times New Roman" w:hAnsi="Calibri" w:cs="Calibri"/>
                <w:sz w:val="16"/>
                <w:szCs w:val="16"/>
                <w:vertAlign w:val="superscript"/>
                <w:lang w:eastAsia="es-ES"/>
              </w:rPr>
              <w:t>(8)</w:t>
            </w:r>
          </w:p>
        </w:tc>
        <w:tc>
          <w:tcPr>
            <w:tcW w:w="1062" w:type="dxa"/>
            <w:tcBorders>
              <w:top w:val="nil"/>
              <w:left w:val="nil"/>
              <w:bottom w:val="single" w:sz="4" w:space="0" w:color="auto"/>
              <w:right w:val="single" w:sz="4" w:space="0" w:color="auto"/>
            </w:tcBorders>
            <w:shd w:val="clear" w:color="000000" w:fill="A9D08E"/>
          </w:tcPr>
          <w:p w14:paraId="5560BDF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7B64588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53A6701E"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4BA0DC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A9D08E"/>
            <w:noWrap/>
            <w:vAlign w:val="center"/>
            <w:hideMark/>
          </w:tcPr>
          <w:p w14:paraId="21938FF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4" w:space="0" w:color="auto"/>
              <w:right w:val="single" w:sz="4" w:space="0" w:color="auto"/>
            </w:tcBorders>
            <w:shd w:val="clear" w:color="000000" w:fill="A9D08E"/>
            <w:noWrap/>
            <w:vAlign w:val="bottom"/>
            <w:hideMark/>
          </w:tcPr>
          <w:p w14:paraId="35065D5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Eucspp</w:t>
            </w:r>
            <w:proofErr w:type="spellEnd"/>
          </w:p>
        </w:tc>
        <w:tc>
          <w:tcPr>
            <w:tcW w:w="3203" w:type="dxa"/>
            <w:tcBorders>
              <w:top w:val="nil"/>
              <w:left w:val="nil"/>
              <w:bottom w:val="single" w:sz="4" w:space="0" w:color="auto"/>
              <w:right w:val="single" w:sz="8" w:space="0" w:color="auto"/>
            </w:tcBorders>
            <w:shd w:val="clear" w:color="000000" w:fill="A9D08E"/>
            <w:noWrap/>
            <w:vAlign w:val="bottom"/>
            <w:hideMark/>
          </w:tcPr>
          <w:p w14:paraId="5037499D" w14:textId="77777777" w:rsidR="00C86529" w:rsidRPr="00C6001F" w:rsidRDefault="00C86529" w:rsidP="005A070E">
            <w:pPr>
              <w:spacing w:after="0" w:line="240" w:lineRule="auto"/>
              <w:rPr>
                <w:rFonts w:ascii="Calibri" w:eastAsia="Times New Roman" w:hAnsi="Calibri" w:cs="Calibri"/>
                <w:sz w:val="16"/>
                <w:szCs w:val="16"/>
                <w:lang w:val="fr-FR" w:eastAsia="es-ES"/>
              </w:rPr>
            </w:pPr>
            <w:r w:rsidRPr="00C6001F">
              <w:rPr>
                <w:rFonts w:ascii="Calibri" w:eastAsia="Times New Roman" w:hAnsi="Calibri" w:cs="Calibri"/>
                <w:sz w:val="16"/>
                <w:szCs w:val="16"/>
                <w:lang w:val="fr-FR" w:eastAsia="es-ES"/>
              </w:rPr>
              <w:t xml:space="preserve">% de FCC de Eucalyptus </w:t>
            </w:r>
            <w:proofErr w:type="spellStart"/>
            <w:r w:rsidRPr="00C6001F">
              <w:rPr>
                <w:rFonts w:ascii="Calibri" w:eastAsia="Times New Roman" w:hAnsi="Calibri" w:cs="Calibri"/>
                <w:sz w:val="16"/>
                <w:szCs w:val="16"/>
                <w:lang w:val="fr-FR" w:eastAsia="es-ES"/>
              </w:rPr>
              <w:t>spp</w:t>
            </w:r>
            <w:proofErr w:type="spellEnd"/>
            <w:r w:rsidRPr="00C6001F">
              <w:rPr>
                <w:rFonts w:ascii="Calibri" w:eastAsia="Times New Roman" w:hAnsi="Calibri" w:cs="Calibri"/>
                <w:sz w:val="16"/>
                <w:szCs w:val="16"/>
                <w:lang w:val="fr-FR" w:eastAsia="es-ES"/>
              </w:rPr>
              <w:t xml:space="preserve"> </w:t>
            </w:r>
            <w:r w:rsidRPr="00C6001F">
              <w:rPr>
                <w:rFonts w:ascii="Calibri" w:eastAsia="Times New Roman" w:hAnsi="Calibri" w:cs="Calibri"/>
                <w:sz w:val="16"/>
                <w:szCs w:val="16"/>
                <w:vertAlign w:val="superscript"/>
                <w:lang w:val="fr-FR" w:eastAsia="es-ES"/>
              </w:rPr>
              <w:t>(8)</w:t>
            </w:r>
          </w:p>
        </w:tc>
        <w:tc>
          <w:tcPr>
            <w:tcW w:w="1062" w:type="dxa"/>
            <w:tcBorders>
              <w:top w:val="nil"/>
              <w:left w:val="nil"/>
              <w:bottom w:val="single" w:sz="4" w:space="0" w:color="auto"/>
              <w:right w:val="single" w:sz="4" w:space="0" w:color="auto"/>
            </w:tcBorders>
            <w:shd w:val="clear" w:color="000000" w:fill="A9D08E"/>
          </w:tcPr>
          <w:p w14:paraId="740FEDA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A9D08E"/>
          </w:tcPr>
          <w:p w14:paraId="221D869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A9D08E"/>
          </w:tcPr>
          <w:p w14:paraId="61C16E8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4C110A20"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A9D08E"/>
            <w:noWrap/>
            <w:vAlign w:val="center"/>
            <w:hideMark/>
          </w:tcPr>
          <w:p w14:paraId="00B06CB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VEGETACIÓN</w:t>
            </w:r>
          </w:p>
        </w:tc>
        <w:tc>
          <w:tcPr>
            <w:tcW w:w="904" w:type="dxa"/>
            <w:tcBorders>
              <w:top w:val="nil"/>
              <w:left w:val="nil"/>
              <w:bottom w:val="single" w:sz="8" w:space="0" w:color="auto"/>
              <w:right w:val="single" w:sz="4" w:space="0" w:color="auto"/>
            </w:tcBorders>
            <w:shd w:val="clear" w:color="000000" w:fill="A9D08E"/>
            <w:noWrap/>
            <w:vAlign w:val="bottom"/>
            <w:hideMark/>
          </w:tcPr>
          <w:p w14:paraId="0B48140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AltVeg</w:t>
            </w:r>
            <w:proofErr w:type="spellEnd"/>
          </w:p>
        </w:tc>
        <w:tc>
          <w:tcPr>
            <w:tcW w:w="3203" w:type="dxa"/>
            <w:tcBorders>
              <w:top w:val="nil"/>
              <w:left w:val="nil"/>
              <w:bottom w:val="single" w:sz="8" w:space="0" w:color="auto"/>
              <w:right w:val="single" w:sz="8" w:space="0" w:color="auto"/>
            </w:tcBorders>
            <w:shd w:val="clear" w:color="000000" w:fill="A9D08E"/>
            <w:noWrap/>
            <w:vAlign w:val="bottom"/>
            <w:hideMark/>
          </w:tcPr>
          <w:p w14:paraId="673639E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Altura de la vegetación superior a un metro </w:t>
            </w:r>
            <w:r w:rsidRPr="00795009">
              <w:rPr>
                <w:rFonts w:ascii="Calibri" w:eastAsia="Times New Roman" w:hAnsi="Calibri" w:cs="Calibri"/>
                <w:sz w:val="16"/>
                <w:szCs w:val="16"/>
                <w:vertAlign w:val="superscript"/>
                <w:lang w:eastAsia="es-ES"/>
              </w:rPr>
              <w:t>(9)</w:t>
            </w:r>
          </w:p>
        </w:tc>
        <w:tc>
          <w:tcPr>
            <w:tcW w:w="1062" w:type="dxa"/>
            <w:tcBorders>
              <w:top w:val="nil"/>
              <w:left w:val="nil"/>
              <w:bottom w:val="single" w:sz="8" w:space="0" w:color="auto"/>
              <w:right w:val="single" w:sz="4" w:space="0" w:color="auto"/>
            </w:tcBorders>
            <w:shd w:val="clear" w:color="000000" w:fill="A9D08E"/>
          </w:tcPr>
          <w:p w14:paraId="2658FA1A"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A9D08E"/>
          </w:tcPr>
          <w:p w14:paraId="3E7F6DB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A9D08E"/>
          </w:tcPr>
          <w:p w14:paraId="39A00C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5DBA378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4BE49B6"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31EAE0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DenCap</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B06ED0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caprino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33BFFF0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67A6C4E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03DD595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1FC530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BF006D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2440C3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DenOvi</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1794D80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ovino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4430FDD4"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2686941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13EB392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3114E41A"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08090BE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E1B76A3"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DenPor</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EA3288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porcino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345595C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526101D6"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6E904E33"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C6B8554"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097F90B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7DE06D96"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DenVac</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25D905E9"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ganado vacuno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/ha)</w:t>
            </w:r>
            <w:r w:rsidRPr="00795009">
              <w:rPr>
                <w:rFonts w:ascii="Calibri" w:eastAsia="Times New Roman" w:hAnsi="Calibri" w:cs="Calibri"/>
                <w:sz w:val="16"/>
                <w:szCs w:val="16"/>
                <w:vertAlign w:val="superscript"/>
                <w:lang w:eastAsia="es-ES"/>
              </w:rPr>
              <w:t xml:space="preserve"> (10)</w:t>
            </w:r>
          </w:p>
        </w:tc>
        <w:tc>
          <w:tcPr>
            <w:tcW w:w="1062" w:type="dxa"/>
            <w:tcBorders>
              <w:top w:val="nil"/>
              <w:left w:val="nil"/>
              <w:bottom w:val="single" w:sz="4" w:space="0" w:color="auto"/>
              <w:right w:val="single" w:sz="4" w:space="0" w:color="auto"/>
            </w:tcBorders>
            <w:shd w:val="clear" w:color="000000" w:fill="FFD966"/>
          </w:tcPr>
          <w:p w14:paraId="11C47D36"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3A04319F"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4DF072A8"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08CCA8B6"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63E6A96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22FCBB1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CazaMa</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54A32F4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caza mayor (jabalí + ciervo)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135AD97F"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1F5690E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57022830"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122E5B3E"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2E70F77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3ED2E75A"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CazaMe</w:t>
            </w:r>
            <w:proofErr w:type="spellEnd"/>
          </w:p>
        </w:tc>
        <w:tc>
          <w:tcPr>
            <w:tcW w:w="3203" w:type="dxa"/>
            <w:tcBorders>
              <w:top w:val="nil"/>
              <w:left w:val="nil"/>
              <w:bottom w:val="single" w:sz="4" w:space="0" w:color="auto"/>
              <w:right w:val="single" w:sz="8" w:space="0" w:color="auto"/>
            </w:tcBorders>
            <w:shd w:val="clear" w:color="000000" w:fill="FFD966"/>
            <w:noWrap/>
            <w:vAlign w:val="bottom"/>
            <w:hideMark/>
          </w:tcPr>
          <w:p w14:paraId="3C022DFB"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caza menor (Conejo + Perdiz)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3AAAB832"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426930F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5888C65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BEFBF59"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176F0642"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194FD65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Conejo</w:t>
            </w:r>
          </w:p>
        </w:tc>
        <w:tc>
          <w:tcPr>
            <w:tcW w:w="3203" w:type="dxa"/>
            <w:tcBorders>
              <w:top w:val="nil"/>
              <w:left w:val="nil"/>
              <w:bottom w:val="single" w:sz="4" w:space="0" w:color="auto"/>
              <w:right w:val="single" w:sz="8" w:space="0" w:color="auto"/>
            </w:tcBorders>
            <w:shd w:val="clear" w:color="000000" w:fill="FFD966"/>
            <w:noWrap/>
            <w:vAlign w:val="bottom"/>
            <w:hideMark/>
          </w:tcPr>
          <w:p w14:paraId="26DD87B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conejos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1BAC4A5B"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3BAD347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7EC3786C"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B9EE60D"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278C7367"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5234077D"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Perdiz</w:t>
            </w:r>
          </w:p>
        </w:tc>
        <w:tc>
          <w:tcPr>
            <w:tcW w:w="3203" w:type="dxa"/>
            <w:tcBorders>
              <w:top w:val="nil"/>
              <w:left w:val="nil"/>
              <w:bottom w:val="single" w:sz="4" w:space="0" w:color="auto"/>
              <w:right w:val="single" w:sz="8" w:space="0" w:color="auto"/>
            </w:tcBorders>
            <w:shd w:val="clear" w:color="000000" w:fill="FFD966"/>
            <w:noWrap/>
            <w:vAlign w:val="bottom"/>
            <w:hideMark/>
          </w:tcPr>
          <w:p w14:paraId="311034C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perdices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55C5A57C"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1A6A752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011DB46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65A0520" w14:textId="77777777" w:rsidTr="005A070E">
        <w:trPr>
          <w:trHeight w:val="225"/>
        </w:trPr>
        <w:tc>
          <w:tcPr>
            <w:tcW w:w="1422" w:type="dxa"/>
            <w:tcBorders>
              <w:top w:val="nil"/>
              <w:left w:val="single" w:sz="8" w:space="0" w:color="auto"/>
              <w:bottom w:val="single" w:sz="4" w:space="0" w:color="auto"/>
              <w:right w:val="single" w:sz="4" w:space="0" w:color="auto"/>
            </w:tcBorders>
            <w:shd w:val="clear" w:color="000000" w:fill="FFD966"/>
            <w:noWrap/>
            <w:vAlign w:val="center"/>
            <w:hideMark/>
          </w:tcPr>
          <w:p w14:paraId="49EC6C9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4" w:space="0" w:color="auto"/>
              <w:right w:val="single" w:sz="4" w:space="0" w:color="auto"/>
            </w:tcBorders>
            <w:shd w:val="clear" w:color="000000" w:fill="FFD966"/>
            <w:noWrap/>
            <w:vAlign w:val="bottom"/>
            <w:hideMark/>
          </w:tcPr>
          <w:p w14:paraId="0E0FE45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Ciervo</w:t>
            </w:r>
          </w:p>
        </w:tc>
        <w:tc>
          <w:tcPr>
            <w:tcW w:w="3203" w:type="dxa"/>
            <w:tcBorders>
              <w:top w:val="nil"/>
              <w:left w:val="nil"/>
              <w:bottom w:val="single" w:sz="4" w:space="0" w:color="auto"/>
              <w:right w:val="single" w:sz="8" w:space="0" w:color="auto"/>
            </w:tcBorders>
            <w:shd w:val="clear" w:color="000000" w:fill="FFD966"/>
            <w:noWrap/>
            <w:vAlign w:val="bottom"/>
            <w:hideMark/>
          </w:tcPr>
          <w:p w14:paraId="12B853AC"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ciervos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4" w:space="0" w:color="auto"/>
              <w:right w:val="single" w:sz="4" w:space="0" w:color="auto"/>
            </w:tcBorders>
            <w:shd w:val="clear" w:color="000000" w:fill="FFD966"/>
          </w:tcPr>
          <w:p w14:paraId="446EB471"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4" w:space="0" w:color="auto"/>
              <w:right w:val="single" w:sz="8" w:space="0" w:color="auto"/>
            </w:tcBorders>
            <w:shd w:val="clear" w:color="000000" w:fill="FFD966"/>
          </w:tcPr>
          <w:p w14:paraId="660D2D6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4" w:space="0" w:color="auto"/>
              <w:right w:val="single" w:sz="8" w:space="0" w:color="auto"/>
            </w:tcBorders>
            <w:shd w:val="clear" w:color="000000" w:fill="FFD966"/>
          </w:tcPr>
          <w:p w14:paraId="22941799"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2D033755" w14:textId="77777777" w:rsidTr="005A070E">
        <w:trPr>
          <w:trHeight w:val="225"/>
        </w:trPr>
        <w:tc>
          <w:tcPr>
            <w:tcW w:w="1422" w:type="dxa"/>
            <w:tcBorders>
              <w:top w:val="nil"/>
              <w:left w:val="single" w:sz="8" w:space="0" w:color="auto"/>
              <w:bottom w:val="single" w:sz="8" w:space="0" w:color="auto"/>
              <w:right w:val="single" w:sz="4" w:space="0" w:color="auto"/>
            </w:tcBorders>
            <w:shd w:val="clear" w:color="000000" w:fill="FFD966"/>
            <w:noWrap/>
            <w:vAlign w:val="center"/>
            <w:hideMark/>
          </w:tcPr>
          <w:p w14:paraId="66836D7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GANADO Y CAZA</w:t>
            </w:r>
          </w:p>
        </w:tc>
        <w:tc>
          <w:tcPr>
            <w:tcW w:w="904" w:type="dxa"/>
            <w:tcBorders>
              <w:top w:val="nil"/>
              <w:left w:val="nil"/>
              <w:bottom w:val="single" w:sz="8" w:space="0" w:color="auto"/>
              <w:right w:val="single" w:sz="4" w:space="0" w:color="auto"/>
            </w:tcBorders>
            <w:shd w:val="clear" w:color="000000" w:fill="FFD966"/>
            <w:noWrap/>
            <w:vAlign w:val="bottom"/>
            <w:hideMark/>
          </w:tcPr>
          <w:p w14:paraId="5B0B946C"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proofErr w:type="spellStart"/>
            <w:r w:rsidRPr="00795009">
              <w:rPr>
                <w:rFonts w:ascii="Calibri" w:eastAsia="Times New Roman" w:hAnsi="Calibri" w:cs="Calibri"/>
                <w:b/>
                <w:sz w:val="16"/>
                <w:szCs w:val="16"/>
                <w:lang w:eastAsia="es-ES"/>
              </w:rPr>
              <w:t>Jabali</w:t>
            </w:r>
            <w:proofErr w:type="spellEnd"/>
          </w:p>
        </w:tc>
        <w:tc>
          <w:tcPr>
            <w:tcW w:w="3203" w:type="dxa"/>
            <w:tcBorders>
              <w:top w:val="nil"/>
              <w:left w:val="nil"/>
              <w:bottom w:val="single" w:sz="8" w:space="0" w:color="auto"/>
              <w:right w:val="single" w:sz="8" w:space="0" w:color="auto"/>
            </w:tcBorders>
            <w:shd w:val="clear" w:color="000000" w:fill="FFD966"/>
            <w:noWrap/>
            <w:vAlign w:val="bottom"/>
            <w:hideMark/>
          </w:tcPr>
          <w:p w14:paraId="6649C86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jabalíes (</w:t>
            </w:r>
            <w:proofErr w:type="spellStart"/>
            <w:r w:rsidRPr="00795009">
              <w:rPr>
                <w:rFonts w:ascii="Calibri" w:eastAsia="Times New Roman" w:hAnsi="Calibri" w:cs="Calibri"/>
                <w:sz w:val="16"/>
                <w:szCs w:val="16"/>
                <w:lang w:eastAsia="es-ES"/>
              </w:rPr>
              <w:t>Ind</w:t>
            </w:r>
            <w:proofErr w:type="spellEnd"/>
            <w:r w:rsidRPr="00795009">
              <w:rPr>
                <w:rFonts w:ascii="Calibri" w:eastAsia="Times New Roman" w:hAnsi="Calibri" w:cs="Calibri"/>
                <w:sz w:val="16"/>
                <w:szCs w:val="16"/>
                <w:lang w:eastAsia="es-ES"/>
              </w:rPr>
              <w:t xml:space="preserve">/100ha) </w:t>
            </w:r>
            <w:r w:rsidRPr="00795009">
              <w:rPr>
                <w:rFonts w:ascii="Calibri" w:eastAsia="Times New Roman" w:hAnsi="Calibri" w:cs="Calibri"/>
                <w:sz w:val="16"/>
                <w:szCs w:val="16"/>
                <w:vertAlign w:val="superscript"/>
                <w:lang w:eastAsia="es-ES"/>
              </w:rPr>
              <w:t>(11)</w:t>
            </w:r>
          </w:p>
        </w:tc>
        <w:tc>
          <w:tcPr>
            <w:tcW w:w="1062" w:type="dxa"/>
            <w:tcBorders>
              <w:top w:val="nil"/>
              <w:left w:val="nil"/>
              <w:bottom w:val="single" w:sz="8" w:space="0" w:color="auto"/>
              <w:right w:val="single" w:sz="4" w:space="0" w:color="auto"/>
            </w:tcBorders>
            <w:shd w:val="clear" w:color="000000" w:fill="FFD966"/>
          </w:tcPr>
          <w:p w14:paraId="379AEB98" w14:textId="77777777" w:rsidR="00C86529" w:rsidRPr="00795009" w:rsidRDefault="00C86529" w:rsidP="005A070E">
            <w:pPr>
              <w:spacing w:after="0" w:line="240" w:lineRule="auto"/>
              <w:jc w:val="center"/>
              <w:rPr>
                <w:sz w:val="16"/>
                <w:szCs w:val="16"/>
              </w:rPr>
            </w:pPr>
            <w:r w:rsidRPr="00795009">
              <w:rPr>
                <w:sz w:val="16"/>
                <w:szCs w:val="16"/>
              </w:rPr>
              <w:t>X</w:t>
            </w:r>
          </w:p>
        </w:tc>
        <w:tc>
          <w:tcPr>
            <w:tcW w:w="905" w:type="dxa"/>
            <w:tcBorders>
              <w:top w:val="nil"/>
              <w:left w:val="single" w:sz="4" w:space="0" w:color="auto"/>
              <w:bottom w:val="single" w:sz="8" w:space="0" w:color="auto"/>
              <w:right w:val="single" w:sz="8" w:space="0" w:color="auto"/>
            </w:tcBorders>
            <w:shd w:val="clear" w:color="000000" w:fill="FFD966"/>
          </w:tcPr>
          <w:p w14:paraId="4D4CF29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000000" w:fill="FFD966"/>
          </w:tcPr>
          <w:p w14:paraId="1C02A86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494D0FE3"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6F6E8F65"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7F7FF585"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Arena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6AFAFBCE"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Arena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399AFDDB" w14:textId="6CB8E2BE"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0A09835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29FF7C37"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64EA7FB"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2C67635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155BAFD8"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Caliza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7975A8C3"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Caliza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31D842FE" w14:textId="0BDF75C8"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508ED16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12035E8B"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EAE400F"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328F057A"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33D1E320"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Granito</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1603193F"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Granito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0FEC3877" w14:textId="16B63CB8"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743EF80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2EBD4935"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247A7134"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A6A6A6" w:themeFill="background1" w:themeFillShade="A6"/>
            <w:noWrap/>
            <w:vAlign w:val="center"/>
            <w:hideMark/>
          </w:tcPr>
          <w:p w14:paraId="6DDC561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LITOLOGÍA</w:t>
            </w:r>
          </w:p>
        </w:tc>
        <w:tc>
          <w:tcPr>
            <w:tcW w:w="904" w:type="dxa"/>
            <w:tcBorders>
              <w:top w:val="nil"/>
              <w:left w:val="nil"/>
              <w:bottom w:val="single" w:sz="8" w:space="0" w:color="auto"/>
              <w:right w:val="single" w:sz="4" w:space="0" w:color="auto"/>
            </w:tcBorders>
            <w:shd w:val="clear" w:color="auto" w:fill="A6A6A6" w:themeFill="background1" w:themeFillShade="A6"/>
            <w:noWrap/>
            <w:vAlign w:val="bottom"/>
            <w:hideMark/>
          </w:tcPr>
          <w:p w14:paraId="38DEA31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Pizarra</w:t>
            </w:r>
          </w:p>
        </w:tc>
        <w:tc>
          <w:tcPr>
            <w:tcW w:w="3203" w:type="dxa"/>
            <w:tcBorders>
              <w:top w:val="nil"/>
              <w:left w:val="nil"/>
              <w:bottom w:val="single" w:sz="8" w:space="0" w:color="auto"/>
              <w:right w:val="single" w:sz="8" w:space="0" w:color="auto"/>
            </w:tcBorders>
            <w:shd w:val="clear" w:color="auto" w:fill="A6A6A6" w:themeFill="background1" w:themeFillShade="A6"/>
            <w:noWrap/>
            <w:vAlign w:val="bottom"/>
            <w:hideMark/>
          </w:tcPr>
          <w:p w14:paraId="502480C0"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Pizarra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A6A6A6" w:themeFill="background1" w:themeFillShade="A6"/>
          </w:tcPr>
          <w:p w14:paraId="236C3133" w14:textId="6844281F"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A6A6A6" w:themeFill="background1" w:themeFillShade="A6"/>
          </w:tcPr>
          <w:p w14:paraId="08A8372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A6A6A6" w:themeFill="background1" w:themeFillShade="A6"/>
          </w:tcPr>
          <w:p w14:paraId="385809BD"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r>
      <w:tr w:rsidR="00C86529" w:rsidRPr="00795009" w14:paraId="34C354B7"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2E74B5" w:themeFill="accent5" w:themeFillShade="BF"/>
            <w:noWrap/>
            <w:vAlign w:val="center"/>
            <w:hideMark/>
          </w:tcPr>
          <w:p w14:paraId="08558DB1"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HIDROLOGÍA</w:t>
            </w:r>
          </w:p>
        </w:tc>
        <w:tc>
          <w:tcPr>
            <w:tcW w:w="904" w:type="dxa"/>
            <w:tcBorders>
              <w:top w:val="nil"/>
              <w:left w:val="nil"/>
              <w:bottom w:val="single" w:sz="8" w:space="0" w:color="auto"/>
              <w:right w:val="single" w:sz="4" w:space="0" w:color="auto"/>
            </w:tcBorders>
            <w:shd w:val="clear" w:color="auto" w:fill="2E74B5" w:themeFill="accent5" w:themeFillShade="BF"/>
            <w:noWrap/>
            <w:vAlign w:val="bottom"/>
            <w:hideMark/>
          </w:tcPr>
          <w:p w14:paraId="552982CF"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Hidro</w:t>
            </w:r>
          </w:p>
        </w:tc>
        <w:tc>
          <w:tcPr>
            <w:tcW w:w="3203" w:type="dxa"/>
            <w:tcBorders>
              <w:top w:val="nil"/>
              <w:left w:val="nil"/>
              <w:bottom w:val="single" w:sz="8" w:space="0" w:color="auto"/>
              <w:right w:val="single" w:sz="8" w:space="0" w:color="auto"/>
            </w:tcBorders>
            <w:shd w:val="clear" w:color="auto" w:fill="2E74B5" w:themeFill="accent5" w:themeFillShade="BF"/>
            <w:noWrap/>
            <w:vAlign w:val="bottom"/>
            <w:hideMark/>
          </w:tcPr>
          <w:p w14:paraId="348C324A" w14:textId="2BF737AA"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Densidad de ríos</w:t>
            </w:r>
            <w:r w:rsidR="001611B2" w:rsidRPr="00795009">
              <w:rPr>
                <w:rFonts w:ascii="Calibri" w:eastAsia="Times New Roman" w:hAnsi="Calibri" w:cs="Calibri"/>
                <w:sz w:val="16"/>
                <w:szCs w:val="16"/>
                <w:lang w:eastAsia="es-ES"/>
              </w:rPr>
              <w:t xml:space="preserve">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2E74B5" w:themeFill="accent5" w:themeFillShade="BF"/>
          </w:tcPr>
          <w:p w14:paraId="01721ABA" w14:textId="19C41FD4"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2E74B5" w:themeFill="accent5" w:themeFillShade="BF"/>
          </w:tcPr>
          <w:p w14:paraId="1177FCE2"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2E74B5" w:themeFill="accent5" w:themeFillShade="BF"/>
          </w:tcPr>
          <w:p w14:paraId="432D1D21"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r w:rsidR="00C86529" w:rsidRPr="00795009" w14:paraId="6501AB55" w14:textId="77777777" w:rsidTr="005A070E">
        <w:trPr>
          <w:trHeight w:val="225"/>
        </w:trPr>
        <w:tc>
          <w:tcPr>
            <w:tcW w:w="1422" w:type="dxa"/>
            <w:tcBorders>
              <w:top w:val="nil"/>
              <w:left w:val="single" w:sz="8" w:space="0" w:color="auto"/>
              <w:bottom w:val="single" w:sz="8" w:space="0" w:color="auto"/>
              <w:right w:val="single" w:sz="4" w:space="0" w:color="auto"/>
            </w:tcBorders>
            <w:shd w:val="clear" w:color="auto" w:fill="2E74B5" w:themeFill="accent5" w:themeFillShade="BF"/>
            <w:noWrap/>
            <w:vAlign w:val="center"/>
            <w:hideMark/>
          </w:tcPr>
          <w:p w14:paraId="4495CAD8"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HIDROLOGÍA</w:t>
            </w:r>
          </w:p>
        </w:tc>
        <w:tc>
          <w:tcPr>
            <w:tcW w:w="904" w:type="dxa"/>
            <w:tcBorders>
              <w:top w:val="nil"/>
              <w:left w:val="nil"/>
              <w:bottom w:val="single" w:sz="8" w:space="0" w:color="auto"/>
              <w:right w:val="single" w:sz="4" w:space="0" w:color="auto"/>
            </w:tcBorders>
            <w:shd w:val="clear" w:color="auto" w:fill="2E74B5" w:themeFill="accent5" w:themeFillShade="BF"/>
            <w:noWrap/>
            <w:vAlign w:val="bottom"/>
            <w:hideMark/>
          </w:tcPr>
          <w:p w14:paraId="41939C8E" w14:textId="77777777" w:rsidR="00C86529" w:rsidRPr="00795009" w:rsidRDefault="00C86529" w:rsidP="005A070E">
            <w:pPr>
              <w:spacing w:after="0" w:line="240" w:lineRule="auto"/>
              <w:jc w:val="center"/>
              <w:rPr>
                <w:rFonts w:ascii="Calibri" w:eastAsia="Times New Roman" w:hAnsi="Calibri" w:cs="Calibri"/>
                <w:b/>
                <w:sz w:val="16"/>
                <w:szCs w:val="16"/>
                <w:lang w:eastAsia="es-ES"/>
              </w:rPr>
            </w:pPr>
            <w:r w:rsidRPr="00795009">
              <w:rPr>
                <w:rFonts w:ascii="Calibri" w:eastAsia="Times New Roman" w:hAnsi="Calibri" w:cs="Calibri"/>
                <w:b/>
                <w:sz w:val="16"/>
                <w:szCs w:val="16"/>
                <w:lang w:eastAsia="es-ES"/>
              </w:rPr>
              <w:t>Embalse</w:t>
            </w:r>
          </w:p>
        </w:tc>
        <w:tc>
          <w:tcPr>
            <w:tcW w:w="3203" w:type="dxa"/>
            <w:tcBorders>
              <w:top w:val="nil"/>
              <w:left w:val="nil"/>
              <w:bottom w:val="single" w:sz="8" w:space="0" w:color="auto"/>
              <w:right w:val="single" w:sz="8" w:space="0" w:color="auto"/>
            </w:tcBorders>
            <w:shd w:val="clear" w:color="auto" w:fill="2E74B5" w:themeFill="accent5" w:themeFillShade="BF"/>
            <w:noWrap/>
            <w:vAlign w:val="bottom"/>
            <w:hideMark/>
          </w:tcPr>
          <w:p w14:paraId="56E9D67D" w14:textId="77777777" w:rsidR="00C86529" w:rsidRPr="00795009" w:rsidRDefault="00C86529" w:rsidP="005A070E">
            <w:pPr>
              <w:spacing w:after="0" w:line="240" w:lineRule="auto"/>
              <w:rPr>
                <w:rFonts w:ascii="Calibri" w:eastAsia="Times New Roman" w:hAnsi="Calibri" w:cs="Calibri"/>
                <w:sz w:val="16"/>
                <w:szCs w:val="16"/>
                <w:lang w:eastAsia="es-ES"/>
              </w:rPr>
            </w:pPr>
            <w:r w:rsidRPr="00795009">
              <w:rPr>
                <w:rFonts w:ascii="Calibri" w:eastAsia="Times New Roman" w:hAnsi="Calibri" w:cs="Calibri"/>
                <w:sz w:val="16"/>
                <w:szCs w:val="16"/>
                <w:lang w:eastAsia="es-ES"/>
              </w:rPr>
              <w:t xml:space="preserve">% de superficie de Embalses (&gt;10 ha) </w:t>
            </w:r>
            <w:r w:rsidRPr="00795009">
              <w:rPr>
                <w:rFonts w:ascii="Calibri" w:eastAsia="Times New Roman" w:hAnsi="Calibri" w:cs="Calibri"/>
                <w:sz w:val="16"/>
                <w:szCs w:val="16"/>
                <w:vertAlign w:val="superscript"/>
                <w:lang w:eastAsia="es-ES"/>
              </w:rPr>
              <w:t>(12)</w:t>
            </w:r>
          </w:p>
        </w:tc>
        <w:tc>
          <w:tcPr>
            <w:tcW w:w="1062" w:type="dxa"/>
            <w:tcBorders>
              <w:top w:val="nil"/>
              <w:left w:val="nil"/>
              <w:bottom w:val="single" w:sz="8" w:space="0" w:color="auto"/>
              <w:right w:val="single" w:sz="4" w:space="0" w:color="auto"/>
            </w:tcBorders>
            <w:shd w:val="clear" w:color="auto" w:fill="2E74B5" w:themeFill="accent5" w:themeFillShade="BF"/>
          </w:tcPr>
          <w:p w14:paraId="63D6709F" w14:textId="1405D771" w:rsidR="00C86529" w:rsidRPr="00795009" w:rsidRDefault="00C86529" w:rsidP="005A070E">
            <w:pPr>
              <w:spacing w:after="0" w:line="240" w:lineRule="auto"/>
              <w:jc w:val="center"/>
              <w:rPr>
                <w:sz w:val="16"/>
                <w:szCs w:val="16"/>
              </w:rPr>
            </w:pPr>
          </w:p>
        </w:tc>
        <w:tc>
          <w:tcPr>
            <w:tcW w:w="905" w:type="dxa"/>
            <w:tcBorders>
              <w:top w:val="nil"/>
              <w:left w:val="single" w:sz="4" w:space="0" w:color="auto"/>
              <w:bottom w:val="single" w:sz="8" w:space="0" w:color="auto"/>
              <w:right w:val="single" w:sz="8" w:space="0" w:color="auto"/>
            </w:tcBorders>
            <w:shd w:val="clear" w:color="auto" w:fill="2E74B5" w:themeFill="accent5" w:themeFillShade="BF"/>
          </w:tcPr>
          <w:p w14:paraId="34AB5D3A"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r w:rsidRPr="00795009">
              <w:rPr>
                <w:sz w:val="16"/>
                <w:szCs w:val="16"/>
              </w:rPr>
              <w:t>X</w:t>
            </w:r>
          </w:p>
        </w:tc>
        <w:tc>
          <w:tcPr>
            <w:tcW w:w="1034" w:type="dxa"/>
            <w:tcBorders>
              <w:top w:val="nil"/>
              <w:left w:val="nil"/>
              <w:bottom w:val="single" w:sz="8" w:space="0" w:color="auto"/>
              <w:right w:val="single" w:sz="8" w:space="0" w:color="auto"/>
            </w:tcBorders>
            <w:shd w:val="clear" w:color="auto" w:fill="2E74B5" w:themeFill="accent5" w:themeFillShade="BF"/>
          </w:tcPr>
          <w:p w14:paraId="2D244F44" w14:textId="77777777" w:rsidR="00C86529" w:rsidRPr="00795009" w:rsidRDefault="00C86529" w:rsidP="005A070E">
            <w:pPr>
              <w:spacing w:after="0" w:line="240" w:lineRule="auto"/>
              <w:jc w:val="center"/>
              <w:rPr>
                <w:rFonts w:ascii="Calibri" w:eastAsia="Times New Roman" w:hAnsi="Calibri" w:cs="Calibri"/>
                <w:sz w:val="16"/>
                <w:szCs w:val="16"/>
                <w:lang w:eastAsia="es-ES"/>
              </w:rPr>
            </w:pPr>
          </w:p>
        </w:tc>
      </w:tr>
    </w:tbl>
    <w:p w14:paraId="0C16CE99" w14:textId="022E38C1" w:rsidR="00C86529" w:rsidRPr="00863BBA" w:rsidRDefault="00C86529" w:rsidP="00C86529">
      <w:pPr>
        <w:spacing w:after="0" w:line="240" w:lineRule="auto"/>
        <w:jc w:val="both"/>
        <w:rPr>
          <w:rFonts w:ascii="Calibri" w:eastAsia="Times New Roman" w:hAnsi="Calibri" w:cs="Calibri"/>
          <w:sz w:val="18"/>
          <w:szCs w:val="18"/>
          <w:vertAlign w:val="superscript"/>
          <w:lang w:eastAsia="es-ES"/>
        </w:rPr>
      </w:pPr>
    </w:p>
    <w:p w14:paraId="62007A94" w14:textId="1A5131AD"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(1)</w:t>
      </w:r>
      <w:r w:rsidRPr="00863BBA">
        <w:rPr>
          <w:sz w:val="18"/>
          <w:szCs w:val="18"/>
        </w:rPr>
        <w:t xml:space="preserve"> Modelo Digital del Terreno 1ª Cobertura con paso de malla de 25 m - Instituto Geográfico Nacional</w:t>
      </w:r>
    </w:p>
    <w:p w14:paraId="476B660B"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(2)</w:t>
      </w:r>
      <w:r w:rsidRPr="00863BBA">
        <w:rPr>
          <w:sz w:val="18"/>
          <w:szCs w:val="18"/>
        </w:rPr>
        <w:t xml:space="preserve"> </w:t>
      </w:r>
      <w:proofErr w:type="spellStart"/>
      <w:r w:rsidRPr="00863BBA">
        <w:rPr>
          <w:sz w:val="18"/>
          <w:szCs w:val="18"/>
        </w:rPr>
        <w:t>Ninyerola</w:t>
      </w:r>
      <w:proofErr w:type="spellEnd"/>
      <w:r w:rsidRPr="00863BBA">
        <w:rPr>
          <w:sz w:val="18"/>
          <w:szCs w:val="18"/>
        </w:rPr>
        <w:t xml:space="preserve"> M, Pons X y </w:t>
      </w:r>
      <w:proofErr w:type="spellStart"/>
      <w:r w:rsidRPr="00863BBA">
        <w:rPr>
          <w:sz w:val="18"/>
          <w:szCs w:val="18"/>
        </w:rPr>
        <w:t>Roure</w:t>
      </w:r>
      <w:proofErr w:type="spellEnd"/>
      <w:r w:rsidRPr="00863BBA">
        <w:rPr>
          <w:sz w:val="18"/>
          <w:szCs w:val="18"/>
        </w:rPr>
        <w:t xml:space="preserve"> JM. 2005. Atlas Climático Digital de la Península Ibérica. Metodología y aplicaciones en bioclimatología y geobotánica. ISBN 932860-8-7. Universidad Autónoma de Barcelona, Bellaterra.</w:t>
      </w:r>
    </w:p>
    <w:p w14:paraId="7E368B82" w14:textId="77777777" w:rsidR="00C86529" w:rsidRPr="00863BBA" w:rsidRDefault="00C86529" w:rsidP="00C86529">
      <w:pPr>
        <w:spacing w:after="0" w:line="240" w:lineRule="auto"/>
        <w:jc w:val="both"/>
        <w:rPr>
          <w:rFonts w:ascii="Calibri" w:eastAsia="Times New Roman" w:hAnsi="Calibri" w:cs="Calibri"/>
          <w:color w:val="FF0000"/>
          <w:sz w:val="18"/>
          <w:szCs w:val="18"/>
          <w:lang w:eastAsia="es-ES"/>
        </w:rPr>
      </w:pPr>
      <w:r w:rsidRPr="00863BBA">
        <w:rPr>
          <w:rFonts w:ascii="Calibri" w:eastAsia="Times New Roman" w:hAnsi="Calibri" w:cs="Calibri"/>
          <w:sz w:val="18"/>
          <w:szCs w:val="18"/>
          <w:vertAlign w:val="superscript"/>
          <w:lang w:eastAsia="es-ES"/>
        </w:rPr>
        <w:t>(3)</w:t>
      </w:r>
      <w:r w:rsidRPr="00863BBA">
        <w:rPr>
          <w:rFonts w:ascii="Calibri" w:eastAsia="Times New Roman" w:hAnsi="Calibri" w:cs="Calibri"/>
          <w:color w:val="FF0000"/>
          <w:sz w:val="18"/>
          <w:szCs w:val="18"/>
          <w:vertAlign w:val="superscript"/>
          <w:lang w:eastAsia="es-ES"/>
        </w:rPr>
        <w:t xml:space="preserve"> </w:t>
      </w:r>
      <w:r w:rsidRPr="00863BBA">
        <w:rPr>
          <w:rFonts w:ascii="Calibri" w:eastAsia="Times New Roman" w:hAnsi="Calibri" w:cs="Calibri"/>
          <w:sz w:val="18"/>
          <w:szCs w:val="18"/>
          <w:lang w:eastAsia="es-ES"/>
        </w:rPr>
        <w:t>Atlas climático de Extremadura 1987-1994 - Grupo de Investigación en la Biología de la Conservación.</w:t>
      </w:r>
    </w:p>
    <w:p w14:paraId="0D93006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(4) </w:t>
      </w:r>
      <w:proofErr w:type="spellStart"/>
      <w:r w:rsidRPr="00863BBA">
        <w:rPr>
          <w:rFonts w:ascii="Calibri" w:eastAsia="Times New Roman" w:hAnsi="Calibri" w:cs="Calibri"/>
          <w:sz w:val="18"/>
          <w:szCs w:val="18"/>
          <w:lang w:eastAsia="es-ES"/>
        </w:rPr>
        <w:t>LandScan</w:t>
      </w:r>
      <w:r w:rsidRPr="00863BBA">
        <w:rPr>
          <w:rFonts w:ascii="Calibri" w:eastAsia="Times New Roman" w:hAnsi="Calibri" w:cs="Calibri"/>
          <w:sz w:val="18"/>
          <w:szCs w:val="18"/>
          <w:vertAlign w:val="superscript"/>
          <w:lang w:eastAsia="es-ES"/>
        </w:rPr>
        <w:t>TM</w:t>
      </w:r>
      <w:proofErr w:type="spellEnd"/>
      <w:r w:rsidRPr="00863BBA">
        <w:rPr>
          <w:rFonts w:ascii="Calibri" w:eastAsia="Times New Roman" w:hAnsi="Calibri" w:cs="Calibri"/>
          <w:sz w:val="18"/>
          <w:szCs w:val="18"/>
          <w:lang w:eastAsia="es-ES"/>
        </w:rPr>
        <w:t xml:space="preserve"> 2019 - </w:t>
      </w:r>
      <w:proofErr w:type="spellStart"/>
      <w:r w:rsidRPr="00863BBA">
        <w:rPr>
          <w:rFonts w:ascii="Calibri" w:eastAsia="Times New Roman" w:hAnsi="Calibri" w:cs="Calibri"/>
          <w:sz w:val="18"/>
          <w:szCs w:val="18"/>
          <w:lang w:eastAsia="es-ES"/>
        </w:rPr>
        <w:t>Oak</w:t>
      </w:r>
      <w:proofErr w:type="spellEnd"/>
      <w:r w:rsidRPr="00863BBA">
        <w:rPr>
          <w:rFonts w:ascii="Calibri" w:eastAsia="Times New Roman" w:hAnsi="Calibri" w:cs="Calibri"/>
          <w:sz w:val="18"/>
          <w:szCs w:val="18"/>
          <w:lang w:eastAsia="es-ES"/>
        </w:rPr>
        <w:t xml:space="preserve"> Ridge </w:t>
      </w:r>
      <w:proofErr w:type="spellStart"/>
      <w:r w:rsidRPr="00863BBA">
        <w:rPr>
          <w:rFonts w:ascii="Calibri" w:eastAsia="Times New Roman" w:hAnsi="Calibri" w:cs="Calibri"/>
          <w:sz w:val="18"/>
          <w:szCs w:val="18"/>
          <w:lang w:eastAsia="es-ES"/>
        </w:rPr>
        <w:t>National</w:t>
      </w:r>
      <w:proofErr w:type="spellEnd"/>
      <w:r w:rsidRPr="00863BBA">
        <w:rPr>
          <w:rFonts w:ascii="Calibri" w:eastAsia="Times New Roman" w:hAnsi="Calibri" w:cs="Calibri"/>
          <w:sz w:val="18"/>
          <w:szCs w:val="18"/>
          <w:lang w:eastAsia="es-ES"/>
        </w:rPr>
        <w:t xml:space="preserve"> </w:t>
      </w:r>
      <w:proofErr w:type="spellStart"/>
      <w:r w:rsidRPr="00863BBA">
        <w:rPr>
          <w:rFonts w:ascii="Calibri" w:eastAsia="Times New Roman" w:hAnsi="Calibri" w:cs="Calibri"/>
          <w:sz w:val="18"/>
          <w:szCs w:val="18"/>
          <w:lang w:eastAsia="es-ES"/>
        </w:rPr>
        <w:t>Laboratory</w:t>
      </w:r>
      <w:proofErr w:type="spellEnd"/>
      <w:r w:rsidRPr="00863BBA">
        <w:rPr>
          <w:rFonts w:ascii="Calibri" w:eastAsia="Times New Roman" w:hAnsi="Calibri" w:cs="Calibri"/>
          <w:sz w:val="18"/>
          <w:szCs w:val="18"/>
          <w:lang w:eastAsia="es-ES"/>
        </w:rPr>
        <w:t xml:space="preserve"> </w:t>
      </w:r>
    </w:p>
    <w:p w14:paraId="5B84155C" w14:textId="77777777" w:rsidR="00C86529" w:rsidRPr="00863BBA" w:rsidRDefault="00C86529" w:rsidP="00C86529">
      <w:pPr>
        <w:spacing w:after="0" w:line="240" w:lineRule="auto"/>
        <w:jc w:val="both"/>
        <w:rPr>
          <w:iCs/>
          <w:sz w:val="18"/>
          <w:szCs w:val="18"/>
        </w:rPr>
      </w:pPr>
      <w:r w:rsidRPr="00863BBA">
        <w:rPr>
          <w:rFonts w:ascii="Calibri" w:eastAsia="Times New Roman" w:hAnsi="Calibri" w:cs="Calibri"/>
          <w:sz w:val="18"/>
          <w:szCs w:val="18"/>
          <w:vertAlign w:val="superscript"/>
          <w:lang w:eastAsia="es-ES"/>
        </w:rPr>
        <w:t xml:space="preserve">(5) </w:t>
      </w:r>
      <w:r w:rsidRPr="00863BBA">
        <w:rPr>
          <w:iCs/>
          <w:sz w:val="18"/>
          <w:szCs w:val="18"/>
        </w:rPr>
        <w:t>Entidades de Población 2014 - CC-BY 4.0 CICTEX, Junta de Extremadura</w:t>
      </w:r>
    </w:p>
    <w:p w14:paraId="75345A5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(6) </w:t>
      </w:r>
      <w:r w:rsidRPr="00863BBA">
        <w:rPr>
          <w:sz w:val="18"/>
          <w:szCs w:val="18"/>
        </w:rPr>
        <w:t>Base Topográfica Nacional a escala 1:25.000. - Instituto Geográfico Nacional</w:t>
      </w:r>
    </w:p>
    <w:p w14:paraId="747B89DC"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(7) </w:t>
      </w:r>
      <w:r w:rsidRPr="00863BBA">
        <w:rPr>
          <w:sz w:val="18"/>
          <w:szCs w:val="18"/>
        </w:rPr>
        <w:t xml:space="preserve">CORINE </w:t>
      </w:r>
      <w:proofErr w:type="spellStart"/>
      <w:r w:rsidRPr="00863BBA">
        <w:rPr>
          <w:sz w:val="18"/>
          <w:szCs w:val="18"/>
        </w:rPr>
        <w:t>Land</w:t>
      </w:r>
      <w:proofErr w:type="spellEnd"/>
      <w:r w:rsidRPr="00863BBA">
        <w:rPr>
          <w:sz w:val="18"/>
          <w:szCs w:val="18"/>
        </w:rPr>
        <w:t xml:space="preserve"> </w:t>
      </w:r>
      <w:proofErr w:type="spellStart"/>
      <w:r w:rsidRPr="00863BBA">
        <w:rPr>
          <w:sz w:val="18"/>
          <w:szCs w:val="18"/>
        </w:rPr>
        <w:t>Cover</w:t>
      </w:r>
      <w:proofErr w:type="spellEnd"/>
      <w:r w:rsidRPr="00863BBA">
        <w:rPr>
          <w:sz w:val="18"/>
          <w:szCs w:val="18"/>
        </w:rPr>
        <w:t xml:space="preserve"> – Agencia Europea del Medio Ambiente</w:t>
      </w:r>
    </w:p>
    <w:p w14:paraId="4264A24D"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(8) </w:t>
      </w:r>
      <w:r w:rsidRPr="00863BBA">
        <w:rPr>
          <w:sz w:val="18"/>
          <w:szCs w:val="18"/>
        </w:rPr>
        <w:t>Mapa Forestal de España 1:25.000 (2018) - MITERD. Dirección General de Biodiversidad, Bosques y Desertificación</w:t>
      </w:r>
    </w:p>
    <w:p w14:paraId="29B334AC" w14:textId="77777777" w:rsidR="00C86529" w:rsidRPr="00863BBA" w:rsidRDefault="00C86529" w:rsidP="00C86529">
      <w:pPr>
        <w:spacing w:after="0" w:line="240" w:lineRule="auto"/>
        <w:jc w:val="both"/>
        <w:rPr>
          <w:sz w:val="18"/>
          <w:szCs w:val="18"/>
        </w:rPr>
      </w:pPr>
      <w:r w:rsidRPr="00863BBA">
        <w:rPr>
          <w:rFonts w:ascii="Calibri" w:eastAsia="Times New Roman" w:hAnsi="Calibri" w:cs="Calibri"/>
          <w:sz w:val="18"/>
          <w:szCs w:val="18"/>
          <w:vertAlign w:val="superscript"/>
          <w:lang w:eastAsia="es-ES"/>
        </w:rPr>
        <w:t xml:space="preserve">(9) </w:t>
      </w:r>
      <w:r w:rsidRPr="00863BBA">
        <w:rPr>
          <w:sz w:val="18"/>
          <w:szCs w:val="18"/>
        </w:rPr>
        <w:t>Modelo Digital de Superficies Vegetación- MDSnV2,5 - Instituto Geográfico Nacional</w:t>
      </w:r>
    </w:p>
    <w:p w14:paraId="5AF87603" w14:textId="37EB7019" w:rsidR="00C86529" w:rsidRPr="00863BBA" w:rsidRDefault="00C86529" w:rsidP="00C86529">
      <w:pPr>
        <w:spacing w:after="0" w:line="240" w:lineRule="auto"/>
        <w:jc w:val="both"/>
        <w:rPr>
          <w:rFonts w:ascii="Calibri" w:eastAsia="Times New Roman" w:hAnsi="Calibri" w:cs="Calibri"/>
          <w:sz w:val="18"/>
          <w:szCs w:val="18"/>
          <w:lang w:eastAsia="es-ES"/>
        </w:rPr>
      </w:pPr>
      <w:r w:rsidRPr="00863BBA">
        <w:rPr>
          <w:rFonts w:ascii="Calibri" w:eastAsia="Times New Roman" w:hAnsi="Calibri" w:cs="Calibri"/>
          <w:sz w:val="18"/>
          <w:szCs w:val="18"/>
          <w:vertAlign w:val="superscript"/>
          <w:lang w:eastAsia="es-ES"/>
        </w:rPr>
        <w:t>(10)</w:t>
      </w:r>
      <w:r w:rsidRPr="00863BBA">
        <w:rPr>
          <w:rFonts w:ascii="Calibri" w:eastAsia="Times New Roman" w:hAnsi="Calibri" w:cs="Calibri"/>
          <w:sz w:val="18"/>
          <w:szCs w:val="18"/>
          <w:lang w:eastAsia="es-ES"/>
        </w:rPr>
        <w:t xml:space="preserve"> Censos Ganaderos por Municipios. Ovino, vacuno y porcino 2019. Caprino 2019. – Dirección General de Medio Ambiente. Junta de Extremadura.</w:t>
      </w:r>
    </w:p>
    <w:p w14:paraId="08D42E87" w14:textId="77777777" w:rsidR="00C86529" w:rsidRPr="00863BBA" w:rsidRDefault="00C86529" w:rsidP="00C86529">
      <w:pPr>
        <w:spacing w:after="0" w:line="240" w:lineRule="auto"/>
        <w:jc w:val="both"/>
        <w:rPr>
          <w:rFonts w:ascii="Calibri" w:eastAsia="Times New Roman" w:hAnsi="Calibri" w:cs="Calibri"/>
          <w:sz w:val="18"/>
          <w:szCs w:val="18"/>
          <w:lang w:eastAsia="es-ES"/>
        </w:rPr>
      </w:pPr>
      <w:r w:rsidRPr="00863BBA">
        <w:rPr>
          <w:rFonts w:ascii="Calibri" w:eastAsia="Times New Roman" w:hAnsi="Calibri" w:cs="Calibri"/>
          <w:sz w:val="18"/>
          <w:szCs w:val="18"/>
          <w:vertAlign w:val="superscript"/>
          <w:lang w:eastAsia="es-ES"/>
        </w:rPr>
        <w:t>(11)</w:t>
      </w:r>
      <w:r w:rsidRPr="00863BBA">
        <w:rPr>
          <w:rFonts w:ascii="Calibri" w:eastAsia="Times New Roman" w:hAnsi="Calibri" w:cs="Calibri"/>
          <w:sz w:val="18"/>
          <w:szCs w:val="18"/>
          <w:lang w:eastAsia="es-ES"/>
        </w:rPr>
        <w:t xml:space="preserve"> Plan General de Caza de Extremadura 2016. - Servicio de Caza y Pesca. Consejería de Agricultura, Desarrollo Rural, Población y Territorio. Junta de Extremadura</w:t>
      </w:r>
    </w:p>
    <w:p w14:paraId="4F09B7ED" w14:textId="77777777" w:rsidR="00C86529" w:rsidRPr="00863BBA" w:rsidRDefault="00C86529" w:rsidP="00C86529">
      <w:pPr>
        <w:spacing w:after="0" w:line="240" w:lineRule="auto"/>
        <w:jc w:val="both"/>
        <w:rPr>
          <w:sz w:val="18"/>
          <w:szCs w:val="18"/>
        </w:rPr>
      </w:pPr>
      <w:r w:rsidRPr="00863BBA">
        <w:rPr>
          <w:sz w:val="18"/>
          <w:szCs w:val="18"/>
          <w:vertAlign w:val="superscript"/>
        </w:rPr>
        <w:t xml:space="preserve">(12) </w:t>
      </w:r>
      <w:r w:rsidRPr="00863BBA">
        <w:rPr>
          <w:sz w:val="18"/>
          <w:szCs w:val="18"/>
        </w:rPr>
        <w:t>Sistema de Información Territorial de Extremadura (SITEX)</w:t>
      </w:r>
    </w:p>
    <w:p w14:paraId="42E1D27E" w14:textId="77777777" w:rsidR="00C86529" w:rsidRPr="00863BBA" w:rsidRDefault="00C86529" w:rsidP="00C86529">
      <w:pPr>
        <w:spacing w:after="0" w:line="240" w:lineRule="auto"/>
        <w:jc w:val="both"/>
        <w:rPr>
          <w:sz w:val="18"/>
          <w:szCs w:val="18"/>
        </w:rPr>
      </w:pPr>
    </w:p>
    <w:p w14:paraId="716A197F" w14:textId="6D4670BE" w:rsidR="00D428EF" w:rsidRDefault="00D428EF">
      <w:r>
        <w:rPr>
          <w:b/>
          <w:bCs/>
          <w:caps/>
        </w:rPr>
        <w:br w:type="page"/>
      </w:r>
    </w:p>
    <w:p w14:paraId="2BA19572" w14:textId="51A0C424" w:rsidR="00230DC8" w:rsidRPr="00863BBA" w:rsidRDefault="0018695E" w:rsidP="00230DC8">
      <w:pPr>
        <w:pStyle w:val="Ttulo1"/>
        <w:rPr>
          <w:szCs w:val="24"/>
        </w:rPr>
      </w:pPr>
      <w:bookmarkStart w:id="18" w:name="_Toc141443667"/>
      <w:r w:rsidRPr="00863BBA">
        <w:rPr>
          <w:caps w:val="0"/>
        </w:rPr>
        <w:lastRenderedPageBreak/>
        <w:t>ANEXO 2. RELACIÓN DE VARIABLES UTILIZADAS EN EL MODELO DE DISTRIBUCIÓN DEL ÁGUILA PERDICERA EN FUNCIÓN DEL CAMBIO CLIMÁTICO</w:t>
      </w:r>
      <w:bookmarkEnd w:id="18"/>
    </w:p>
    <w:tbl>
      <w:tblPr>
        <w:tblW w:w="8494" w:type="dxa"/>
        <w:tblInd w:w="-10" w:type="dxa"/>
        <w:tblCellMar>
          <w:left w:w="70" w:type="dxa"/>
          <w:right w:w="70" w:type="dxa"/>
        </w:tblCellMar>
        <w:tblLook w:val="04A0" w:firstRow="1" w:lastRow="0" w:firstColumn="1" w:lastColumn="0" w:noHBand="0" w:noVBand="1"/>
      </w:tblPr>
      <w:tblGrid>
        <w:gridCol w:w="1560"/>
        <w:gridCol w:w="1275"/>
        <w:gridCol w:w="4395"/>
        <w:gridCol w:w="1264"/>
      </w:tblGrid>
      <w:tr w:rsidR="00230DC8" w:rsidRPr="00863BBA" w14:paraId="182B68F7" w14:textId="77777777" w:rsidTr="005A070E">
        <w:trPr>
          <w:trHeight w:val="227"/>
        </w:trPr>
        <w:tc>
          <w:tcPr>
            <w:tcW w:w="15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0EF017D"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TIPOLOGÍA</w:t>
            </w:r>
          </w:p>
        </w:tc>
        <w:tc>
          <w:tcPr>
            <w:tcW w:w="1275" w:type="dxa"/>
            <w:tcBorders>
              <w:top w:val="single" w:sz="8" w:space="0" w:color="auto"/>
              <w:left w:val="nil"/>
              <w:bottom w:val="single" w:sz="8" w:space="0" w:color="auto"/>
              <w:right w:val="single" w:sz="8" w:space="0" w:color="auto"/>
            </w:tcBorders>
            <w:shd w:val="clear" w:color="auto" w:fill="auto"/>
            <w:noWrap/>
            <w:vAlign w:val="center"/>
            <w:hideMark/>
          </w:tcPr>
          <w:p w14:paraId="1C1918C4"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NOMBRE</w:t>
            </w:r>
          </w:p>
        </w:tc>
        <w:tc>
          <w:tcPr>
            <w:tcW w:w="4395" w:type="dxa"/>
            <w:tcBorders>
              <w:top w:val="single" w:sz="8" w:space="0" w:color="auto"/>
              <w:left w:val="nil"/>
              <w:bottom w:val="single" w:sz="8" w:space="0" w:color="auto"/>
              <w:right w:val="single" w:sz="8" w:space="0" w:color="auto"/>
            </w:tcBorders>
            <w:shd w:val="clear" w:color="auto" w:fill="auto"/>
            <w:noWrap/>
            <w:vAlign w:val="center"/>
            <w:hideMark/>
          </w:tcPr>
          <w:p w14:paraId="09D7D087"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DESCRIPCIÓN</w:t>
            </w:r>
          </w:p>
        </w:tc>
        <w:tc>
          <w:tcPr>
            <w:tcW w:w="1264" w:type="dxa"/>
            <w:tcBorders>
              <w:top w:val="single" w:sz="8" w:space="0" w:color="auto"/>
              <w:left w:val="nil"/>
              <w:bottom w:val="single" w:sz="8" w:space="0" w:color="auto"/>
              <w:right w:val="single" w:sz="8" w:space="0" w:color="auto"/>
            </w:tcBorders>
          </w:tcPr>
          <w:p w14:paraId="37677CCC" w14:textId="77777777" w:rsidR="00230DC8" w:rsidRPr="00863BBA" w:rsidRDefault="00230DC8" w:rsidP="005A070E">
            <w:pPr>
              <w:spacing w:after="0" w:line="240" w:lineRule="auto"/>
              <w:jc w:val="center"/>
              <w:rPr>
                <w:rFonts w:ascii="Calibri" w:eastAsia="Times New Roman" w:hAnsi="Calibri" w:cs="Calibri"/>
                <w:b/>
                <w:bCs/>
                <w:color w:val="000000"/>
                <w:sz w:val="20"/>
                <w:szCs w:val="20"/>
                <w:lang w:eastAsia="es-ES"/>
              </w:rPr>
            </w:pPr>
            <w:r w:rsidRPr="00863BBA">
              <w:rPr>
                <w:rFonts w:ascii="Calibri" w:eastAsia="Times New Roman" w:hAnsi="Calibri" w:cs="Calibri"/>
                <w:b/>
                <w:bCs/>
                <w:color w:val="000000"/>
                <w:sz w:val="20"/>
                <w:szCs w:val="20"/>
                <w:lang w:eastAsia="es-ES"/>
              </w:rPr>
              <w:t>EXCLUSIÓN</w:t>
            </w:r>
          </w:p>
        </w:tc>
      </w:tr>
      <w:tr w:rsidR="00230DC8" w:rsidRPr="00863BBA" w14:paraId="53F62FC1"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546690D0"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7DCE6788"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Alt</w:t>
            </w:r>
          </w:p>
        </w:tc>
        <w:tc>
          <w:tcPr>
            <w:tcW w:w="4395" w:type="dxa"/>
            <w:tcBorders>
              <w:top w:val="nil"/>
              <w:left w:val="nil"/>
              <w:bottom w:val="single" w:sz="4" w:space="0" w:color="auto"/>
              <w:right w:val="single" w:sz="8" w:space="0" w:color="auto"/>
            </w:tcBorders>
            <w:shd w:val="clear" w:color="000000" w:fill="D9D9D9"/>
            <w:noWrap/>
            <w:vAlign w:val="bottom"/>
            <w:hideMark/>
          </w:tcPr>
          <w:p w14:paraId="7266C2CA"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Altitud media (m)</w:t>
            </w:r>
            <w:r w:rsidRPr="00863BBA">
              <w:rPr>
                <w:rFonts w:ascii="Calibri" w:eastAsia="Times New Roman" w:hAnsi="Calibri" w:cs="Calibri"/>
                <w:sz w:val="20"/>
                <w:szCs w:val="20"/>
                <w:vertAlign w:val="superscript"/>
                <w:lang w:eastAsia="es-ES"/>
              </w:rPr>
              <w:t xml:space="preserve"> (1)</w:t>
            </w:r>
          </w:p>
        </w:tc>
        <w:tc>
          <w:tcPr>
            <w:tcW w:w="1264" w:type="dxa"/>
            <w:tcBorders>
              <w:top w:val="nil"/>
              <w:left w:val="nil"/>
              <w:bottom w:val="single" w:sz="4" w:space="0" w:color="auto"/>
              <w:right w:val="single" w:sz="8" w:space="0" w:color="auto"/>
            </w:tcBorders>
            <w:shd w:val="clear" w:color="000000" w:fill="D9D9D9"/>
          </w:tcPr>
          <w:p w14:paraId="6B4BBF4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587976D"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2692F00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6E0F327A"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Alt2</w:t>
            </w:r>
          </w:p>
        </w:tc>
        <w:tc>
          <w:tcPr>
            <w:tcW w:w="4395" w:type="dxa"/>
            <w:tcBorders>
              <w:top w:val="nil"/>
              <w:left w:val="nil"/>
              <w:bottom w:val="single" w:sz="4" w:space="0" w:color="auto"/>
              <w:right w:val="single" w:sz="8" w:space="0" w:color="auto"/>
            </w:tcBorders>
            <w:shd w:val="clear" w:color="000000" w:fill="D9D9D9"/>
            <w:noWrap/>
            <w:vAlign w:val="bottom"/>
            <w:hideMark/>
          </w:tcPr>
          <w:p w14:paraId="58106EC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Altitud media al cuadrado(m</w:t>
            </w:r>
            <w:r w:rsidRPr="00863BBA">
              <w:rPr>
                <w:rFonts w:ascii="Calibri" w:eastAsia="Times New Roman" w:hAnsi="Calibri" w:cs="Calibri"/>
                <w:sz w:val="20"/>
                <w:szCs w:val="20"/>
                <w:vertAlign w:val="superscript"/>
                <w:lang w:eastAsia="es-ES"/>
              </w:rPr>
              <w:t>2</w:t>
            </w:r>
            <w:r w:rsidRPr="00863BBA">
              <w:rPr>
                <w:rFonts w:ascii="Calibri" w:eastAsia="Times New Roman" w:hAnsi="Calibri" w:cs="Calibri"/>
                <w:sz w:val="20"/>
                <w:szCs w:val="20"/>
                <w:lang w:eastAsia="es-ES"/>
              </w:rPr>
              <w:t>)</w:t>
            </w:r>
            <w:r w:rsidRPr="00863BBA">
              <w:rPr>
                <w:rFonts w:ascii="Calibri" w:eastAsia="Times New Roman" w:hAnsi="Calibri" w:cs="Calibri"/>
                <w:sz w:val="20"/>
                <w:szCs w:val="20"/>
                <w:vertAlign w:val="superscript"/>
                <w:lang w:eastAsia="es-ES"/>
              </w:rPr>
              <w:t xml:space="preserve"> (1)</w:t>
            </w:r>
          </w:p>
        </w:tc>
        <w:tc>
          <w:tcPr>
            <w:tcW w:w="1264" w:type="dxa"/>
            <w:tcBorders>
              <w:top w:val="nil"/>
              <w:left w:val="nil"/>
              <w:bottom w:val="single" w:sz="4" w:space="0" w:color="auto"/>
              <w:right w:val="single" w:sz="8" w:space="0" w:color="auto"/>
            </w:tcBorders>
            <w:shd w:val="clear" w:color="000000" w:fill="D9D9D9"/>
          </w:tcPr>
          <w:p w14:paraId="097696E5"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1A8C645" w14:textId="77777777" w:rsidTr="005A070E">
        <w:trPr>
          <w:trHeight w:val="227"/>
        </w:trPr>
        <w:tc>
          <w:tcPr>
            <w:tcW w:w="1560" w:type="dxa"/>
            <w:tcBorders>
              <w:top w:val="nil"/>
              <w:left w:val="single" w:sz="8" w:space="0" w:color="auto"/>
              <w:bottom w:val="single" w:sz="4" w:space="0" w:color="auto"/>
              <w:right w:val="single" w:sz="4" w:space="0" w:color="auto"/>
            </w:tcBorders>
            <w:shd w:val="clear" w:color="000000" w:fill="D9D9D9"/>
            <w:noWrap/>
            <w:vAlign w:val="bottom"/>
            <w:hideMark/>
          </w:tcPr>
          <w:p w14:paraId="5DC8E7F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TOPOGRÁFICAS</w:t>
            </w:r>
          </w:p>
        </w:tc>
        <w:tc>
          <w:tcPr>
            <w:tcW w:w="1275" w:type="dxa"/>
            <w:tcBorders>
              <w:top w:val="nil"/>
              <w:left w:val="nil"/>
              <w:bottom w:val="single" w:sz="4" w:space="0" w:color="auto"/>
              <w:right w:val="single" w:sz="4" w:space="0" w:color="auto"/>
            </w:tcBorders>
            <w:shd w:val="clear" w:color="000000" w:fill="D9D9D9"/>
            <w:noWrap/>
            <w:vAlign w:val="bottom"/>
            <w:hideMark/>
          </w:tcPr>
          <w:p w14:paraId="7F77F7D8"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proofErr w:type="spellStart"/>
            <w:r w:rsidRPr="00863BBA">
              <w:rPr>
                <w:rFonts w:ascii="Calibri" w:eastAsia="Times New Roman" w:hAnsi="Calibri" w:cs="Calibri"/>
                <w:b/>
                <w:sz w:val="20"/>
                <w:szCs w:val="20"/>
                <w:lang w:eastAsia="es-ES"/>
              </w:rPr>
              <w:t>Slope</w:t>
            </w:r>
            <w:proofErr w:type="spellEnd"/>
          </w:p>
        </w:tc>
        <w:tc>
          <w:tcPr>
            <w:tcW w:w="4395" w:type="dxa"/>
            <w:tcBorders>
              <w:top w:val="nil"/>
              <w:left w:val="nil"/>
              <w:bottom w:val="single" w:sz="4" w:space="0" w:color="auto"/>
              <w:right w:val="single" w:sz="8" w:space="0" w:color="auto"/>
            </w:tcBorders>
            <w:shd w:val="clear" w:color="000000" w:fill="D9D9D9"/>
            <w:noWrap/>
            <w:vAlign w:val="bottom"/>
            <w:hideMark/>
          </w:tcPr>
          <w:p w14:paraId="386C291B"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Pendiente media (grados) </w:t>
            </w:r>
            <w:r w:rsidRPr="00863BBA">
              <w:rPr>
                <w:rFonts w:ascii="Calibri" w:eastAsia="Times New Roman" w:hAnsi="Calibri" w:cs="Calibri"/>
                <w:sz w:val="20"/>
                <w:szCs w:val="20"/>
                <w:vertAlign w:val="superscript"/>
                <w:lang w:eastAsia="es-ES"/>
              </w:rPr>
              <w:t>(1)</w:t>
            </w:r>
          </w:p>
        </w:tc>
        <w:tc>
          <w:tcPr>
            <w:tcW w:w="1264" w:type="dxa"/>
            <w:tcBorders>
              <w:top w:val="nil"/>
              <w:left w:val="nil"/>
              <w:bottom w:val="single" w:sz="4" w:space="0" w:color="auto"/>
              <w:right w:val="single" w:sz="8" w:space="0" w:color="auto"/>
            </w:tcBorders>
            <w:shd w:val="clear" w:color="000000" w:fill="D9D9D9"/>
          </w:tcPr>
          <w:p w14:paraId="2871D297"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1A6C42D5"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32CB0F9F"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323165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41CB755" w14:textId="3D65B771"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Temperatura media anual</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CB22C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2C773B0D"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464CA0DF"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04C46D6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BIO2</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EA5821F" w14:textId="35A87F03"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Rango Diurno Medio (media mensual (</w:t>
            </w:r>
            <w:proofErr w:type="spellStart"/>
            <w:r w:rsidRPr="00863BBA">
              <w:rPr>
                <w:rFonts w:ascii="Calibri" w:eastAsia="Times New Roman" w:hAnsi="Calibri" w:cs="Calibri"/>
                <w:sz w:val="20"/>
                <w:szCs w:val="20"/>
                <w:lang w:eastAsia="es-ES"/>
              </w:rPr>
              <w:t>temp</w:t>
            </w:r>
            <w:proofErr w:type="spellEnd"/>
            <w:r w:rsidRPr="00863BBA">
              <w:rPr>
                <w:rFonts w:ascii="Calibri" w:eastAsia="Times New Roman" w:hAnsi="Calibri" w:cs="Calibri"/>
                <w:sz w:val="20"/>
                <w:szCs w:val="20"/>
                <w:lang w:eastAsia="es-ES"/>
              </w:rPr>
              <w:t xml:space="preserve">. máxima – </w:t>
            </w:r>
            <w:proofErr w:type="spellStart"/>
            <w:r w:rsidRPr="00863BBA">
              <w:rPr>
                <w:rFonts w:ascii="Calibri" w:eastAsia="Times New Roman" w:hAnsi="Calibri" w:cs="Calibri"/>
                <w:sz w:val="20"/>
                <w:szCs w:val="20"/>
                <w:lang w:eastAsia="es-ES"/>
              </w:rPr>
              <w:t>temp</w:t>
            </w:r>
            <w:proofErr w:type="spellEnd"/>
            <w:r w:rsidRPr="00863BBA">
              <w:rPr>
                <w:rFonts w:ascii="Calibri" w:eastAsia="Times New Roman" w:hAnsi="Calibri" w:cs="Calibri"/>
                <w:sz w:val="20"/>
                <w:szCs w:val="20"/>
                <w:lang w:eastAsia="es-ES"/>
              </w:rPr>
              <w:t>. mínima)</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E7DD593"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87B2347"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521229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1339A00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BIO3</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24BDE36C" w14:textId="2DC3E403" w:rsidR="00230DC8" w:rsidRPr="00863BBA" w:rsidRDefault="00230DC8" w:rsidP="005A070E">
            <w:pPr>
              <w:spacing w:after="0" w:line="240" w:lineRule="auto"/>
              <w:rPr>
                <w:rFonts w:ascii="Calibri" w:eastAsia="Times New Roman" w:hAnsi="Calibri" w:cs="Calibri"/>
                <w:sz w:val="20"/>
                <w:szCs w:val="20"/>
                <w:lang w:eastAsia="es-ES"/>
              </w:rPr>
            </w:pPr>
            <w:proofErr w:type="spellStart"/>
            <w:r w:rsidRPr="00863BBA">
              <w:rPr>
                <w:rFonts w:ascii="Calibri" w:eastAsia="Times New Roman" w:hAnsi="Calibri" w:cs="Calibri"/>
                <w:sz w:val="20"/>
                <w:szCs w:val="20"/>
                <w:lang w:eastAsia="es-ES"/>
              </w:rPr>
              <w:t>Isotermalidad</w:t>
            </w:r>
            <w:proofErr w:type="spellEnd"/>
            <w:r w:rsidRPr="00863BBA">
              <w:rPr>
                <w:rFonts w:ascii="Calibri" w:eastAsia="Times New Roman" w:hAnsi="Calibri" w:cs="Calibri"/>
                <w:sz w:val="20"/>
                <w:szCs w:val="20"/>
                <w:lang w:eastAsia="es-ES"/>
              </w:rPr>
              <w:t xml:space="preserve"> (BIO2/BIO7) (×100)</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3CA71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0C0C9C9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70521AE"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AE9BD3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BIO4</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340DD3BB" w14:textId="0FF0F8D9"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Estacionalidad de la temperatura (desviación estándar ×100)</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11808F7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w:t>
            </w:r>
          </w:p>
        </w:tc>
      </w:tr>
      <w:tr w:rsidR="00230DC8" w:rsidRPr="00863BBA" w14:paraId="61290371"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AE087A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2C0E4FC"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BIO5</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D1D9726" w14:textId="2A874A0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máxima del mes más </w:t>
            </w:r>
            <w:proofErr w:type="gramStart"/>
            <w:r w:rsidRPr="00863BBA">
              <w:rPr>
                <w:rFonts w:ascii="Calibri" w:eastAsia="Times New Roman" w:hAnsi="Calibri" w:cs="Calibri"/>
                <w:sz w:val="20"/>
                <w:szCs w:val="20"/>
                <w:lang w:eastAsia="es-ES"/>
              </w:rPr>
              <w:t>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33C7389"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6875E5B8"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D75FA7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2177197"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BIO6</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86D8226" w14:textId="232F433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w:t>
            </w:r>
            <w:proofErr w:type="spellStart"/>
            <w:r w:rsidRPr="00863BBA">
              <w:rPr>
                <w:rFonts w:ascii="Calibri" w:eastAsia="Times New Roman" w:hAnsi="Calibri" w:cs="Calibri"/>
                <w:sz w:val="20"/>
                <w:szCs w:val="20"/>
                <w:lang w:eastAsia="es-ES"/>
              </w:rPr>
              <w:t>minima</w:t>
            </w:r>
            <w:proofErr w:type="spellEnd"/>
            <w:r w:rsidRPr="00863BBA">
              <w:rPr>
                <w:rFonts w:ascii="Calibri" w:eastAsia="Times New Roman" w:hAnsi="Calibri" w:cs="Calibri"/>
                <w:sz w:val="20"/>
                <w:szCs w:val="20"/>
                <w:lang w:eastAsia="es-ES"/>
              </w:rPr>
              <w:t xml:space="preserve"> del mes más </w:t>
            </w:r>
            <w:proofErr w:type="gramStart"/>
            <w:r w:rsidRPr="00863BBA">
              <w:rPr>
                <w:rFonts w:ascii="Calibri" w:eastAsia="Times New Roman" w:hAnsi="Calibri" w:cs="Calibri"/>
                <w:sz w:val="20"/>
                <w:szCs w:val="20"/>
                <w:lang w:eastAsia="es-ES"/>
              </w:rPr>
              <w:t>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C26D2E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404440B3"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DFAC313"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681A73B6"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BIO7</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9D5F5B7" w14:textId="31A2341D" w:rsidR="00230DC8" w:rsidRPr="00C6001F" w:rsidRDefault="00230DC8" w:rsidP="005A070E">
            <w:pPr>
              <w:spacing w:after="0" w:line="240" w:lineRule="auto"/>
              <w:rPr>
                <w:rFonts w:ascii="Calibri" w:eastAsia="Times New Roman" w:hAnsi="Calibri" w:cs="Calibri"/>
                <w:sz w:val="20"/>
                <w:szCs w:val="20"/>
                <w:lang w:val="pt-PT" w:eastAsia="es-ES"/>
              </w:rPr>
            </w:pPr>
            <w:r w:rsidRPr="00C6001F">
              <w:rPr>
                <w:rFonts w:ascii="Calibri" w:eastAsia="Times New Roman" w:hAnsi="Calibri" w:cs="Calibri"/>
                <w:sz w:val="20"/>
                <w:szCs w:val="20"/>
                <w:lang w:val="pt-PT" w:eastAsia="es-ES"/>
              </w:rPr>
              <w:t>Rango anual de temperatura (BIO5-BIO6)</w:t>
            </w:r>
            <w:r w:rsidR="001611B2" w:rsidRPr="00C6001F">
              <w:rPr>
                <w:rFonts w:ascii="Calibri" w:eastAsia="Times New Roman" w:hAnsi="Calibri" w:cs="Calibri"/>
                <w:sz w:val="20"/>
                <w:szCs w:val="20"/>
                <w:lang w:val="pt-PT" w:eastAsia="es-ES"/>
              </w:rPr>
              <w:t xml:space="preserve"> </w:t>
            </w:r>
            <w:r w:rsidRPr="00C6001F">
              <w:rPr>
                <w:rFonts w:ascii="Calibri" w:eastAsia="Times New Roman" w:hAnsi="Calibri" w:cs="Calibri"/>
                <w:sz w:val="20"/>
                <w:szCs w:val="20"/>
                <w:vertAlign w:val="superscript"/>
                <w:lang w:val="pt-PT"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00405D3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2E90D328"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572DE56"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2C839C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BIO8</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65E1590" w14:textId="0E8602F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26DEFAE"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A19F22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501836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61B6A34"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BIO9</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4C60790" w14:textId="462D676C"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C1CDB68"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3B2C0FC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06CC0E8"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73130DD"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BIO10</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52C6B0B" w14:textId="56E566F6"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44138041"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28032F1"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24675C01"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C416A1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BIO11</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64905C2F" w14:textId="39ABC535"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 xml:space="preserve">Temperatura media del trimestre más </w:t>
            </w:r>
            <w:proofErr w:type="gramStart"/>
            <w:r w:rsidRPr="00863BBA">
              <w:rPr>
                <w:rFonts w:ascii="Calibri" w:eastAsia="Times New Roman" w:hAnsi="Calibri" w:cs="Calibri"/>
                <w:sz w:val="20"/>
                <w:szCs w:val="20"/>
                <w:lang w:eastAsia="es-ES"/>
              </w:rPr>
              <w:t>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 xml:space="preserve"> (</w:t>
            </w:r>
            <w:proofErr w:type="gramEnd"/>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112D50C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36668EC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B2F02D1"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58BFFC4"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BIO12</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6DFD4FF" w14:textId="19D5847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anual</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3FB2FD3"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47F3209C"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1780ACC2"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E704BF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BIO13</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5202DFB" w14:textId="0B08A1F9"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mes más 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6E90E6CC"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w:t>
            </w:r>
          </w:p>
        </w:tc>
      </w:tr>
      <w:tr w:rsidR="00230DC8" w:rsidRPr="00863BBA" w14:paraId="73C5820F"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5536EE4A"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3760831F"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BIO14</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C9307DE" w14:textId="0E5D5A6D"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mes más 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7FA18DAF"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p>
        </w:tc>
      </w:tr>
      <w:tr w:rsidR="00230DC8" w:rsidRPr="00863BBA" w14:paraId="3F643D9D"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7B1B73A7"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6730D7C2"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BIO15</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57D224B0" w14:textId="1BE382C2"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Estacionalidad de las precipitaciones (Coeficiente de variación)</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3D64D67"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b</w:t>
            </w:r>
          </w:p>
        </w:tc>
      </w:tr>
      <w:tr w:rsidR="00230DC8" w:rsidRPr="00863BBA" w14:paraId="6FED8FE7"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39C77AC"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24A7A77A"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BIO16</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ED0AA51" w14:textId="0AC07C9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húmedo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3622CBB4"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1B3F6BA"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07B6971E"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02D019AB"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 xml:space="preserve">BIO17 </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04755857" w14:textId="35B2A23B"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árido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24CAC352"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7355BE9B"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400CEEE9"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4B363EB7"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BIO18</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7B10E15F" w14:textId="1393F892"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cálido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51A2F31F"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r w:rsidR="00230DC8" w:rsidRPr="00863BBA" w14:paraId="1F97B094" w14:textId="77777777" w:rsidTr="005A070E">
        <w:trPr>
          <w:trHeight w:val="227"/>
        </w:trPr>
        <w:tc>
          <w:tcPr>
            <w:tcW w:w="1560" w:type="dxa"/>
            <w:tcBorders>
              <w:top w:val="nil"/>
              <w:left w:val="single" w:sz="8" w:space="0" w:color="auto"/>
              <w:bottom w:val="single" w:sz="8" w:space="0" w:color="auto"/>
              <w:right w:val="single" w:sz="4" w:space="0" w:color="auto"/>
            </w:tcBorders>
            <w:shd w:val="clear" w:color="auto" w:fill="8EAADB" w:themeFill="accent1" w:themeFillTint="99"/>
            <w:noWrap/>
            <w:vAlign w:val="center"/>
          </w:tcPr>
          <w:p w14:paraId="3B7E320D" w14:textId="77777777"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CLIMÁTICAS</w:t>
            </w:r>
          </w:p>
        </w:tc>
        <w:tc>
          <w:tcPr>
            <w:tcW w:w="1275" w:type="dxa"/>
            <w:tcBorders>
              <w:top w:val="nil"/>
              <w:left w:val="nil"/>
              <w:bottom w:val="single" w:sz="8" w:space="0" w:color="auto"/>
              <w:right w:val="single" w:sz="4" w:space="0" w:color="auto"/>
            </w:tcBorders>
            <w:shd w:val="clear" w:color="auto" w:fill="8EAADB" w:themeFill="accent1" w:themeFillTint="99"/>
            <w:noWrap/>
            <w:vAlign w:val="bottom"/>
          </w:tcPr>
          <w:p w14:paraId="7352EC5E" w14:textId="77777777" w:rsidR="00230DC8" w:rsidRPr="00863BBA" w:rsidRDefault="00230DC8" w:rsidP="005A070E">
            <w:pPr>
              <w:spacing w:after="0" w:line="240" w:lineRule="auto"/>
              <w:jc w:val="center"/>
              <w:rPr>
                <w:rFonts w:ascii="Calibri" w:eastAsia="Times New Roman" w:hAnsi="Calibri" w:cs="Calibri"/>
                <w:b/>
                <w:sz w:val="20"/>
                <w:szCs w:val="20"/>
                <w:lang w:eastAsia="es-ES"/>
              </w:rPr>
            </w:pPr>
            <w:r w:rsidRPr="00863BBA">
              <w:rPr>
                <w:rFonts w:ascii="Calibri" w:eastAsia="Times New Roman" w:hAnsi="Calibri" w:cs="Calibri"/>
                <w:b/>
                <w:sz w:val="20"/>
                <w:szCs w:val="20"/>
                <w:lang w:eastAsia="es-ES"/>
              </w:rPr>
              <w:t>BIO19</w:t>
            </w:r>
          </w:p>
        </w:tc>
        <w:tc>
          <w:tcPr>
            <w:tcW w:w="4395" w:type="dxa"/>
            <w:tcBorders>
              <w:top w:val="nil"/>
              <w:left w:val="nil"/>
              <w:bottom w:val="single" w:sz="8" w:space="0" w:color="auto"/>
              <w:right w:val="single" w:sz="8" w:space="0" w:color="auto"/>
            </w:tcBorders>
            <w:shd w:val="clear" w:color="auto" w:fill="8EAADB" w:themeFill="accent1" w:themeFillTint="99"/>
            <w:noWrap/>
            <w:vAlign w:val="bottom"/>
          </w:tcPr>
          <w:p w14:paraId="4F42D592" w14:textId="3FD6BFA4" w:rsidR="00230DC8" w:rsidRPr="00863BBA" w:rsidRDefault="00230DC8" w:rsidP="005A070E">
            <w:pPr>
              <w:spacing w:after="0" w:line="240" w:lineRule="auto"/>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Precipitación del trimestre más frío</w:t>
            </w:r>
            <w:r w:rsidR="001611B2">
              <w:rPr>
                <w:rFonts w:ascii="Calibri" w:eastAsia="Times New Roman" w:hAnsi="Calibri" w:cs="Calibri"/>
                <w:sz w:val="20"/>
                <w:szCs w:val="20"/>
                <w:lang w:eastAsia="es-ES"/>
              </w:rPr>
              <w:t xml:space="preserve"> </w:t>
            </w:r>
            <w:r w:rsidRPr="00863BBA">
              <w:rPr>
                <w:rFonts w:ascii="Calibri" w:eastAsia="Times New Roman" w:hAnsi="Calibri" w:cs="Calibri"/>
                <w:sz w:val="20"/>
                <w:szCs w:val="20"/>
                <w:vertAlign w:val="superscript"/>
                <w:lang w:eastAsia="es-ES"/>
              </w:rPr>
              <w:t>(2)</w:t>
            </w:r>
          </w:p>
        </w:tc>
        <w:tc>
          <w:tcPr>
            <w:tcW w:w="1264" w:type="dxa"/>
            <w:tcBorders>
              <w:top w:val="nil"/>
              <w:left w:val="nil"/>
              <w:bottom w:val="single" w:sz="8" w:space="0" w:color="auto"/>
              <w:right w:val="single" w:sz="8" w:space="0" w:color="auto"/>
            </w:tcBorders>
            <w:shd w:val="clear" w:color="auto" w:fill="8EAADB" w:themeFill="accent1" w:themeFillTint="99"/>
          </w:tcPr>
          <w:p w14:paraId="520832F5" w14:textId="77777777" w:rsidR="00230DC8" w:rsidRPr="00863BBA" w:rsidRDefault="00230DC8" w:rsidP="005A070E">
            <w:pPr>
              <w:spacing w:after="0" w:line="240" w:lineRule="auto"/>
              <w:jc w:val="center"/>
              <w:rPr>
                <w:rFonts w:ascii="Calibri" w:eastAsia="Times New Roman" w:hAnsi="Calibri" w:cs="Calibri"/>
                <w:sz w:val="20"/>
                <w:szCs w:val="20"/>
                <w:lang w:eastAsia="es-ES"/>
              </w:rPr>
            </w:pPr>
            <w:r w:rsidRPr="00863BBA">
              <w:rPr>
                <w:rFonts w:ascii="Calibri" w:eastAsia="Times New Roman" w:hAnsi="Calibri" w:cs="Calibri"/>
                <w:sz w:val="20"/>
                <w:szCs w:val="20"/>
                <w:lang w:eastAsia="es-ES"/>
              </w:rPr>
              <w:t>a</w:t>
            </w:r>
          </w:p>
        </w:tc>
      </w:tr>
    </w:tbl>
    <w:p w14:paraId="195DF3DC" w14:textId="77777777" w:rsidR="00230DC8" w:rsidRPr="00863BBA" w:rsidRDefault="00230DC8" w:rsidP="0018695E">
      <w:pPr>
        <w:pStyle w:val="Prrafodelista"/>
        <w:numPr>
          <w:ilvl w:val="0"/>
          <w:numId w:val="30"/>
        </w:numPr>
        <w:spacing w:line="256" w:lineRule="auto"/>
        <w:jc w:val="both"/>
        <w:rPr>
          <w:sz w:val="18"/>
          <w:szCs w:val="18"/>
        </w:rPr>
      </w:pPr>
      <w:r w:rsidRPr="00863BBA">
        <w:rPr>
          <w:sz w:val="18"/>
          <w:szCs w:val="18"/>
        </w:rPr>
        <w:t>Modelo Digital del Terreno 1ª Cobertura con paso de malla de 25 m - Instituto Geográfico Nacional</w:t>
      </w:r>
    </w:p>
    <w:p w14:paraId="44610D72" w14:textId="77777777" w:rsidR="00230DC8" w:rsidRPr="00863BBA" w:rsidRDefault="00230DC8" w:rsidP="0018695E">
      <w:pPr>
        <w:pStyle w:val="Prrafodelista"/>
        <w:numPr>
          <w:ilvl w:val="0"/>
          <w:numId w:val="30"/>
        </w:numPr>
        <w:spacing w:line="256" w:lineRule="auto"/>
        <w:jc w:val="both"/>
        <w:rPr>
          <w:sz w:val="18"/>
          <w:szCs w:val="18"/>
        </w:rPr>
      </w:pPr>
      <w:r w:rsidRPr="00863BBA">
        <w:rPr>
          <w:sz w:val="18"/>
          <w:szCs w:val="18"/>
          <w:lang w:val="en-GB"/>
        </w:rPr>
        <w:t xml:space="preserve">Fick, S.E. and R.J. </w:t>
      </w:r>
      <w:proofErr w:type="spellStart"/>
      <w:r w:rsidRPr="00863BBA">
        <w:rPr>
          <w:sz w:val="18"/>
          <w:szCs w:val="18"/>
          <w:lang w:val="en-GB"/>
        </w:rPr>
        <w:t>Hijmans</w:t>
      </w:r>
      <w:proofErr w:type="spellEnd"/>
      <w:r w:rsidRPr="00863BBA">
        <w:rPr>
          <w:sz w:val="18"/>
          <w:szCs w:val="18"/>
          <w:lang w:val="en-GB"/>
        </w:rPr>
        <w:t xml:space="preserve">, 2017. </w:t>
      </w:r>
      <w:proofErr w:type="spellStart"/>
      <w:r w:rsidRPr="00863BBA">
        <w:rPr>
          <w:sz w:val="18"/>
          <w:szCs w:val="18"/>
          <w:lang w:val="en-GB"/>
        </w:rPr>
        <w:t>WorldClim</w:t>
      </w:r>
      <w:proofErr w:type="spellEnd"/>
      <w:r w:rsidRPr="00863BBA">
        <w:rPr>
          <w:sz w:val="18"/>
          <w:szCs w:val="18"/>
          <w:lang w:val="en-GB"/>
        </w:rPr>
        <w:t xml:space="preserve"> 2: new 1km spatial resolution climate surfaces for global land areas. </w:t>
      </w:r>
      <w:r w:rsidRPr="00863BBA">
        <w:rPr>
          <w:sz w:val="18"/>
          <w:szCs w:val="18"/>
        </w:rPr>
        <w:t xml:space="preserve">International </w:t>
      </w:r>
      <w:proofErr w:type="spellStart"/>
      <w:r w:rsidRPr="00863BBA">
        <w:rPr>
          <w:sz w:val="18"/>
          <w:szCs w:val="18"/>
        </w:rPr>
        <w:t>Journal</w:t>
      </w:r>
      <w:proofErr w:type="spellEnd"/>
      <w:r w:rsidRPr="00863BBA">
        <w:rPr>
          <w:sz w:val="18"/>
          <w:szCs w:val="18"/>
        </w:rPr>
        <w:t xml:space="preserve"> </w:t>
      </w:r>
      <w:proofErr w:type="spellStart"/>
      <w:r w:rsidRPr="00863BBA">
        <w:rPr>
          <w:sz w:val="18"/>
          <w:szCs w:val="18"/>
        </w:rPr>
        <w:t>of</w:t>
      </w:r>
      <w:proofErr w:type="spellEnd"/>
      <w:r w:rsidRPr="00863BBA">
        <w:rPr>
          <w:sz w:val="18"/>
          <w:szCs w:val="18"/>
        </w:rPr>
        <w:t xml:space="preserve"> </w:t>
      </w:r>
      <w:proofErr w:type="spellStart"/>
      <w:r w:rsidRPr="00863BBA">
        <w:rPr>
          <w:sz w:val="18"/>
          <w:szCs w:val="18"/>
        </w:rPr>
        <w:t>Climatology</w:t>
      </w:r>
      <w:proofErr w:type="spellEnd"/>
      <w:r w:rsidRPr="00863BBA">
        <w:rPr>
          <w:sz w:val="18"/>
          <w:szCs w:val="18"/>
        </w:rPr>
        <w:t xml:space="preserve"> 37 (12): 4302-4315.</w:t>
      </w:r>
    </w:p>
    <w:p w14:paraId="5A4DB60A" w14:textId="77777777" w:rsidR="00230DC8" w:rsidRPr="00863BBA" w:rsidRDefault="00230DC8" w:rsidP="0018695E">
      <w:pPr>
        <w:jc w:val="both"/>
        <w:rPr>
          <w:sz w:val="18"/>
          <w:szCs w:val="18"/>
        </w:rPr>
      </w:pPr>
      <w:r w:rsidRPr="00863BBA">
        <w:rPr>
          <w:sz w:val="18"/>
          <w:szCs w:val="18"/>
        </w:rPr>
        <w:t xml:space="preserve">Exclusión: Proceso de exclusión de la variable mediante (a) Correlación de Spearman, (b) análisis FDR y (c) regresión por pasos hacia delante. </w:t>
      </w:r>
    </w:p>
    <w:p w14:paraId="3EC9431D" w14:textId="6A735D51" w:rsidR="00D428EF" w:rsidRDefault="00D428EF">
      <w:r>
        <w:br w:type="page"/>
      </w:r>
    </w:p>
    <w:p w14:paraId="1C486AE8" w14:textId="38A29097" w:rsidR="00DA6A3F" w:rsidRDefault="00DA6A3F" w:rsidP="007C2DF8">
      <w:pPr>
        <w:spacing w:line="257" w:lineRule="auto"/>
      </w:pPr>
    </w:p>
    <w:p w14:paraId="4F91CEAA" w14:textId="27B2397C" w:rsidR="001A2E55" w:rsidRPr="001A2E55" w:rsidRDefault="001A2E55" w:rsidP="001A2E55"/>
    <w:p w14:paraId="7B5408D5" w14:textId="61E3DBD2" w:rsidR="001A2E55" w:rsidRPr="001A2E55" w:rsidRDefault="001A2E55" w:rsidP="001A2E55"/>
    <w:p w14:paraId="7D74FEA5" w14:textId="0C5A0DB6" w:rsidR="001A2E55" w:rsidRPr="001A2E55" w:rsidRDefault="001A2E55" w:rsidP="001A2E55"/>
    <w:p w14:paraId="75CCA5B4" w14:textId="46FDD922" w:rsidR="001A2E55" w:rsidRPr="001A2E55" w:rsidRDefault="001A2E55" w:rsidP="001A2E55"/>
    <w:p w14:paraId="137FD92D" w14:textId="2ABB5570" w:rsidR="001A2E55" w:rsidRPr="001A2E55" w:rsidRDefault="001A2E55" w:rsidP="001A2E55"/>
    <w:p w14:paraId="6FC9651A" w14:textId="1C389839" w:rsidR="001A2E55" w:rsidRPr="001A2E55" w:rsidRDefault="001A2E55" w:rsidP="001A2E55"/>
    <w:p w14:paraId="42348D43" w14:textId="751C12E9" w:rsidR="001A2E55" w:rsidRPr="001A2E55" w:rsidRDefault="001A2E55" w:rsidP="001A2E55"/>
    <w:p w14:paraId="510E711A" w14:textId="3215C10C" w:rsidR="001A2E55" w:rsidRPr="001A2E55" w:rsidRDefault="001A2E55" w:rsidP="001A2E55"/>
    <w:p w14:paraId="079BB198" w14:textId="7AF8CB96" w:rsidR="001A2E55" w:rsidRPr="001A2E55" w:rsidRDefault="001A2E55" w:rsidP="001A2E55"/>
    <w:p w14:paraId="35A7429D" w14:textId="6CB34418" w:rsidR="001A2E55" w:rsidRPr="001A2E55" w:rsidRDefault="001A2E55" w:rsidP="001A2E55"/>
    <w:p w14:paraId="34483C5D" w14:textId="52408823" w:rsidR="001A2E55" w:rsidRPr="001A2E55" w:rsidRDefault="001A2E55" w:rsidP="001A2E55"/>
    <w:p w14:paraId="10B38414" w14:textId="51DEB32E" w:rsidR="001A2E55" w:rsidRPr="001A2E55" w:rsidRDefault="001A2E55" w:rsidP="001A2E55"/>
    <w:p w14:paraId="678CC33A" w14:textId="1E2A67E8" w:rsidR="001A2E55" w:rsidRPr="001A2E55" w:rsidRDefault="001A2E55" w:rsidP="001A2E55"/>
    <w:p w14:paraId="5BE0EEF8" w14:textId="48A2E88E" w:rsidR="001A2E55" w:rsidRDefault="001A2E55" w:rsidP="001A2E55"/>
    <w:p w14:paraId="2CC066F4" w14:textId="6C3A7089" w:rsidR="00482421" w:rsidRDefault="00482421" w:rsidP="001A2E55"/>
    <w:p w14:paraId="18FC2611" w14:textId="1C4D1C0A" w:rsidR="00482421" w:rsidRDefault="00482421" w:rsidP="001A2E55"/>
    <w:p w14:paraId="55397882" w14:textId="18D0FB01" w:rsidR="00482421" w:rsidRDefault="00482421" w:rsidP="001A2E55"/>
    <w:p w14:paraId="243A1ECC" w14:textId="64BC2BE2" w:rsidR="00482421" w:rsidRDefault="00482421" w:rsidP="001A2E55"/>
    <w:p w14:paraId="21EC6AA6" w14:textId="05C42B37" w:rsidR="00482421" w:rsidRDefault="00482421" w:rsidP="001A2E55"/>
    <w:p w14:paraId="51BA8657" w14:textId="7BC09BA2" w:rsidR="00482421" w:rsidRDefault="00482421" w:rsidP="001A2E55"/>
    <w:p w14:paraId="271F8280" w14:textId="7EDE2AA8" w:rsidR="00482421" w:rsidRDefault="00482421" w:rsidP="001A2E55"/>
    <w:p w14:paraId="2C177E25" w14:textId="1C4F28E3" w:rsidR="00482421" w:rsidRDefault="00482421" w:rsidP="001A2E55"/>
    <w:p w14:paraId="23E03EF8" w14:textId="6CDC73E7" w:rsidR="00482421" w:rsidRDefault="00482421" w:rsidP="001A2E55"/>
    <w:p w14:paraId="60574D84" w14:textId="1045B0AD" w:rsidR="00482421" w:rsidRDefault="00482421" w:rsidP="001A2E55"/>
    <w:p w14:paraId="5C9789A7" w14:textId="3C88BD56" w:rsidR="00482421" w:rsidRDefault="00482421" w:rsidP="001A2E55"/>
    <w:p w14:paraId="64D454C5" w14:textId="40C5032D" w:rsidR="00482421" w:rsidRDefault="00482421" w:rsidP="001A2E55"/>
    <w:p w14:paraId="6117A79E" w14:textId="6386432B" w:rsidR="00482421" w:rsidRDefault="00482421" w:rsidP="001A2E55"/>
    <w:p w14:paraId="30CBC29B" w14:textId="13F58310" w:rsidR="00482421" w:rsidRDefault="00482421" w:rsidP="001A2E55"/>
    <w:p w14:paraId="4CB1AC9E" w14:textId="5737FEE4" w:rsidR="00482421" w:rsidRDefault="00482421" w:rsidP="001A2E55"/>
    <w:p w14:paraId="6130A851" w14:textId="77777777" w:rsidR="00EA2D50" w:rsidRDefault="00EA2D50" w:rsidP="001A2E55">
      <w:pPr>
        <w:sectPr w:rsidR="00EA2D50" w:rsidSect="00D2120F">
          <w:footerReference w:type="default" r:id="rId81"/>
          <w:footerReference w:type="first" r:id="rId82"/>
          <w:pgSz w:w="11906" w:h="16838"/>
          <w:pgMar w:top="1417" w:right="1701" w:bottom="1417" w:left="1701" w:header="708" w:footer="708" w:gutter="0"/>
          <w:cols w:space="708"/>
          <w:titlePg/>
          <w:docGrid w:linePitch="360"/>
        </w:sectPr>
      </w:pPr>
    </w:p>
    <w:p w14:paraId="4D75EC97" w14:textId="6DCAB193" w:rsidR="00EA2D50" w:rsidRDefault="00EA2D50" w:rsidP="001A2E55">
      <w:bookmarkStart w:id="19" w:name="_Hlk113138633"/>
      <w:bookmarkStart w:id="20" w:name="_Hlk113138670"/>
    </w:p>
    <w:p w14:paraId="0E4CCD24" w14:textId="77777777" w:rsidR="00BF0091" w:rsidRDefault="00BF0091" w:rsidP="001A2E55"/>
    <w:p w14:paraId="320CE469" w14:textId="59B90361" w:rsidR="00EA2D50" w:rsidRDefault="00EA2D50" w:rsidP="001A2E55"/>
    <w:p w14:paraId="1FCF5297" w14:textId="29C05540" w:rsidR="00EA2D50" w:rsidRDefault="00EA2D50" w:rsidP="001A2E55"/>
    <w:p w14:paraId="7075A97C" w14:textId="020F8933" w:rsidR="00EA2D50" w:rsidRDefault="00EA2D50" w:rsidP="001A2E55"/>
    <w:p w14:paraId="1621B1F9" w14:textId="3C66E8F8" w:rsidR="00EA2D50" w:rsidRDefault="00EA2D50" w:rsidP="001A2E55"/>
    <w:p w14:paraId="3AE2B07C" w14:textId="49D4B9B6" w:rsidR="00EA2D50" w:rsidRDefault="00EA2D50" w:rsidP="001A2E55"/>
    <w:p w14:paraId="0655ED99" w14:textId="31C94632" w:rsidR="00EA2D50" w:rsidRDefault="00EA2D50" w:rsidP="001A2E55"/>
    <w:p w14:paraId="002822AA" w14:textId="2EF34375" w:rsidR="00EA2D50" w:rsidRDefault="00EA2D50" w:rsidP="001A2E55"/>
    <w:p w14:paraId="416438CA" w14:textId="17FAA7BF" w:rsidR="00EA2D50" w:rsidRDefault="00EA2D50" w:rsidP="001A2E55"/>
    <w:p w14:paraId="7D30B993" w14:textId="0FE55197" w:rsidR="00EA2D50" w:rsidRDefault="00EA2D50" w:rsidP="001A2E55"/>
    <w:p w14:paraId="73ACC443" w14:textId="6297CDE7" w:rsidR="00EA2D50" w:rsidRDefault="00EA2D50" w:rsidP="001A2E55"/>
    <w:p w14:paraId="7A72BF83" w14:textId="1F29F9EE" w:rsidR="00EA2D50" w:rsidRDefault="00EA2D50" w:rsidP="001A2E55"/>
    <w:p w14:paraId="2865E452" w14:textId="67F4F4DB" w:rsidR="00EA2D50" w:rsidRDefault="00EA2D50" w:rsidP="001A2E55"/>
    <w:p w14:paraId="3B6251F2" w14:textId="45EE8954" w:rsidR="00EA2D50" w:rsidRDefault="00EA2D50" w:rsidP="001A2E55"/>
    <w:p w14:paraId="6B17423D" w14:textId="451D13C3" w:rsidR="00EA2D50" w:rsidRDefault="00EA2D50" w:rsidP="001A2E55"/>
    <w:p w14:paraId="3AA5C5AB" w14:textId="049D0113" w:rsidR="00EA2D50" w:rsidRDefault="00EA2D50" w:rsidP="001A2E55"/>
    <w:p w14:paraId="163EE21D" w14:textId="1E70BC8C" w:rsidR="00EA2D50" w:rsidRDefault="00EA2D50" w:rsidP="001A2E55"/>
    <w:p w14:paraId="7B3747A3" w14:textId="1B5634F3" w:rsidR="00EA2D50" w:rsidRDefault="00EA2D50" w:rsidP="001A2E55"/>
    <w:p w14:paraId="0B45432D" w14:textId="7B2EC5C0" w:rsidR="00EA2D50" w:rsidRDefault="00EA2D50" w:rsidP="001A2E55"/>
    <w:p w14:paraId="4C653DA0" w14:textId="62FA0C19" w:rsidR="00EA2D50" w:rsidRDefault="00EA2D50" w:rsidP="001A2E55"/>
    <w:p w14:paraId="2DAF0748" w14:textId="2EB713B9" w:rsidR="00EA2D50" w:rsidRDefault="00EA2D50" w:rsidP="001A2E55"/>
    <w:p w14:paraId="407C6D62" w14:textId="007D25E4" w:rsidR="00EA2D50" w:rsidRDefault="00EA2D50" w:rsidP="001A2E55"/>
    <w:p w14:paraId="5C2354C6" w14:textId="52780B91" w:rsidR="00EA2D50" w:rsidRDefault="00EA2D50" w:rsidP="001A2E55"/>
    <w:p w14:paraId="6260A499" w14:textId="33669CCB" w:rsidR="00EA2D50" w:rsidRDefault="00EA2D50" w:rsidP="001A2E55"/>
    <w:p w14:paraId="07A601CB" w14:textId="77777777" w:rsidR="00BF0091" w:rsidRDefault="00BF0091" w:rsidP="001A2E55"/>
    <w:p w14:paraId="3AC32296" w14:textId="6B12AB68" w:rsidR="00EA2D50" w:rsidRDefault="00EA2D50" w:rsidP="001A2E55"/>
    <w:p w14:paraId="442BE48C" w14:textId="77777777" w:rsidR="00EA2D50" w:rsidRDefault="00EA2D50" w:rsidP="001A2E55"/>
    <w:p w14:paraId="2DC895B6" w14:textId="2186859A" w:rsidR="00482421" w:rsidRDefault="00482421" w:rsidP="001A2E55"/>
    <w:p w14:paraId="1CE05697" w14:textId="09A3D125" w:rsidR="00482421" w:rsidRDefault="00482421" w:rsidP="001A2E55"/>
    <w:p w14:paraId="30633D60" w14:textId="06B7EF79" w:rsidR="001A2E55" w:rsidRPr="001A2E55" w:rsidRDefault="001A2E55" w:rsidP="001A2E55">
      <w:bookmarkStart w:id="21" w:name="_Hlk113138652"/>
    </w:p>
    <w:p w14:paraId="085D78EB" w14:textId="118CD775" w:rsidR="00BF0091" w:rsidRDefault="00205E7F" w:rsidP="00BF0091">
      <w:r w:rsidRPr="00BF0091">
        <w:rPr>
          <w:noProof/>
        </w:rPr>
        <w:lastRenderedPageBreak/>
        <w:drawing>
          <wp:anchor distT="0" distB="0" distL="114300" distR="114300" simplePos="0" relativeHeight="251822080" behindDoc="0" locked="0" layoutInCell="1" allowOverlap="1" wp14:anchorId="3E1D6413" wp14:editId="2252994D">
            <wp:simplePos x="0" y="0"/>
            <wp:positionH relativeFrom="column">
              <wp:posOffset>2862580</wp:posOffset>
            </wp:positionH>
            <wp:positionV relativeFrom="paragraph">
              <wp:posOffset>0</wp:posOffset>
            </wp:positionV>
            <wp:extent cx="2354580" cy="1466215"/>
            <wp:effectExtent l="0" t="0" r="7620" b="635"/>
            <wp:wrapNone/>
            <wp:docPr id="120" name="Imagen 18">
              <a:extLst xmlns:a="http://schemas.openxmlformats.org/drawingml/2006/main">
                <a:ext uri="{FF2B5EF4-FFF2-40B4-BE49-F238E27FC236}">
                  <a16:creationId xmlns:a16="http://schemas.microsoft.com/office/drawing/2014/main" id="{194A7B6F-5A0B-2558-897A-8BD5EEDD5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194A7B6F-5A0B-2558-897A-8BD5EEDD52CA}"/>
                        </a:ext>
                      </a:extLst>
                    </pic:cNvPr>
                    <pic:cNvPicPr>
                      <a:picLocks noChangeAspect="1"/>
                    </pic:cNvPicPr>
                  </pic:nvPicPr>
                  <pic:blipFill>
                    <a:blip r:embed="rId83"/>
                    <a:stretch>
                      <a:fillRect/>
                    </a:stretch>
                  </pic:blipFill>
                  <pic:spPr>
                    <a:xfrm>
                      <a:off x="0" y="0"/>
                      <a:ext cx="2354580" cy="1466215"/>
                    </a:xfrm>
                    <a:prstGeom prst="rect">
                      <a:avLst/>
                    </a:prstGeom>
                  </pic:spPr>
                </pic:pic>
              </a:graphicData>
            </a:graphic>
          </wp:anchor>
        </w:drawing>
      </w:r>
      <w:r w:rsidR="00BF0091" w:rsidRPr="00BF0091">
        <w:rPr>
          <w:noProof/>
        </w:rPr>
        <mc:AlternateContent>
          <mc:Choice Requires="wps">
            <w:drawing>
              <wp:anchor distT="0" distB="0" distL="114300" distR="114300" simplePos="0" relativeHeight="251830272" behindDoc="0" locked="0" layoutInCell="1" allowOverlap="1" wp14:anchorId="70DA909B" wp14:editId="0F2CDD37">
                <wp:simplePos x="0" y="0"/>
                <wp:positionH relativeFrom="column">
                  <wp:posOffset>6007100</wp:posOffset>
                </wp:positionH>
                <wp:positionV relativeFrom="paragraph">
                  <wp:posOffset>-887095</wp:posOffset>
                </wp:positionV>
                <wp:extent cx="445135" cy="9458960"/>
                <wp:effectExtent l="0" t="0" r="12065" b="27940"/>
                <wp:wrapNone/>
                <wp:docPr id="111" name="Rectángulo 13"/>
                <wp:cNvGraphicFramePr/>
                <a:graphic xmlns:a="http://schemas.openxmlformats.org/drawingml/2006/main">
                  <a:graphicData uri="http://schemas.microsoft.com/office/word/2010/wordprocessingShape">
                    <wps:wsp>
                      <wps:cNvSpPr/>
                      <wps:spPr>
                        <a:xfrm>
                          <a:off x="0" y="0"/>
                          <a:ext cx="445135" cy="9458960"/>
                        </a:xfrm>
                        <a:prstGeom prst="rect">
                          <a:avLst/>
                        </a:prstGeom>
                        <a:solidFill>
                          <a:srgbClr val="385644"/>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49C50D06" id="Rectángulo 13" o:spid="_x0000_s1026" style="position:absolute;margin-left:473pt;margin-top:-69.85pt;width:35.05pt;height:744.8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" fillcolor="#385644" strokecolor="black [3213]" strokeweight="1.5pt"/>
            </w:pict>
          </mc:Fallback>
        </mc:AlternateContent>
      </w:r>
      <w:r w:rsidR="00BF0091" w:rsidRPr="00BF0091">
        <w:rPr>
          <w:noProof/>
        </w:rPr>
        <mc:AlternateContent>
          <mc:Choice Requires="wps">
            <w:drawing>
              <wp:anchor distT="0" distB="0" distL="114300" distR="114300" simplePos="0" relativeHeight="251819008" behindDoc="0" locked="0" layoutInCell="1" allowOverlap="1" wp14:anchorId="3EA88295" wp14:editId="61A669FD">
                <wp:simplePos x="0" y="0"/>
                <wp:positionH relativeFrom="page">
                  <wp:posOffset>6824</wp:posOffset>
                </wp:positionH>
                <wp:positionV relativeFrom="paragraph">
                  <wp:posOffset>-1056744</wp:posOffset>
                </wp:positionV>
                <wp:extent cx="7546975" cy="10999887"/>
                <wp:effectExtent l="0" t="0" r="0" b="0"/>
                <wp:wrapNone/>
                <wp:docPr id="112" name="Rectángulo 4"/>
                <wp:cNvGraphicFramePr/>
                <a:graphic xmlns:a="http://schemas.openxmlformats.org/drawingml/2006/main">
                  <a:graphicData uri="http://schemas.microsoft.com/office/word/2010/wordprocessingShape">
                    <wps:wsp>
                      <wps:cNvSpPr/>
                      <wps:spPr>
                        <a:xfrm>
                          <a:off x="0" y="0"/>
                          <a:ext cx="7546975" cy="10999887"/>
                        </a:xfrm>
                        <a:prstGeom prst="rect">
                          <a:avLst/>
                        </a:prstGeom>
                        <a:solidFill>
                          <a:srgbClr val="385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48CA360" id="Rectángulo 4" o:spid="_x0000_s1026" style="position:absolute;margin-left:.55pt;margin-top:-83.2pt;width:594.25pt;height:866.1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" fillcolor="#385644" stroked="f" strokeweight="1pt">
                <w10:wrap anchorx="page"/>
              </v:rect>
            </w:pict>
          </mc:Fallback>
        </mc:AlternateContent>
      </w:r>
      <w:bookmarkStart w:id="22" w:name="_Hlk113138600"/>
    </w:p>
    <w:p w14:paraId="04F48181" w14:textId="77777777" w:rsidR="00BF0091" w:rsidRDefault="00BF0091" w:rsidP="00BF0091"/>
    <w:p w14:paraId="3318D2D5" w14:textId="77777777" w:rsidR="00BF0091" w:rsidRDefault="00BF0091" w:rsidP="00BF0091"/>
    <w:p w14:paraId="5A5D0C38" w14:textId="77777777" w:rsidR="00BF0091" w:rsidRDefault="00BF0091" w:rsidP="00BF0091"/>
    <w:p w14:paraId="3EAAAE30" w14:textId="77777777" w:rsidR="00BF0091" w:rsidRDefault="00BF0091" w:rsidP="00BF0091"/>
    <w:p w14:paraId="34E94C38" w14:textId="2A6BFBF8" w:rsidR="00BF0091" w:rsidRDefault="00205E7F" w:rsidP="00BF0091">
      <w:r w:rsidRPr="00BF0091">
        <w:rPr>
          <w:noProof/>
        </w:rPr>
        <w:drawing>
          <wp:anchor distT="0" distB="0" distL="114300" distR="114300" simplePos="0" relativeHeight="251823104" behindDoc="0" locked="0" layoutInCell="1" allowOverlap="1" wp14:anchorId="555379AC" wp14:editId="12755470">
            <wp:simplePos x="0" y="0"/>
            <wp:positionH relativeFrom="column">
              <wp:posOffset>2853690</wp:posOffset>
            </wp:positionH>
            <wp:positionV relativeFrom="paragraph">
              <wp:posOffset>227965</wp:posOffset>
            </wp:positionV>
            <wp:extent cx="2354580" cy="1466215"/>
            <wp:effectExtent l="0" t="0" r="7620" b="635"/>
            <wp:wrapNone/>
            <wp:docPr id="121" name="Imagen 19">
              <a:extLst xmlns:a="http://schemas.openxmlformats.org/drawingml/2006/main">
                <a:ext uri="{FF2B5EF4-FFF2-40B4-BE49-F238E27FC236}">
                  <a16:creationId xmlns:a16="http://schemas.microsoft.com/office/drawing/2014/main" id="{9139EF22-FBD3-145A-361A-05A0CBF70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a:extLst>
                        <a:ext uri="{FF2B5EF4-FFF2-40B4-BE49-F238E27FC236}">
                          <a16:creationId xmlns:a16="http://schemas.microsoft.com/office/drawing/2014/main" id="{9139EF22-FBD3-145A-361A-05A0CBF70960}"/>
                        </a:ext>
                      </a:extLst>
                    </pic:cNvPr>
                    <pic:cNvPicPr>
                      <a:picLocks noChangeAspect="1"/>
                    </pic:cNvPicPr>
                  </pic:nvPicPr>
                  <pic:blipFill>
                    <a:blip r:embed="rId84"/>
                    <a:stretch>
                      <a:fillRect/>
                    </a:stretch>
                  </pic:blipFill>
                  <pic:spPr>
                    <a:xfrm>
                      <a:off x="0" y="0"/>
                      <a:ext cx="2354580" cy="1466215"/>
                    </a:xfrm>
                    <a:prstGeom prst="rect">
                      <a:avLst/>
                    </a:prstGeom>
                  </pic:spPr>
                </pic:pic>
              </a:graphicData>
            </a:graphic>
          </wp:anchor>
        </w:drawing>
      </w:r>
    </w:p>
    <w:p w14:paraId="751DBF95" w14:textId="77777777" w:rsidR="00BF0091" w:rsidRDefault="00BF0091" w:rsidP="00BF0091"/>
    <w:p w14:paraId="114B9CA9" w14:textId="77777777" w:rsidR="00BF0091" w:rsidRDefault="00BF0091" w:rsidP="00BF0091"/>
    <w:p w14:paraId="1CC5B7AB" w14:textId="2B1A9AF9" w:rsidR="00BF0091" w:rsidRDefault="00205E7F" w:rsidP="00BF0091">
      <w:r w:rsidRPr="00BF0091">
        <w:rPr>
          <w:noProof/>
        </w:rPr>
        <w:drawing>
          <wp:anchor distT="0" distB="0" distL="114300" distR="114300" simplePos="0" relativeHeight="251825152" behindDoc="0" locked="0" layoutInCell="1" allowOverlap="1" wp14:anchorId="7590F5A1" wp14:editId="7166D35A">
            <wp:simplePos x="0" y="0"/>
            <wp:positionH relativeFrom="column">
              <wp:posOffset>-203777</wp:posOffset>
            </wp:positionH>
            <wp:positionV relativeFrom="paragraph">
              <wp:posOffset>68580</wp:posOffset>
            </wp:positionV>
            <wp:extent cx="1824355" cy="1824355"/>
            <wp:effectExtent l="0" t="0" r="4445" b="0"/>
            <wp:wrapNone/>
            <wp:docPr id="123" name="Imagen 27" descr="Logotipo&#10;&#10;Descripción generada automáticamente">
              <a:extLst xmlns:a="http://schemas.openxmlformats.org/drawingml/2006/main">
                <a:ext uri="{FF2B5EF4-FFF2-40B4-BE49-F238E27FC236}">
                  <a16:creationId xmlns:a16="http://schemas.microsoft.com/office/drawing/2014/main" id="{5AE43AF3-0812-26DE-2B3F-16E405931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Logotipo&#10;&#10;Descripción generada automáticamente">
                      <a:extLst>
                        <a:ext uri="{FF2B5EF4-FFF2-40B4-BE49-F238E27FC236}">
                          <a16:creationId xmlns:a16="http://schemas.microsoft.com/office/drawing/2014/main" id="{5AE43AF3-0812-26DE-2B3F-16E4059313AA}"/>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4355" cy="1824355"/>
                    </a:xfrm>
                    <a:prstGeom prst="rect">
                      <a:avLst/>
                    </a:prstGeom>
                  </pic:spPr>
                </pic:pic>
              </a:graphicData>
            </a:graphic>
          </wp:anchor>
        </w:drawing>
      </w:r>
    </w:p>
    <w:p w14:paraId="6823DE68" w14:textId="77777777" w:rsidR="00BF0091" w:rsidRDefault="00BF0091" w:rsidP="00BF0091"/>
    <w:p w14:paraId="431819F7" w14:textId="77777777" w:rsidR="00BF0091" w:rsidRDefault="00BF0091" w:rsidP="00BF0091"/>
    <w:p w14:paraId="0EA8FEF0" w14:textId="40B4CBC8" w:rsidR="00BF0091" w:rsidRDefault="00205E7F" w:rsidP="00BF0091">
      <w:r w:rsidRPr="00BF0091">
        <w:rPr>
          <w:noProof/>
        </w:rPr>
        <w:drawing>
          <wp:anchor distT="0" distB="0" distL="114300" distR="114300" simplePos="0" relativeHeight="251824128" behindDoc="0" locked="0" layoutInCell="1" allowOverlap="1" wp14:anchorId="1BF0E99C" wp14:editId="332F058E">
            <wp:simplePos x="0" y="0"/>
            <wp:positionH relativeFrom="column">
              <wp:posOffset>2865697</wp:posOffset>
            </wp:positionH>
            <wp:positionV relativeFrom="paragraph">
              <wp:posOffset>170815</wp:posOffset>
            </wp:positionV>
            <wp:extent cx="2349500" cy="1466215"/>
            <wp:effectExtent l="0" t="0" r="0" b="635"/>
            <wp:wrapNone/>
            <wp:docPr id="122" name="Imagen 20">
              <a:extLst xmlns:a="http://schemas.openxmlformats.org/drawingml/2006/main">
                <a:ext uri="{FF2B5EF4-FFF2-40B4-BE49-F238E27FC236}">
                  <a16:creationId xmlns:a16="http://schemas.microsoft.com/office/drawing/2014/main" id="{FFB6D1FB-7473-61A6-16BC-E84BC28D3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FFB6D1FB-7473-61A6-16BC-E84BC28D3AB6}"/>
                        </a:ext>
                      </a:extLst>
                    </pic:cNvPr>
                    <pic:cNvPicPr>
                      <a:picLocks noChangeAspect="1"/>
                    </pic:cNvPicPr>
                  </pic:nvPicPr>
                  <pic:blipFill rotWithShape="1">
                    <a:blip r:embed="rId86"/>
                    <a:srcRect l="4975" b="10226"/>
                    <a:stretch/>
                  </pic:blipFill>
                  <pic:spPr>
                    <a:xfrm>
                      <a:off x="0" y="0"/>
                      <a:ext cx="2349500" cy="1466215"/>
                    </a:xfrm>
                    <a:prstGeom prst="rect">
                      <a:avLst/>
                    </a:prstGeom>
                  </pic:spPr>
                </pic:pic>
              </a:graphicData>
            </a:graphic>
          </wp:anchor>
        </w:drawing>
      </w:r>
    </w:p>
    <w:p w14:paraId="0448E760" w14:textId="77777777" w:rsidR="00BF0091" w:rsidRDefault="00BF0091" w:rsidP="00BF0091"/>
    <w:p w14:paraId="7BE10B76" w14:textId="77777777" w:rsidR="00BF0091" w:rsidRDefault="00BF0091" w:rsidP="00BF0091"/>
    <w:p w14:paraId="0381B9EA" w14:textId="77777777" w:rsidR="00BF0091" w:rsidRDefault="00BF0091" w:rsidP="00BF0091"/>
    <w:p w14:paraId="22C5E5DB" w14:textId="77777777" w:rsidR="00BF0091" w:rsidRDefault="00BF0091" w:rsidP="00BF0091"/>
    <w:p w14:paraId="1D0FBD9B" w14:textId="77777777" w:rsidR="00BF0091" w:rsidRDefault="00BF0091" w:rsidP="00BF0091"/>
    <w:p w14:paraId="7FE99BE0" w14:textId="0CC00083" w:rsidR="00BF0091" w:rsidRDefault="00205E7F" w:rsidP="00BF0091">
      <w:r w:rsidRPr="00BF0091">
        <w:rPr>
          <w:noProof/>
        </w:rPr>
        <w:drawing>
          <wp:anchor distT="0" distB="0" distL="114300" distR="114300" simplePos="0" relativeHeight="251827200" behindDoc="0" locked="0" layoutInCell="1" allowOverlap="1" wp14:anchorId="00496F05" wp14:editId="3AF16564">
            <wp:simplePos x="0" y="0"/>
            <wp:positionH relativeFrom="column">
              <wp:posOffset>2865178</wp:posOffset>
            </wp:positionH>
            <wp:positionV relativeFrom="paragraph">
              <wp:posOffset>81915</wp:posOffset>
            </wp:positionV>
            <wp:extent cx="2358390" cy="1466215"/>
            <wp:effectExtent l="0" t="0" r="3810" b="635"/>
            <wp:wrapNone/>
            <wp:docPr id="125" name="Imagen 9">
              <a:extLst xmlns:a="http://schemas.openxmlformats.org/drawingml/2006/main">
                <a:ext uri="{FF2B5EF4-FFF2-40B4-BE49-F238E27FC236}">
                  <a16:creationId xmlns:a16="http://schemas.microsoft.com/office/drawing/2014/main" id="{3890BEA9-19D7-44BB-9B1E-4A5A7A3F2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3890BEA9-19D7-44BB-9B1E-4A5A7A3F2214}"/>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r="388"/>
                    <a:stretch/>
                  </pic:blipFill>
                  <pic:spPr>
                    <a:xfrm>
                      <a:off x="0" y="0"/>
                      <a:ext cx="2358390" cy="1466215"/>
                    </a:xfrm>
                    <a:prstGeom prst="rect">
                      <a:avLst/>
                    </a:prstGeom>
                  </pic:spPr>
                </pic:pic>
              </a:graphicData>
            </a:graphic>
          </wp:anchor>
        </w:drawing>
      </w:r>
    </w:p>
    <w:p w14:paraId="400DE5E6" w14:textId="77777777" w:rsidR="00BF0091" w:rsidRDefault="00BF0091" w:rsidP="00BF0091"/>
    <w:p w14:paraId="70397667" w14:textId="77777777" w:rsidR="00BF0091" w:rsidRDefault="00BF0091" w:rsidP="00BF0091"/>
    <w:p w14:paraId="6780430E" w14:textId="77777777" w:rsidR="00BF0091" w:rsidRDefault="00BF0091" w:rsidP="00BF0091"/>
    <w:p w14:paraId="3E9950D2" w14:textId="77777777" w:rsidR="00BF0091" w:rsidRDefault="00BF0091" w:rsidP="00BF0091"/>
    <w:p w14:paraId="1ABE4EE0" w14:textId="5D8A9F8A" w:rsidR="00BF0091" w:rsidRDefault="00205E7F" w:rsidP="00BF0091">
      <w:r w:rsidRPr="00BF0091">
        <w:rPr>
          <w:noProof/>
        </w:rPr>
        <w:drawing>
          <wp:anchor distT="0" distB="0" distL="114300" distR="114300" simplePos="0" relativeHeight="251828224" behindDoc="0" locked="0" layoutInCell="1" allowOverlap="1" wp14:anchorId="3131CB34" wp14:editId="1D874379">
            <wp:simplePos x="0" y="0"/>
            <wp:positionH relativeFrom="column">
              <wp:posOffset>2886017</wp:posOffset>
            </wp:positionH>
            <wp:positionV relativeFrom="paragraph">
              <wp:posOffset>278765</wp:posOffset>
            </wp:positionV>
            <wp:extent cx="2366010" cy="1466215"/>
            <wp:effectExtent l="0" t="0" r="0" b="635"/>
            <wp:wrapNone/>
            <wp:docPr id="126" name="Imagen 15">
              <a:extLst xmlns:a="http://schemas.openxmlformats.org/drawingml/2006/main">
                <a:ext uri="{FF2B5EF4-FFF2-40B4-BE49-F238E27FC236}">
                  <a16:creationId xmlns:a16="http://schemas.microsoft.com/office/drawing/2014/main" id="{44DC5347-CC86-4C37-816B-CF62B6B6C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44DC5347-CC86-4C37-816B-CF62B6B6CC04}"/>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t="7129"/>
                    <a:stretch/>
                  </pic:blipFill>
                  <pic:spPr>
                    <a:xfrm>
                      <a:off x="0" y="0"/>
                      <a:ext cx="2366010" cy="1466215"/>
                    </a:xfrm>
                    <a:prstGeom prst="rect">
                      <a:avLst/>
                    </a:prstGeom>
                  </pic:spPr>
                </pic:pic>
              </a:graphicData>
            </a:graphic>
          </wp:anchor>
        </w:drawing>
      </w:r>
    </w:p>
    <w:p w14:paraId="11E49EE6" w14:textId="77777777" w:rsidR="00BF0091" w:rsidRDefault="00BF0091" w:rsidP="00BF0091"/>
    <w:p w14:paraId="0AB0A7E3" w14:textId="77777777" w:rsidR="00BF0091" w:rsidRDefault="00BF0091" w:rsidP="00BF0091"/>
    <w:p w14:paraId="36256A22" w14:textId="77777777" w:rsidR="00BF0091" w:rsidRDefault="00BF0091" w:rsidP="00BF0091"/>
    <w:p w14:paraId="54657CCE" w14:textId="77777777" w:rsidR="00BF0091" w:rsidRDefault="00BF0091" w:rsidP="00BF0091"/>
    <w:p w14:paraId="5471DE99" w14:textId="77777777" w:rsidR="00BF0091" w:rsidRDefault="00BF0091" w:rsidP="00BF0091"/>
    <w:p w14:paraId="2F7585C6" w14:textId="04EBCCDA" w:rsidR="00BF0091" w:rsidRDefault="00205E7F" w:rsidP="00BF0091">
      <w:r w:rsidRPr="00BF0091">
        <w:rPr>
          <w:noProof/>
        </w:rPr>
        <w:drawing>
          <wp:anchor distT="0" distB="0" distL="114300" distR="114300" simplePos="0" relativeHeight="251821056" behindDoc="0" locked="0" layoutInCell="1" allowOverlap="1" wp14:anchorId="6A1B78EB" wp14:editId="5B668066">
            <wp:simplePos x="0" y="0"/>
            <wp:positionH relativeFrom="column">
              <wp:posOffset>3223837</wp:posOffset>
            </wp:positionH>
            <wp:positionV relativeFrom="paragraph">
              <wp:posOffset>290830</wp:posOffset>
            </wp:positionV>
            <wp:extent cx="2266950" cy="645160"/>
            <wp:effectExtent l="0" t="0" r="0" b="2540"/>
            <wp:wrapNone/>
            <wp:docPr id="114" name="Imagen 14" descr="Imagen en blanco y negro&#10;&#10;Descripción generada automáticamente con confianza media">
              <a:extLst xmlns:a="http://schemas.openxmlformats.org/drawingml/2006/main">
                <a:ext uri="{FF2B5EF4-FFF2-40B4-BE49-F238E27FC236}">
                  <a16:creationId xmlns:a16="http://schemas.microsoft.com/office/drawing/2014/main" id="{3D963861-601F-BF62-40F0-40C1610E4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Imagen en blanco y negro&#10;&#10;Descripción generada automáticamente con confianza media">
                      <a:extLst>
                        <a:ext uri="{FF2B5EF4-FFF2-40B4-BE49-F238E27FC236}">
                          <a16:creationId xmlns:a16="http://schemas.microsoft.com/office/drawing/2014/main" id="{3D963861-601F-BF62-40F0-40C1610E4958}"/>
                        </a:ext>
                      </a:extLst>
                    </pic:cNvPr>
                    <pic:cNvPicPr>
                      <a:picLocks noChangeAspect="1"/>
                    </pic:cNvPicPr>
                  </pic:nvPicPr>
                  <pic:blipFill>
                    <a:blip r:embed="rId89" cstate="print">
                      <a:extLst>
                        <a:ext uri="{BEBA8EAE-BF5A-486C-A8C5-ECC9F3942E4B}">
                          <a14:imgProps xmlns:a14="http://schemas.microsoft.com/office/drawing/2010/main">
                            <a14:imgLayer r:embed="rId90">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2266950" cy="645160"/>
                    </a:xfrm>
                    <a:prstGeom prst="rect">
                      <a:avLst/>
                    </a:prstGeom>
                  </pic:spPr>
                </pic:pic>
              </a:graphicData>
            </a:graphic>
          </wp:anchor>
        </w:drawing>
      </w:r>
    </w:p>
    <w:p w14:paraId="4A99CFE0" w14:textId="633254CE" w:rsidR="00BF0091" w:rsidRPr="001A2E55" w:rsidRDefault="00205E7F" w:rsidP="00BF0091">
      <w:r w:rsidRPr="00BF0091">
        <w:rPr>
          <w:noProof/>
        </w:rPr>
        <w:drawing>
          <wp:anchor distT="0" distB="0" distL="114300" distR="114300" simplePos="0" relativeHeight="251826176" behindDoc="0" locked="0" layoutInCell="1" allowOverlap="1" wp14:anchorId="16ED6DE2" wp14:editId="75481475">
            <wp:simplePos x="0" y="0"/>
            <wp:positionH relativeFrom="column">
              <wp:posOffset>1577917</wp:posOffset>
            </wp:positionH>
            <wp:positionV relativeFrom="paragraph">
              <wp:posOffset>64135</wp:posOffset>
            </wp:positionV>
            <wp:extent cx="1637030" cy="576580"/>
            <wp:effectExtent l="0" t="0" r="1270" b="0"/>
            <wp:wrapNone/>
            <wp:docPr id="124" name="Imagen 7">
              <a:extLst xmlns:a="http://schemas.openxmlformats.org/drawingml/2006/main">
                <a:ext uri="{FF2B5EF4-FFF2-40B4-BE49-F238E27FC236}">
                  <a16:creationId xmlns:a16="http://schemas.microsoft.com/office/drawing/2014/main" id="{C748D1EC-F44E-412D-A8FF-3A9CEDF7A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748D1EC-F44E-412D-A8FF-3A9CEDF7AE0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37030" cy="576580"/>
                    </a:xfrm>
                    <a:prstGeom prst="rect">
                      <a:avLst/>
                    </a:prstGeom>
                  </pic:spPr>
                </pic:pic>
              </a:graphicData>
            </a:graphic>
          </wp:anchor>
        </w:drawing>
      </w:r>
      <w:r w:rsidRPr="00BF0091">
        <w:rPr>
          <w:noProof/>
        </w:rPr>
        <w:drawing>
          <wp:anchor distT="0" distB="0" distL="114300" distR="114300" simplePos="0" relativeHeight="251820032" behindDoc="0" locked="0" layoutInCell="1" allowOverlap="1" wp14:anchorId="483D0346" wp14:editId="5E67827E">
            <wp:simplePos x="0" y="0"/>
            <wp:positionH relativeFrom="column">
              <wp:posOffset>-224963</wp:posOffset>
            </wp:positionH>
            <wp:positionV relativeFrom="paragraph">
              <wp:posOffset>66040</wp:posOffset>
            </wp:positionV>
            <wp:extent cx="1422400" cy="576580"/>
            <wp:effectExtent l="0" t="0" r="6350" b="0"/>
            <wp:wrapNone/>
            <wp:docPr id="113" name="Imagen 2" descr="Interfaz de usuario gráfica, Aplicación&#10;&#10;Descripción generada automáticamente">
              <a:extLst xmlns:a="http://schemas.openxmlformats.org/drawingml/2006/main">
                <a:ext uri="{FF2B5EF4-FFF2-40B4-BE49-F238E27FC236}">
                  <a16:creationId xmlns:a16="http://schemas.microsoft.com/office/drawing/2014/main" id="{1F82B4ED-BB83-F1C4-9DEF-808C8263D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Aplicación&#10;&#10;Descripción generada automáticamente">
                      <a:extLst>
                        <a:ext uri="{FF2B5EF4-FFF2-40B4-BE49-F238E27FC236}">
                          <a16:creationId xmlns:a16="http://schemas.microsoft.com/office/drawing/2014/main" id="{1F82B4ED-BB83-F1C4-9DEF-808C8263DEB1}"/>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22400" cy="576580"/>
                    </a:xfrm>
                    <a:prstGeom prst="rect">
                      <a:avLst/>
                    </a:prstGeom>
                  </pic:spPr>
                </pic:pic>
              </a:graphicData>
            </a:graphic>
          </wp:anchor>
        </w:drawing>
      </w:r>
    </w:p>
    <w:bookmarkEnd w:id="19"/>
    <w:bookmarkEnd w:id="22"/>
    <w:p w14:paraId="293396FD" w14:textId="596AAC54" w:rsidR="001A2E55" w:rsidRPr="001A2E55" w:rsidRDefault="00205E7F" w:rsidP="001A2E55">
      <w:r w:rsidRPr="00BF0091">
        <w:rPr>
          <w:noProof/>
        </w:rPr>
        <w:drawing>
          <wp:anchor distT="0" distB="0" distL="114300" distR="114300" simplePos="0" relativeHeight="251829248" behindDoc="0" locked="0" layoutInCell="1" allowOverlap="1" wp14:anchorId="57EF8603" wp14:editId="0028BBEE">
            <wp:simplePos x="0" y="0"/>
            <wp:positionH relativeFrom="page">
              <wp:posOffset>6718456</wp:posOffset>
            </wp:positionH>
            <wp:positionV relativeFrom="paragraph">
              <wp:posOffset>399098</wp:posOffset>
            </wp:positionV>
            <wp:extent cx="1196975" cy="429260"/>
            <wp:effectExtent l="21908" t="16192" r="25082" b="25083"/>
            <wp:wrapNone/>
            <wp:docPr id="127" name="Imagen 12">
              <a:extLst xmlns:a="http://schemas.openxmlformats.org/drawingml/2006/main">
                <a:ext uri="{FF2B5EF4-FFF2-40B4-BE49-F238E27FC236}">
                  <a16:creationId xmlns:a16="http://schemas.microsoft.com/office/drawing/2014/main" id="{011CEBBB-45E2-1534-EBBC-F4DF335F6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011CEBBB-45E2-1534-EBBC-F4DF335F66B5}"/>
                        </a:ext>
                      </a:extLst>
                    </pic:cNvPr>
                    <pic:cNvPicPr>
                      <a:picLocks noChangeAspect="1"/>
                    </pic:cNvPicPr>
                  </pic:nvPicPr>
                  <pic:blipFill>
                    <a:blip r:embed="rId93"/>
                    <a:stretch>
                      <a:fillRect/>
                    </a:stretch>
                  </pic:blipFill>
                  <pic:spPr>
                    <a:xfrm rot="16200000" flipH="1">
                      <a:off x="0" y="0"/>
                      <a:ext cx="1196975" cy="4292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bookmarkEnd w:id="20"/>
      <w:bookmarkEnd w:id="21"/>
    </w:p>
    <w:sectPr w:rsidR="001A2E55" w:rsidRPr="001A2E55" w:rsidSect="00D2120F">
      <w:footerReference w:type="even" r:id="rId94"/>
      <w:footerReference w:type="first" r:id="rId9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47A2A" w14:textId="77777777" w:rsidR="00D2120F" w:rsidRDefault="00D2120F" w:rsidP="00FF61FD">
      <w:pPr>
        <w:spacing w:after="0" w:line="240" w:lineRule="auto"/>
      </w:pPr>
      <w:r>
        <w:separator/>
      </w:r>
    </w:p>
  </w:endnote>
  <w:endnote w:type="continuationSeparator" w:id="0">
    <w:p w14:paraId="0C15504D" w14:textId="77777777" w:rsidR="00D2120F" w:rsidRDefault="00D2120F" w:rsidP="00FF6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474068"/>
      <w:docPartObj>
        <w:docPartGallery w:val="Page Numbers (Bottom of Page)"/>
        <w:docPartUnique/>
      </w:docPartObj>
    </w:sdtPr>
    <w:sdtContent>
      <w:p w14:paraId="01DA1081" w14:textId="77777777" w:rsidR="00F26309" w:rsidRDefault="00F26309">
        <w:pPr>
          <w:pStyle w:val="Encabezado"/>
          <w:jc w:val="right"/>
        </w:pPr>
        <w:r>
          <w:fldChar w:fldCharType="begin"/>
        </w:r>
        <w:r>
          <w:instrText>PAGE   \* MERGEFORMAT</w:instrText>
        </w:r>
        <w:r>
          <w:fldChar w:fldCharType="separate"/>
        </w:r>
        <w:r>
          <w:t>2</w:t>
        </w:r>
        <w:r>
          <w:fldChar w:fldCharType="end"/>
        </w:r>
      </w:p>
    </w:sdtContent>
  </w:sdt>
  <w:p w14:paraId="25B7D9D7" w14:textId="77777777" w:rsidR="00F26309" w:rsidRDefault="00F26309">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692614"/>
      <w:docPartObj>
        <w:docPartGallery w:val="Page Numbers (Bottom of Page)"/>
        <w:docPartUnique/>
      </w:docPartObj>
    </w:sdtPr>
    <w:sdtContent>
      <w:p w14:paraId="72D936DE" w14:textId="29A657BD" w:rsidR="00F26309" w:rsidRDefault="00F26309" w:rsidP="00394E24">
        <w:pPr>
          <w:pStyle w:val="Piedepgina"/>
        </w:pPr>
        <w:r>
          <w:fldChar w:fldCharType="begin"/>
        </w:r>
        <w:r>
          <w:instrText>PAGE   \* MERGEFORMAT</w:instrText>
        </w:r>
        <w:r>
          <w:fldChar w:fldCharType="separate"/>
        </w:r>
        <w:r>
          <w:t>2</w:t>
        </w:r>
        <w:r>
          <w:fldChar w:fldCharType="end"/>
        </w:r>
      </w:p>
    </w:sdtContent>
  </w:sdt>
  <w:p w14:paraId="0B3E3522" w14:textId="77777777" w:rsidR="00F26309" w:rsidRDefault="00F26309">
    <w:pPr>
      <w:pStyle w:val="Encabez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79E18" w14:textId="77777777" w:rsidR="00F26309" w:rsidRDefault="00F2630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87450" w14:textId="77777777" w:rsidR="00F26309" w:rsidRDefault="00F26309">
    <w:pPr>
      <w:pStyle w:val="Encabez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7CD3C" w14:textId="77777777" w:rsidR="00D2120F" w:rsidRDefault="00D2120F" w:rsidP="00FF61FD">
      <w:pPr>
        <w:spacing w:after="0" w:line="240" w:lineRule="auto"/>
      </w:pPr>
      <w:r>
        <w:separator/>
      </w:r>
    </w:p>
  </w:footnote>
  <w:footnote w:type="continuationSeparator" w:id="0">
    <w:p w14:paraId="440727C7" w14:textId="77777777" w:rsidR="00D2120F" w:rsidRDefault="00D2120F" w:rsidP="00FF61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415C"/>
    <w:multiLevelType w:val="multilevel"/>
    <w:tmpl w:val="56A6786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F06BBA"/>
    <w:multiLevelType w:val="multilevel"/>
    <w:tmpl w:val="23561C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CB7E97"/>
    <w:multiLevelType w:val="hybridMultilevel"/>
    <w:tmpl w:val="1D661958"/>
    <w:lvl w:ilvl="0" w:tplc="BA2A605C">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D194D"/>
    <w:multiLevelType w:val="multilevel"/>
    <w:tmpl w:val="509CF866"/>
    <w:lvl w:ilvl="0">
      <w:start w:val="1"/>
      <w:numFmt w:val="decimal"/>
      <w:lvlText w:val="%1."/>
      <w:lvlJc w:val="left"/>
      <w:pPr>
        <w:ind w:left="1068"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 w15:restartNumberingAfterBreak="0">
    <w:nsid w:val="2DFE34E7"/>
    <w:multiLevelType w:val="multilevel"/>
    <w:tmpl w:val="8E56216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260" w:hanging="720"/>
      </w:pPr>
      <w:rPr>
        <w:rFonts w:hint="default"/>
      </w:rPr>
    </w:lvl>
    <w:lvl w:ilvl="3">
      <w:start w:val="1"/>
      <w:numFmt w:val="decimal"/>
      <w:lvlText w:val="%1.%2.%3.%4."/>
      <w:lvlJc w:val="left"/>
      <w:pPr>
        <w:ind w:left="3030" w:hanging="720"/>
      </w:pPr>
      <w:rPr>
        <w:rFonts w:hint="default"/>
      </w:rPr>
    </w:lvl>
    <w:lvl w:ilvl="4">
      <w:start w:val="1"/>
      <w:numFmt w:val="decimal"/>
      <w:lvlText w:val="%1.%2.%3.%4.%5."/>
      <w:lvlJc w:val="left"/>
      <w:pPr>
        <w:ind w:left="4160" w:hanging="1080"/>
      </w:pPr>
      <w:rPr>
        <w:rFonts w:hint="default"/>
      </w:rPr>
    </w:lvl>
    <w:lvl w:ilvl="5">
      <w:start w:val="1"/>
      <w:numFmt w:val="decimal"/>
      <w:lvlText w:val="%1.%2.%3.%4.%5.%6."/>
      <w:lvlJc w:val="left"/>
      <w:pPr>
        <w:ind w:left="4930" w:hanging="1080"/>
      </w:pPr>
      <w:rPr>
        <w:rFonts w:hint="default"/>
      </w:rPr>
    </w:lvl>
    <w:lvl w:ilvl="6">
      <w:start w:val="1"/>
      <w:numFmt w:val="decimal"/>
      <w:lvlText w:val="%1.%2.%3.%4.%5.%6.%7."/>
      <w:lvlJc w:val="left"/>
      <w:pPr>
        <w:ind w:left="6060" w:hanging="1440"/>
      </w:pPr>
      <w:rPr>
        <w:rFonts w:hint="default"/>
      </w:rPr>
    </w:lvl>
    <w:lvl w:ilvl="7">
      <w:start w:val="1"/>
      <w:numFmt w:val="decimal"/>
      <w:lvlText w:val="%1.%2.%3.%4.%5.%6.%7.%8."/>
      <w:lvlJc w:val="left"/>
      <w:pPr>
        <w:ind w:left="6830" w:hanging="1440"/>
      </w:pPr>
      <w:rPr>
        <w:rFonts w:hint="default"/>
      </w:rPr>
    </w:lvl>
    <w:lvl w:ilvl="8">
      <w:start w:val="1"/>
      <w:numFmt w:val="decimal"/>
      <w:lvlText w:val="%1.%2.%3.%4.%5.%6.%7.%8.%9."/>
      <w:lvlJc w:val="left"/>
      <w:pPr>
        <w:ind w:left="7960" w:hanging="1800"/>
      </w:pPr>
      <w:rPr>
        <w:rFonts w:hint="default"/>
      </w:rPr>
    </w:lvl>
  </w:abstractNum>
  <w:abstractNum w:abstractNumId="5" w15:restartNumberingAfterBreak="0">
    <w:nsid w:val="2F84075E"/>
    <w:multiLevelType w:val="hybridMultilevel"/>
    <w:tmpl w:val="9C5E5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C0D89"/>
    <w:multiLevelType w:val="hybridMultilevel"/>
    <w:tmpl w:val="D61C673A"/>
    <w:lvl w:ilvl="0" w:tplc="793EE582">
      <w:start w:val="1"/>
      <w:numFmt w:val="bullet"/>
      <w:lvlText w:val=""/>
      <w:lvlJc w:val="left"/>
      <w:pPr>
        <w:ind w:left="210" w:hanging="210"/>
      </w:pPr>
      <w:rPr>
        <w:rFonts w:ascii="Symbol" w:hAnsi="Symbol" w:hint="default"/>
      </w:rPr>
    </w:lvl>
    <w:lvl w:ilvl="1" w:tplc="0C0A0003" w:tentative="1">
      <w:start w:val="1"/>
      <w:numFmt w:val="bullet"/>
      <w:lvlText w:val="o"/>
      <w:lvlJc w:val="left"/>
      <w:pPr>
        <w:ind w:left="570" w:hanging="360"/>
      </w:pPr>
      <w:rPr>
        <w:rFonts w:ascii="Courier New" w:hAnsi="Courier New" w:cs="Courier New" w:hint="default"/>
      </w:rPr>
    </w:lvl>
    <w:lvl w:ilvl="2" w:tplc="0C0A0005" w:tentative="1">
      <w:start w:val="1"/>
      <w:numFmt w:val="bullet"/>
      <w:lvlText w:val=""/>
      <w:lvlJc w:val="left"/>
      <w:pPr>
        <w:ind w:left="1290" w:hanging="360"/>
      </w:pPr>
      <w:rPr>
        <w:rFonts w:ascii="Wingdings" w:hAnsi="Wingdings" w:hint="default"/>
      </w:rPr>
    </w:lvl>
    <w:lvl w:ilvl="3" w:tplc="0C0A0001" w:tentative="1">
      <w:start w:val="1"/>
      <w:numFmt w:val="bullet"/>
      <w:lvlText w:val=""/>
      <w:lvlJc w:val="left"/>
      <w:pPr>
        <w:ind w:left="2010" w:hanging="360"/>
      </w:pPr>
      <w:rPr>
        <w:rFonts w:ascii="Symbol" w:hAnsi="Symbol" w:hint="default"/>
      </w:rPr>
    </w:lvl>
    <w:lvl w:ilvl="4" w:tplc="0C0A0003" w:tentative="1">
      <w:start w:val="1"/>
      <w:numFmt w:val="bullet"/>
      <w:lvlText w:val="o"/>
      <w:lvlJc w:val="left"/>
      <w:pPr>
        <w:ind w:left="2730" w:hanging="360"/>
      </w:pPr>
      <w:rPr>
        <w:rFonts w:ascii="Courier New" w:hAnsi="Courier New" w:cs="Courier New" w:hint="default"/>
      </w:rPr>
    </w:lvl>
    <w:lvl w:ilvl="5" w:tplc="0C0A0005" w:tentative="1">
      <w:start w:val="1"/>
      <w:numFmt w:val="bullet"/>
      <w:lvlText w:val=""/>
      <w:lvlJc w:val="left"/>
      <w:pPr>
        <w:ind w:left="3450" w:hanging="360"/>
      </w:pPr>
      <w:rPr>
        <w:rFonts w:ascii="Wingdings" w:hAnsi="Wingdings" w:hint="default"/>
      </w:rPr>
    </w:lvl>
    <w:lvl w:ilvl="6" w:tplc="0C0A0001" w:tentative="1">
      <w:start w:val="1"/>
      <w:numFmt w:val="bullet"/>
      <w:lvlText w:val=""/>
      <w:lvlJc w:val="left"/>
      <w:pPr>
        <w:ind w:left="4170" w:hanging="360"/>
      </w:pPr>
      <w:rPr>
        <w:rFonts w:ascii="Symbol" w:hAnsi="Symbol" w:hint="default"/>
      </w:rPr>
    </w:lvl>
    <w:lvl w:ilvl="7" w:tplc="0C0A0003" w:tentative="1">
      <w:start w:val="1"/>
      <w:numFmt w:val="bullet"/>
      <w:lvlText w:val="o"/>
      <w:lvlJc w:val="left"/>
      <w:pPr>
        <w:ind w:left="4890" w:hanging="360"/>
      </w:pPr>
      <w:rPr>
        <w:rFonts w:ascii="Courier New" w:hAnsi="Courier New" w:cs="Courier New" w:hint="default"/>
      </w:rPr>
    </w:lvl>
    <w:lvl w:ilvl="8" w:tplc="0C0A0005" w:tentative="1">
      <w:start w:val="1"/>
      <w:numFmt w:val="bullet"/>
      <w:lvlText w:val=""/>
      <w:lvlJc w:val="left"/>
      <w:pPr>
        <w:ind w:left="5610" w:hanging="360"/>
      </w:pPr>
      <w:rPr>
        <w:rFonts w:ascii="Wingdings" w:hAnsi="Wingdings" w:hint="default"/>
      </w:rPr>
    </w:lvl>
  </w:abstractNum>
  <w:abstractNum w:abstractNumId="7" w15:restartNumberingAfterBreak="0">
    <w:nsid w:val="3B434679"/>
    <w:multiLevelType w:val="multilevel"/>
    <w:tmpl w:val="C94E5424"/>
    <w:lvl w:ilvl="0">
      <w:start w:val="11"/>
      <w:numFmt w:val="decimal"/>
      <w:suff w:val="space"/>
      <w:lvlText w:val="%1.1."/>
      <w:lvlJc w:val="left"/>
      <w:pPr>
        <w:ind w:left="435" w:hanging="435"/>
      </w:pPr>
      <w:rPr>
        <w:rFonts w:hint="default"/>
      </w:rPr>
    </w:lvl>
    <w:lvl w:ilvl="1">
      <w:start w:val="2"/>
      <w:numFmt w:val="decimal"/>
      <w:suff w:val="space"/>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C0C59CA"/>
    <w:multiLevelType w:val="hybridMultilevel"/>
    <w:tmpl w:val="8000F88E"/>
    <w:lvl w:ilvl="0" w:tplc="7764D9F0">
      <w:start w:val="1"/>
      <w:numFmt w:val="upperLetter"/>
      <w:lvlText w:val="%1)"/>
      <w:lvlJc w:val="left"/>
      <w:pPr>
        <w:ind w:left="1352" w:hanging="360"/>
      </w:pPr>
      <w:rPr>
        <w:rFonts w:hint="default"/>
      </w:r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9" w15:restartNumberingAfterBreak="0">
    <w:nsid w:val="3D023223"/>
    <w:multiLevelType w:val="hybridMultilevel"/>
    <w:tmpl w:val="446C52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F50328C"/>
    <w:multiLevelType w:val="hybridMultilevel"/>
    <w:tmpl w:val="BD20E4F6"/>
    <w:lvl w:ilvl="0" w:tplc="0C0A000F">
      <w:start w:val="1"/>
      <w:numFmt w:val="decimal"/>
      <w:lvlText w:val="%1."/>
      <w:lvlJc w:val="left"/>
      <w:pPr>
        <w:ind w:left="1210" w:hanging="360"/>
      </w:pPr>
    </w:lvl>
    <w:lvl w:ilvl="1" w:tplc="0C0A0019" w:tentative="1">
      <w:start w:val="1"/>
      <w:numFmt w:val="lowerLetter"/>
      <w:lvlText w:val="%2."/>
      <w:lvlJc w:val="left"/>
      <w:pPr>
        <w:ind w:left="1930" w:hanging="360"/>
      </w:pPr>
    </w:lvl>
    <w:lvl w:ilvl="2" w:tplc="0C0A001B" w:tentative="1">
      <w:start w:val="1"/>
      <w:numFmt w:val="lowerRoman"/>
      <w:lvlText w:val="%3."/>
      <w:lvlJc w:val="right"/>
      <w:pPr>
        <w:ind w:left="2650" w:hanging="180"/>
      </w:pPr>
    </w:lvl>
    <w:lvl w:ilvl="3" w:tplc="0C0A000F" w:tentative="1">
      <w:start w:val="1"/>
      <w:numFmt w:val="decimal"/>
      <w:lvlText w:val="%4."/>
      <w:lvlJc w:val="left"/>
      <w:pPr>
        <w:ind w:left="3370" w:hanging="360"/>
      </w:pPr>
    </w:lvl>
    <w:lvl w:ilvl="4" w:tplc="0C0A0019" w:tentative="1">
      <w:start w:val="1"/>
      <w:numFmt w:val="lowerLetter"/>
      <w:lvlText w:val="%5."/>
      <w:lvlJc w:val="left"/>
      <w:pPr>
        <w:ind w:left="4090" w:hanging="360"/>
      </w:pPr>
    </w:lvl>
    <w:lvl w:ilvl="5" w:tplc="0C0A001B" w:tentative="1">
      <w:start w:val="1"/>
      <w:numFmt w:val="lowerRoman"/>
      <w:lvlText w:val="%6."/>
      <w:lvlJc w:val="right"/>
      <w:pPr>
        <w:ind w:left="4810" w:hanging="180"/>
      </w:pPr>
    </w:lvl>
    <w:lvl w:ilvl="6" w:tplc="0C0A000F" w:tentative="1">
      <w:start w:val="1"/>
      <w:numFmt w:val="decimal"/>
      <w:lvlText w:val="%7."/>
      <w:lvlJc w:val="left"/>
      <w:pPr>
        <w:ind w:left="5530" w:hanging="360"/>
      </w:pPr>
    </w:lvl>
    <w:lvl w:ilvl="7" w:tplc="0C0A0019" w:tentative="1">
      <w:start w:val="1"/>
      <w:numFmt w:val="lowerLetter"/>
      <w:lvlText w:val="%8."/>
      <w:lvlJc w:val="left"/>
      <w:pPr>
        <w:ind w:left="6250" w:hanging="360"/>
      </w:pPr>
    </w:lvl>
    <w:lvl w:ilvl="8" w:tplc="0C0A001B" w:tentative="1">
      <w:start w:val="1"/>
      <w:numFmt w:val="lowerRoman"/>
      <w:lvlText w:val="%9."/>
      <w:lvlJc w:val="right"/>
      <w:pPr>
        <w:ind w:left="6970" w:hanging="180"/>
      </w:pPr>
    </w:lvl>
  </w:abstractNum>
  <w:abstractNum w:abstractNumId="11" w15:restartNumberingAfterBreak="0">
    <w:nsid w:val="3F8521C7"/>
    <w:multiLevelType w:val="hybridMultilevel"/>
    <w:tmpl w:val="1990F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4598"/>
    <w:multiLevelType w:val="hybridMultilevel"/>
    <w:tmpl w:val="2DEAF6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4176092"/>
    <w:multiLevelType w:val="hybridMultilevel"/>
    <w:tmpl w:val="37147E6C"/>
    <w:lvl w:ilvl="0" w:tplc="39968A34">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98601C"/>
    <w:multiLevelType w:val="hybridMultilevel"/>
    <w:tmpl w:val="96A0FF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AB537BA"/>
    <w:multiLevelType w:val="hybridMultilevel"/>
    <w:tmpl w:val="8000F88E"/>
    <w:lvl w:ilvl="0" w:tplc="7764D9F0">
      <w:start w:val="1"/>
      <w:numFmt w:val="upperLetter"/>
      <w:lvlText w:val="%1)"/>
      <w:lvlJc w:val="left"/>
      <w:pPr>
        <w:ind w:left="1352" w:hanging="360"/>
      </w:pPr>
      <w:rPr>
        <w:rFonts w:hint="default"/>
      </w:r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6" w15:restartNumberingAfterBreak="0">
    <w:nsid w:val="4C313C67"/>
    <w:multiLevelType w:val="hybridMultilevel"/>
    <w:tmpl w:val="FE84963C"/>
    <w:lvl w:ilvl="0" w:tplc="0C0A0017">
      <w:start w:val="1"/>
      <w:numFmt w:val="lowerLetter"/>
      <w:lvlText w:val="%1)"/>
      <w:lvlJc w:val="left"/>
      <w:pPr>
        <w:ind w:left="785" w:hanging="360"/>
      </w:p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4DCE2BA8"/>
    <w:multiLevelType w:val="hybridMultilevel"/>
    <w:tmpl w:val="7D2ED930"/>
    <w:lvl w:ilvl="0" w:tplc="221CDA26">
      <w:start w:val="1"/>
      <w:numFmt w:val="decimal"/>
      <w:lvlText w:val="(%1)"/>
      <w:lvlJc w:val="left"/>
      <w:pPr>
        <w:ind w:left="360" w:hanging="360"/>
      </w:pPr>
      <w:rPr>
        <w:rFonts w:ascii="Calibri" w:eastAsia="Times New Roman" w:hAnsi="Calibri" w:cs="Calibri"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526A73AD"/>
    <w:multiLevelType w:val="hybridMultilevel"/>
    <w:tmpl w:val="258CB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7203A4"/>
    <w:multiLevelType w:val="multilevel"/>
    <w:tmpl w:val="201C4204"/>
    <w:lvl w:ilvl="0">
      <w:start w:val="10"/>
      <w:numFmt w:val="decimal"/>
      <w:lvlText w:val="%1."/>
      <w:lvlJc w:val="left"/>
      <w:pPr>
        <w:ind w:left="435" w:hanging="435"/>
      </w:pPr>
      <w:rPr>
        <w:rFonts w:hint="default"/>
      </w:rPr>
    </w:lvl>
    <w:lvl w:ilvl="1">
      <w:start w:val="1"/>
      <w:numFmt w:val="decimal"/>
      <w:suff w:val="space"/>
      <w:lvlText w:val="%1.%2."/>
      <w:lvlJc w:val="left"/>
      <w:pPr>
        <w:ind w:left="435" w:hanging="435"/>
      </w:pPr>
      <w:rPr>
        <w:rFonts w:hint="default"/>
      </w:rPr>
    </w:lvl>
    <w:lvl w:ilvl="2">
      <w:start w:val="1"/>
      <w:numFmt w:val="decimal"/>
      <w:suff w:val="space"/>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B7029B"/>
    <w:multiLevelType w:val="multilevel"/>
    <w:tmpl w:val="F19ECCD0"/>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7A10CC1"/>
    <w:multiLevelType w:val="hybridMultilevel"/>
    <w:tmpl w:val="654C6EAC"/>
    <w:lvl w:ilvl="0" w:tplc="EC6A567C">
      <w:start w:val="1"/>
      <w:numFmt w:val="bullet"/>
      <w:lvlText w:val=""/>
      <w:lvlJc w:val="left"/>
      <w:pPr>
        <w:ind w:left="170" w:hanging="17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D4A3859"/>
    <w:multiLevelType w:val="multilevel"/>
    <w:tmpl w:val="F022D7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5D9138C"/>
    <w:multiLevelType w:val="hybridMultilevel"/>
    <w:tmpl w:val="02F248E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66633AFB"/>
    <w:multiLevelType w:val="hybridMultilevel"/>
    <w:tmpl w:val="F78097D8"/>
    <w:lvl w:ilvl="0" w:tplc="577EFDEC">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940FC8"/>
    <w:multiLevelType w:val="hybridMultilevel"/>
    <w:tmpl w:val="F3324B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70B62D3"/>
    <w:multiLevelType w:val="hybridMultilevel"/>
    <w:tmpl w:val="0E646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BE34DD"/>
    <w:multiLevelType w:val="hybridMultilevel"/>
    <w:tmpl w:val="78640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F44D36"/>
    <w:multiLevelType w:val="multilevel"/>
    <w:tmpl w:val="56A67864"/>
    <w:lvl w:ilvl="0">
      <w:start w:val="2"/>
      <w:numFmt w:val="decimal"/>
      <w:lvlText w:val="%1."/>
      <w:lvlJc w:val="left"/>
      <w:pPr>
        <w:ind w:left="360" w:hanging="360"/>
      </w:pPr>
      <w:rPr>
        <w:rFonts w:hint="default"/>
        <w:b w:val="0"/>
        <w:i w:val="0"/>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29" w15:restartNumberingAfterBreak="0">
    <w:nsid w:val="6F7412FA"/>
    <w:multiLevelType w:val="hybridMultilevel"/>
    <w:tmpl w:val="3FC03B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3112B2C"/>
    <w:multiLevelType w:val="multilevel"/>
    <w:tmpl w:val="094278E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21" w:hanging="596"/>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43C667A"/>
    <w:multiLevelType w:val="hybridMultilevel"/>
    <w:tmpl w:val="62C8FC92"/>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2" w15:restartNumberingAfterBreak="0">
    <w:nsid w:val="7CB5098E"/>
    <w:multiLevelType w:val="hybridMultilevel"/>
    <w:tmpl w:val="7C3CB060"/>
    <w:lvl w:ilvl="0" w:tplc="39968A34">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33365304">
    <w:abstractNumId w:val="31"/>
  </w:num>
  <w:num w:numId="2" w16cid:durableId="1858999987">
    <w:abstractNumId w:val="25"/>
  </w:num>
  <w:num w:numId="3" w16cid:durableId="1504204435">
    <w:abstractNumId w:val="18"/>
  </w:num>
  <w:num w:numId="4" w16cid:durableId="692996197">
    <w:abstractNumId w:val="9"/>
  </w:num>
  <w:num w:numId="5" w16cid:durableId="1150362667">
    <w:abstractNumId w:val="5"/>
  </w:num>
  <w:num w:numId="6" w16cid:durableId="1549996732">
    <w:abstractNumId w:val="21"/>
  </w:num>
  <w:num w:numId="7" w16cid:durableId="558132787">
    <w:abstractNumId w:val="6"/>
  </w:num>
  <w:num w:numId="8" w16cid:durableId="471169561">
    <w:abstractNumId w:val="3"/>
  </w:num>
  <w:num w:numId="9" w16cid:durableId="845510921">
    <w:abstractNumId w:val="20"/>
  </w:num>
  <w:num w:numId="10" w16cid:durableId="978918202">
    <w:abstractNumId w:val="32"/>
  </w:num>
  <w:num w:numId="11" w16cid:durableId="1539271192">
    <w:abstractNumId w:val="22"/>
  </w:num>
  <w:num w:numId="12" w16cid:durableId="853766569">
    <w:abstractNumId w:val="0"/>
  </w:num>
  <w:num w:numId="13" w16cid:durableId="1234782226">
    <w:abstractNumId w:val="28"/>
  </w:num>
  <w:num w:numId="14" w16cid:durableId="1038972590">
    <w:abstractNumId w:val="1"/>
  </w:num>
  <w:num w:numId="15" w16cid:durableId="588198857">
    <w:abstractNumId w:val="30"/>
  </w:num>
  <w:num w:numId="16" w16cid:durableId="785583253">
    <w:abstractNumId w:val="4"/>
  </w:num>
  <w:num w:numId="17" w16cid:durableId="1508206150">
    <w:abstractNumId w:val="19"/>
  </w:num>
  <w:num w:numId="18" w16cid:durableId="1347755850">
    <w:abstractNumId w:val="19"/>
    <w:lvlOverride w:ilvl="0">
      <w:lvl w:ilvl="0">
        <w:start w:val="10"/>
        <w:numFmt w:val="decimal"/>
        <w:suff w:val="space"/>
        <w:lvlText w:val="%1.1."/>
        <w:lvlJc w:val="left"/>
        <w:pPr>
          <w:ind w:left="435" w:hanging="435"/>
        </w:pPr>
        <w:rPr>
          <w:rFonts w:hint="default"/>
        </w:rPr>
      </w:lvl>
    </w:lvlOverride>
    <w:lvlOverride w:ilvl="1">
      <w:lvl w:ilvl="1">
        <w:start w:val="1"/>
        <w:numFmt w:val="decimal"/>
        <w:lvlText w:val="%1.%2."/>
        <w:lvlJc w:val="left"/>
        <w:pPr>
          <w:ind w:left="435" w:hanging="435"/>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9" w16cid:durableId="2106416811">
    <w:abstractNumId w:val="7"/>
  </w:num>
  <w:num w:numId="20" w16cid:durableId="923033609">
    <w:abstractNumId w:val="12"/>
  </w:num>
  <w:num w:numId="21" w16cid:durableId="31539085">
    <w:abstractNumId w:val="13"/>
  </w:num>
  <w:num w:numId="22" w16cid:durableId="1128472774">
    <w:abstractNumId w:val="11"/>
  </w:num>
  <w:num w:numId="23" w16cid:durableId="942494526">
    <w:abstractNumId w:val="10"/>
  </w:num>
  <w:num w:numId="24" w16cid:durableId="329724988">
    <w:abstractNumId w:val="14"/>
  </w:num>
  <w:num w:numId="25" w16cid:durableId="1190410499">
    <w:abstractNumId w:val="27"/>
  </w:num>
  <w:num w:numId="26" w16cid:durableId="137110940">
    <w:abstractNumId w:val="16"/>
  </w:num>
  <w:num w:numId="27" w16cid:durableId="1160654334">
    <w:abstractNumId w:val="15"/>
  </w:num>
  <w:num w:numId="28" w16cid:durableId="1477259178">
    <w:abstractNumId w:val="8"/>
  </w:num>
  <w:num w:numId="29" w16cid:durableId="347561051">
    <w:abstractNumId w:val="26"/>
  </w:num>
  <w:num w:numId="30" w16cid:durableId="14113930">
    <w:abstractNumId w:val="17"/>
  </w:num>
  <w:num w:numId="31" w16cid:durableId="1830053883">
    <w:abstractNumId w:val="29"/>
  </w:num>
  <w:num w:numId="32" w16cid:durableId="377583047">
    <w:abstractNumId w:val="23"/>
  </w:num>
  <w:num w:numId="33" w16cid:durableId="1948929310">
    <w:abstractNumId w:val="2"/>
  </w:num>
  <w:num w:numId="34" w16cid:durableId="129635740">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SwNDE0NjSyNDIwNTdX0lEKTi0uzszPAykwrAUAH9GmRiwAAAA="/>
  </w:docVars>
  <w:rsids>
    <w:rsidRoot w:val="00FF61FD"/>
    <w:rsid w:val="000001C1"/>
    <w:rsid w:val="000012E2"/>
    <w:rsid w:val="00003DD0"/>
    <w:rsid w:val="00005CCB"/>
    <w:rsid w:val="00005DF7"/>
    <w:rsid w:val="00007718"/>
    <w:rsid w:val="000106CE"/>
    <w:rsid w:val="0001123F"/>
    <w:rsid w:val="000117E9"/>
    <w:rsid w:val="0001324A"/>
    <w:rsid w:val="00013436"/>
    <w:rsid w:val="000153EF"/>
    <w:rsid w:val="00015710"/>
    <w:rsid w:val="00016437"/>
    <w:rsid w:val="0001680B"/>
    <w:rsid w:val="000172F0"/>
    <w:rsid w:val="000178E3"/>
    <w:rsid w:val="000201BD"/>
    <w:rsid w:val="00021A2E"/>
    <w:rsid w:val="00025E93"/>
    <w:rsid w:val="000271B0"/>
    <w:rsid w:val="00031D83"/>
    <w:rsid w:val="000359CD"/>
    <w:rsid w:val="000379C6"/>
    <w:rsid w:val="0004032F"/>
    <w:rsid w:val="00040473"/>
    <w:rsid w:val="00041D92"/>
    <w:rsid w:val="000421B6"/>
    <w:rsid w:val="00043C27"/>
    <w:rsid w:val="00044030"/>
    <w:rsid w:val="000514E5"/>
    <w:rsid w:val="0005184B"/>
    <w:rsid w:val="0005203A"/>
    <w:rsid w:val="00052A2E"/>
    <w:rsid w:val="0005464F"/>
    <w:rsid w:val="000549F3"/>
    <w:rsid w:val="00054B5A"/>
    <w:rsid w:val="000553BF"/>
    <w:rsid w:val="00055E11"/>
    <w:rsid w:val="0005738C"/>
    <w:rsid w:val="000610B8"/>
    <w:rsid w:val="000622B6"/>
    <w:rsid w:val="0006258E"/>
    <w:rsid w:val="00062AE9"/>
    <w:rsid w:val="00064E28"/>
    <w:rsid w:val="00065818"/>
    <w:rsid w:val="000665BC"/>
    <w:rsid w:val="000667A8"/>
    <w:rsid w:val="00070083"/>
    <w:rsid w:val="00071456"/>
    <w:rsid w:val="00071F4D"/>
    <w:rsid w:val="0007267A"/>
    <w:rsid w:val="0008023C"/>
    <w:rsid w:val="000811C2"/>
    <w:rsid w:val="00081D9C"/>
    <w:rsid w:val="00081FAC"/>
    <w:rsid w:val="00083502"/>
    <w:rsid w:val="00087ADD"/>
    <w:rsid w:val="0009017B"/>
    <w:rsid w:val="00090F6F"/>
    <w:rsid w:val="000975AE"/>
    <w:rsid w:val="000A10D0"/>
    <w:rsid w:val="000A1944"/>
    <w:rsid w:val="000A3BC7"/>
    <w:rsid w:val="000A3F29"/>
    <w:rsid w:val="000A464F"/>
    <w:rsid w:val="000A4C02"/>
    <w:rsid w:val="000A6252"/>
    <w:rsid w:val="000A6317"/>
    <w:rsid w:val="000A6B0E"/>
    <w:rsid w:val="000B03D1"/>
    <w:rsid w:val="000B0DB1"/>
    <w:rsid w:val="000B1B15"/>
    <w:rsid w:val="000B2B1A"/>
    <w:rsid w:val="000B31BB"/>
    <w:rsid w:val="000B3F1D"/>
    <w:rsid w:val="000C1631"/>
    <w:rsid w:val="000C7E56"/>
    <w:rsid w:val="000D4C22"/>
    <w:rsid w:val="000D649E"/>
    <w:rsid w:val="000D77AD"/>
    <w:rsid w:val="000E14B2"/>
    <w:rsid w:val="000E1681"/>
    <w:rsid w:val="000E2E3D"/>
    <w:rsid w:val="000E4BE2"/>
    <w:rsid w:val="000E71CC"/>
    <w:rsid w:val="000F115E"/>
    <w:rsid w:val="000F15B6"/>
    <w:rsid w:val="000F272E"/>
    <w:rsid w:val="000F2A9C"/>
    <w:rsid w:val="000F4EC2"/>
    <w:rsid w:val="000F586D"/>
    <w:rsid w:val="001007D4"/>
    <w:rsid w:val="001031DC"/>
    <w:rsid w:val="001063A2"/>
    <w:rsid w:val="001074E5"/>
    <w:rsid w:val="00110352"/>
    <w:rsid w:val="0011395F"/>
    <w:rsid w:val="0011418C"/>
    <w:rsid w:val="00115448"/>
    <w:rsid w:val="0011556D"/>
    <w:rsid w:val="001157A1"/>
    <w:rsid w:val="00116355"/>
    <w:rsid w:val="001218E5"/>
    <w:rsid w:val="00123D04"/>
    <w:rsid w:val="001243D3"/>
    <w:rsid w:val="00124990"/>
    <w:rsid w:val="00124FA0"/>
    <w:rsid w:val="00125EDF"/>
    <w:rsid w:val="00126843"/>
    <w:rsid w:val="00127176"/>
    <w:rsid w:val="00127661"/>
    <w:rsid w:val="00127C8F"/>
    <w:rsid w:val="0013010D"/>
    <w:rsid w:val="0013134C"/>
    <w:rsid w:val="001321F2"/>
    <w:rsid w:val="001332F7"/>
    <w:rsid w:val="00133CD1"/>
    <w:rsid w:val="0014252D"/>
    <w:rsid w:val="00144B71"/>
    <w:rsid w:val="00145E1E"/>
    <w:rsid w:val="0014680F"/>
    <w:rsid w:val="00152177"/>
    <w:rsid w:val="00152305"/>
    <w:rsid w:val="00153508"/>
    <w:rsid w:val="00154EE5"/>
    <w:rsid w:val="00155563"/>
    <w:rsid w:val="00155E15"/>
    <w:rsid w:val="001569AC"/>
    <w:rsid w:val="00156C60"/>
    <w:rsid w:val="001608A9"/>
    <w:rsid w:val="001611B2"/>
    <w:rsid w:val="0016383B"/>
    <w:rsid w:val="001658B1"/>
    <w:rsid w:val="00166C15"/>
    <w:rsid w:val="00180138"/>
    <w:rsid w:val="00180990"/>
    <w:rsid w:val="00180B75"/>
    <w:rsid w:val="00180EBF"/>
    <w:rsid w:val="00181FCE"/>
    <w:rsid w:val="0018212B"/>
    <w:rsid w:val="001825B2"/>
    <w:rsid w:val="0018695E"/>
    <w:rsid w:val="0018746F"/>
    <w:rsid w:val="001921B5"/>
    <w:rsid w:val="001940A2"/>
    <w:rsid w:val="00194DB9"/>
    <w:rsid w:val="001A0233"/>
    <w:rsid w:val="001A2836"/>
    <w:rsid w:val="001A2E55"/>
    <w:rsid w:val="001A43FB"/>
    <w:rsid w:val="001A5E01"/>
    <w:rsid w:val="001B5086"/>
    <w:rsid w:val="001B5954"/>
    <w:rsid w:val="001B5BBB"/>
    <w:rsid w:val="001B73B8"/>
    <w:rsid w:val="001B79FD"/>
    <w:rsid w:val="001C05F7"/>
    <w:rsid w:val="001C0961"/>
    <w:rsid w:val="001C1730"/>
    <w:rsid w:val="001C2198"/>
    <w:rsid w:val="001C31CA"/>
    <w:rsid w:val="001C37D0"/>
    <w:rsid w:val="001C3DB4"/>
    <w:rsid w:val="001C6B1B"/>
    <w:rsid w:val="001C7906"/>
    <w:rsid w:val="001C7D4C"/>
    <w:rsid w:val="001D0AD9"/>
    <w:rsid w:val="001D1712"/>
    <w:rsid w:val="001D1FF9"/>
    <w:rsid w:val="001D2391"/>
    <w:rsid w:val="001D55EB"/>
    <w:rsid w:val="001D5BB5"/>
    <w:rsid w:val="001D6B4F"/>
    <w:rsid w:val="001D77F1"/>
    <w:rsid w:val="001E1CA7"/>
    <w:rsid w:val="001E3F6E"/>
    <w:rsid w:val="001E420D"/>
    <w:rsid w:val="001E4ECC"/>
    <w:rsid w:val="001E64C2"/>
    <w:rsid w:val="001F13D0"/>
    <w:rsid w:val="001F1518"/>
    <w:rsid w:val="001F32CC"/>
    <w:rsid w:val="001F360A"/>
    <w:rsid w:val="001F3B95"/>
    <w:rsid w:val="001F4BA0"/>
    <w:rsid w:val="001F5E33"/>
    <w:rsid w:val="001F6AF1"/>
    <w:rsid w:val="0020342C"/>
    <w:rsid w:val="0020539D"/>
    <w:rsid w:val="00205D92"/>
    <w:rsid w:val="00205E7F"/>
    <w:rsid w:val="0020778E"/>
    <w:rsid w:val="00207DC7"/>
    <w:rsid w:val="00214EE6"/>
    <w:rsid w:val="00222D3E"/>
    <w:rsid w:val="002266AB"/>
    <w:rsid w:val="00227770"/>
    <w:rsid w:val="0023005B"/>
    <w:rsid w:val="00230907"/>
    <w:rsid w:val="00230DC8"/>
    <w:rsid w:val="00232161"/>
    <w:rsid w:val="00233B8A"/>
    <w:rsid w:val="00235D1D"/>
    <w:rsid w:val="002369A0"/>
    <w:rsid w:val="002371F8"/>
    <w:rsid w:val="0023755B"/>
    <w:rsid w:val="00242BD4"/>
    <w:rsid w:val="00243A48"/>
    <w:rsid w:val="002501F5"/>
    <w:rsid w:val="002519F4"/>
    <w:rsid w:val="00251CA3"/>
    <w:rsid w:val="00254731"/>
    <w:rsid w:val="00256172"/>
    <w:rsid w:val="00257675"/>
    <w:rsid w:val="002577D0"/>
    <w:rsid w:val="00257BB3"/>
    <w:rsid w:val="00263363"/>
    <w:rsid w:val="002639C5"/>
    <w:rsid w:val="00264E67"/>
    <w:rsid w:val="00266D08"/>
    <w:rsid w:val="00267333"/>
    <w:rsid w:val="00267965"/>
    <w:rsid w:val="00267C8A"/>
    <w:rsid w:val="002714F0"/>
    <w:rsid w:val="002737B2"/>
    <w:rsid w:val="002750D4"/>
    <w:rsid w:val="0027574C"/>
    <w:rsid w:val="00276374"/>
    <w:rsid w:val="00276792"/>
    <w:rsid w:val="0027769F"/>
    <w:rsid w:val="00277754"/>
    <w:rsid w:val="00277F7F"/>
    <w:rsid w:val="00280757"/>
    <w:rsid w:val="0028217C"/>
    <w:rsid w:val="00282339"/>
    <w:rsid w:val="002847D0"/>
    <w:rsid w:val="002869A9"/>
    <w:rsid w:val="00286EAE"/>
    <w:rsid w:val="0029349E"/>
    <w:rsid w:val="002942E3"/>
    <w:rsid w:val="002946FB"/>
    <w:rsid w:val="002963DA"/>
    <w:rsid w:val="00296603"/>
    <w:rsid w:val="00297456"/>
    <w:rsid w:val="002A3479"/>
    <w:rsid w:val="002A6581"/>
    <w:rsid w:val="002B0377"/>
    <w:rsid w:val="002B11D3"/>
    <w:rsid w:val="002B303F"/>
    <w:rsid w:val="002B3717"/>
    <w:rsid w:val="002B558D"/>
    <w:rsid w:val="002B75BC"/>
    <w:rsid w:val="002B7CFD"/>
    <w:rsid w:val="002C5A60"/>
    <w:rsid w:val="002C6786"/>
    <w:rsid w:val="002C6B8B"/>
    <w:rsid w:val="002C75F8"/>
    <w:rsid w:val="002D1551"/>
    <w:rsid w:val="002D2E91"/>
    <w:rsid w:val="002D307E"/>
    <w:rsid w:val="002D39C4"/>
    <w:rsid w:val="002E00DA"/>
    <w:rsid w:val="002E35AC"/>
    <w:rsid w:val="002E64AF"/>
    <w:rsid w:val="002E6E33"/>
    <w:rsid w:val="002E7453"/>
    <w:rsid w:val="002F0F11"/>
    <w:rsid w:val="002F1082"/>
    <w:rsid w:val="002F121E"/>
    <w:rsid w:val="002F314E"/>
    <w:rsid w:val="002F3661"/>
    <w:rsid w:val="002F6947"/>
    <w:rsid w:val="00300B1B"/>
    <w:rsid w:val="00302E4F"/>
    <w:rsid w:val="00303967"/>
    <w:rsid w:val="003129E8"/>
    <w:rsid w:val="0031351E"/>
    <w:rsid w:val="00314C8E"/>
    <w:rsid w:val="003166C5"/>
    <w:rsid w:val="0032037B"/>
    <w:rsid w:val="00321073"/>
    <w:rsid w:val="0032284C"/>
    <w:rsid w:val="00323454"/>
    <w:rsid w:val="003245A9"/>
    <w:rsid w:val="00324834"/>
    <w:rsid w:val="00324B6B"/>
    <w:rsid w:val="00325600"/>
    <w:rsid w:val="003306AC"/>
    <w:rsid w:val="00331FA5"/>
    <w:rsid w:val="003328FA"/>
    <w:rsid w:val="00333762"/>
    <w:rsid w:val="0033418A"/>
    <w:rsid w:val="00334CC6"/>
    <w:rsid w:val="00340130"/>
    <w:rsid w:val="00343543"/>
    <w:rsid w:val="00343D2D"/>
    <w:rsid w:val="003458D4"/>
    <w:rsid w:val="00345B96"/>
    <w:rsid w:val="003465AD"/>
    <w:rsid w:val="00350B8C"/>
    <w:rsid w:val="00353906"/>
    <w:rsid w:val="00355C97"/>
    <w:rsid w:val="00356A63"/>
    <w:rsid w:val="00357BEE"/>
    <w:rsid w:val="00357F19"/>
    <w:rsid w:val="003612B0"/>
    <w:rsid w:val="00362762"/>
    <w:rsid w:val="003645C8"/>
    <w:rsid w:val="00364849"/>
    <w:rsid w:val="00364D50"/>
    <w:rsid w:val="0036550E"/>
    <w:rsid w:val="00377052"/>
    <w:rsid w:val="00382317"/>
    <w:rsid w:val="00385DB5"/>
    <w:rsid w:val="003866F0"/>
    <w:rsid w:val="003869F9"/>
    <w:rsid w:val="00391477"/>
    <w:rsid w:val="00391AD6"/>
    <w:rsid w:val="00394E24"/>
    <w:rsid w:val="00395D21"/>
    <w:rsid w:val="003A0D5B"/>
    <w:rsid w:val="003A1CF5"/>
    <w:rsid w:val="003A27F2"/>
    <w:rsid w:val="003A2F06"/>
    <w:rsid w:val="003A3CAB"/>
    <w:rsid w:val="003A5894"/>
    <w:rsid w:val="003A72E6"/>
    <w:rsid w:val="003B02C6"/>
    <w:rsid w:val="003B1573"/>
    <w:rsid w:val="003B16B7"/>
    <w:rsid w:val="003B5F15"/>
    <w:rsid w:val="003B627A"/>
    <w:rsid w:val="003B6898"/>
    <w:rsid w:val="003B6C6E"/>
    <w:rsid w:val="003B7A3D"/>
    <w:rsid w:val="003C115C"/>
    <w:rsid w:val="003C18CC"/>
    <w:rsid w:val="003C2144"/>
    <w:rsid w:val="003D041E"/>
    <w:rsid w:val="003D13D9"/>
    <w:rsid w:val="003D4066"/>
    <w:rsid w:val="003D4B17"/>
    <w:rsid w:val="003E368A"/>
    <w:rsid w:val="003E3FF5"/>
    <w:rsid w:val="003E63E7"/>
    <w:rsid w:val="003F19E0"/>
    <w:rsid w:val="003F22E9"/>
    <w:rsid w:val="003F3D5A"/>
    <w:rsid w:val="003F4CBC"/>
    <w:rsid w:val="003F612A"/>
    <w:rsid w:val="003F798C"/>
    <w:rsid w:val="0040087E"/>
    <w:rsid w:val="00403B51"/>
    <w:rsid w:val="00403F61"/>
    <w:rsid w:val="00404613"/>
    <w:rsid w:val="004046B6"/>
    <w:rsid w:val="004058F3"/>
    <w:rsid w:val="00405EB5"/>
    <w:rsid w:val="00411F7F"/>
    <w:rsid w:val="00412EDB"/>
    <w:rsid w:val="00420E9D"/>
    <w:rsid w:val="004226DE"/>
    <w:rsid w:val="00422C05"/>
    <w:rsid w:val="00427759"/>
    <w:rsid w:val="00430AC5"/>
    <w:rsid w:val="00430B92"/>
    <w:rsid w:val="00431474"/>
    <w:rsid w:val="00431771"/>
    <w:rsid w:val="00431D0F"/>
    <w:rsid w:val="00432904"/>
    <w:rsid w:val="00434DF1"/>
    <w:rsid w:val="00435B9A"/>
    <w:rsid w:val="004365A0"/>
    <w:rsid w:val="004417DE"/>
    <w:rsid w:val="00441820"/>
    <w:rsid w:val="00445129"/>
    <w:rsid w:val="00446E71"/>
    <w:rsid w:val="00447857"/>
    <w:rsid w:val="004478F2"/>
    <w:rsid w:val="004510BF"/>
    <w:rsid w:val="004513FA"/>
    <w:rsid w:val="00455691"/>
    <w:rsid w:val="00456C3C"/>
    <w:rsid w:val="004642B1"/>
    <w:rsid w:val="004650F1"/>
    <w:rsid w:val="004652DE"/>
    <w:rsid w:val="00466E5B"/>
    <w:rsid w:val="004704D9"/>
    <w:rsid w:val="00471D74"/>
    <w:rsid w:val="004723FA"/>
    <w:rsid w:val="00474AC5"/>
    <w:rsid w:val="00474D8F"/>
    <w:rsid w:val="0047537B"/>
    <w:rsid w:val="004769D1"/>
    <w:rsid w:val="00476EB5"/>
    <w:rsid w:val="00480547"/>
    <w:rsid w:val="00482421"/>
    <w:rsid w:val="00485ECF"/>
    <w:rsid w:val="0048662B"/>
    <w:rsid w:val="00490CC0"/>
    <w:rsid w:val="00491C46"/>
    <w:rsid w:val="00496F5D"/>
    <w:rsid w:val="004977C8"/>
    <w:rsid w:val="004A6392"/>
    <w:rsid w:val="004A79A5"/>
    <w:rsid w:val="004B04BC"/>
    <w:rsid w:val="004B0A3E"/>
    <w:rsid w:val="004B11E8"/>
    <w:rsid w:val="004B163F"/>
    <w:rsid w:val="004B1DC7"/>
    <w:rsid w:val="004B2753"/>
    <w:rsid w:val="004B3A69"/>
    <w:rsid w:val="004B3E5D"/>
    <w:rsid w:val="004B6D18"/>
    <w:rsid w:val="004B790D"/>
    <w:rsid w:val="004C118C"/>
    <w:rsid w:val="004C17A0"/>
    <w:rsid w:val="004C4460"/>
    <w:rsid w:val="004C59D7"/>
    <w:rsid w:val="004C75CB"/>
    <w:rsid w:val="004D012F"/>
    <w:rsid w:val="004D0FAC"/>
    <w:rsid w:val="004D32AB"/>
    <w:rsid w:val="004D3841"/>
    <w:rsid w:val="004D5BFC"/>
    <w:rsid w:val="004D6B14"/>
    <w:rsid w:val="004E0D3A"/>
    <w:rsid w:val="004E3868"/>
    <w:rsid w:val="004E7455"/>
    <w:rsid w:val="004E7A08"/>
    <w:rsid w:val="004F1176"/>
    <w:rsid w:val="004F2DAF"/>
    <w:rsid w:val="004F2EB8"/>
    <w:rsid w:val="004F6AF7"/>
    <w:rsid w:val="00500592"/>
    <w:rsid w:val="0050077A"/>
    <w:rsid w:val="005007AE"/>
    <w:rsid w:val="0050407F"/>
    <w:rsid w:val="00504D76"/>
    <w:rsid w:val="00506825"/>
    <w:rsid w:val="00506F4C"/>
    <w:rsid w:val="0050741A"/>
    <w:rsid w:val="0051130B"/>
    <w:rsid w:val="00513789"/>
    <w:rsid w:val="0051461B"/>
    <w:rsid w:val="00514F5E"/>
    <w:rsid w:val="00515361"/>
    <w:rsid w:val="00516F34"/>
    <w:rsid w:val="00517D00"/>
    <w:rsid w:val="00517EBD"/>
    <w:rsid w:val="00520DB2"/>
    <w:rsid w:val="00523535"/>
    <w:rsid w:val="00523922"/>
    <w:rsid w:val="005271D2"/>
    <w:rsid w:val="00535521"/>
    <w:rsid w:val="00536E2D"/>
    <w:rsid w:val="005433AA"/>
    <w:rsid w:val="0054410C"/>
    <w:rsid w:val="00545A54"/>
    <w:rsid w:val="00547C16"/>
    <w:rsid w:val="00547EB0"/>
    <w:rsid w:val="00547FA7"/>
    <w:rsid w:val="00550592"/>
    <w:rsid w:val="00551A38"/>
    <w:rsid w:val="0055230A"/>
    <w:rsid w:val="005543B0"/>
    <w:rsid w:val="00556772"/>
    <w:rsid w:val="005621C6"/>
    <w:rsid w:val="0056274A"/>
    <w:rsid w:val="00562ED9"/>
    <w:rsid w:val="005636E3"/>
    <w:rsid w:val="00563CCB"/>
    <w:rsid w:val="00563F9A"/>
    <w:rsid w:val="00564445"/>
    <w:rsid w:val="00567195"/>
    <w:rsid w:val="00567F50"/>
    <w:rsid w:val="00570729"/>
    <w:rsid w:val="00571BC4"/>
    <w:rsid w:val="005733E4"/>
    <w:rsid w:val="00574D20"/>
    <w:rsid w:val="005769C1"/>
    <w:rsid w:val="005816FE"/>
    <w:rsid w:val="00582CDE"/>
    <w:rsid w:val="00584094"/>
    <w:rsid w:val="005849B4"/>
    <w:rsid w:val="00587FAF"/>
    <w:rsid w:val="005904E0"/>
    <w:rsid w:val="00590E67"/>
    <w:rsid w:val="00591324"/>
    <w:rsid w:val="00591690"/>
    <w:rsid w:val="005942B9"/>
    <w:rsid w:val="00594DAF"/>
    <w:rsid w:val="005A070E"/>
    <w:rsid w:val="005A1026"/>
    <w:rsid w:val="005A3152"/>
    <w:rsid w:val="005A33A0"/>
    <w:rsid w:val="005A5A77"/>
    <w:rsid w:val="005A5B28"/>
    <w:rsid w:val="005A5B5F"/>
    <w:rsid w:val="005A7B43"/>
    <w:rsid w:val="005B0D05"/>
    <w:rsid w:val="005B113B"/>
    <w:rsid w:val="005B1A35"/>
    <w:rsid w:val="005B1E72"/>
    <w:rsid w:val="005B24AD"/>
    <w:rsid w:val="005B331A"/>
    <w:rsid w:val="005B4550"/>
    <w:rsid w:val="005B4773"/>
    <w:rsid w:val="005B71AE"/>
    <w:rsid w:val="005B7C96"/>
    <w:rsid w:val="005C1E34"/>
    <w:rsid w:val="005C1E8B"/>
    <w:rsid w:val="005C2D3F"/>
    <w:rsid w:val="005C4336"/>
    <w:rsid w:val="005C45F7"/>
    <w:rsid w:val="005C4BDE"/>
    <w:rsid w:val="005C7557"/>
    <w:rsid w:val="005D0BA1"/>
    <w:rsid w:val="005D39C2"/>
    <w:rsid w:val="005D3DE8"/>
    <w:rsid w:val="005D3FAA"/>
    <w:rsid w:val="005D5EDE"/>
    <w:rsid w:val="005D68D9"/>
    <w:rsid w:val="005D6F33"/>
    <w:rsid w:val="005E0102"/>
    <w:rsid w:val="005E045E"/>
    <w:rsid w:val="005E0A4E"/>
    <w:rsid w:val="005E1F67"/>
    <w:rsid w:val="005E6002"/>
    <w:rsid w:val="005F1C86"/>
    <w:rsid w:val="005F22BF"/>
    <w:rsid w:val="005F2597"/>
    <w:rsid w:val="005F5044"/>
    <w:rsid w:val="005F6585"/>
    <w:rsid w:val="005F6658"/>
    <w:rsid w:val="005F7369"/>
    <w:rsid w:val="00602263"/>
    <w:rsid w:val="00603558"/>
    <w:rsid w:val="0060391C"/>
    <w:rsid w:val="0060466E"/>
    <w:rsid w:val="006058A0"/>
    <w:rsid w:val="00606A0E"/>
    <w:rsid w:val="00611770"/>
    <w:rsid w:val="00617AB0"/>
    <w:rsid w:val="00622CD5"/>
    <w:rsid w:val="00624C97"/>
    <w:rsid w:val="00625EC6"/>
    <w:rsid w:val="00626031"/>
    <w:rsid w:val="00626361"/>
    <w:rsid w:val="00631BF7"/>
    <w:rsid w:val="00636A11"/>
    <w:rsid w:val="0064016F"/>
    <w:rsid w:val="00642866"/>
    <w:rsid w:val="00644151"/>
    <w:rsid w:val="0064430B"/>
    <w:rsid w:val="00645C00"/>
    <w:rsid w:val="006461E5"/>
    <w:rsid w:val="00650D47"/>
    <w:rsid w:val="00650FD7"/>
    <w:rsid w:val="00652AEA"/>
    <w:rsid w:val="00653199"/>
    <w:rsid w:val="00661F00"/>
    <w:rsid w:val="00666417"/>
    <w:rsid w:val="00667093"/>
    <w:rsid w:val="00667F04"/>
    <w:rsid w:val="006700A3"/>
    <w:rsid w:val="0067062D"/>
    <w:rsid w:val="00670DDB"/>
    <w:rsid w:val="00671091"/>
    <w:rsid w:val="00671339"/>
    <w:rsid w:val="00671421"/>
    <w:rsid w:val="006721AF"/>
    <w:rsid w:val="00672733"/>
    <w:rsid w:val="00672F70"/>
    <w:rsid w:val="00674098"/>
    <w:rsid w:val="00677DAB"/>
    <w:rsid w:val="00680C25"/>
    <w:rsid w:val="00681199"/>
    <w:rsid w:val="006828CD"/>
    <w:rsid w:val="00682AFB"/>
    <w:rsid w:val="00682B73"/>
    <w:rsid w:val="00682D1D"/>
    <w:rsid w:val="00683A45"/>
    <w:rsid w:val="0069014B"/>
    <w:rsid w:val="00690DA0"/>
    <w:rsid w:val="00691D29"/>
    <w:rsid w:val="00693FED"/>
    <w:rsid w:val="00695FE5"/>
    <w:rsid w:val="006962FB"/>
    <w:rsid w:val="00696E04"/>
    <w:rsid w:val="0069704B"/>
    <w:rsid w:val="006970D3"/>
    <w:rsid w:val="006A6FEE"/>
    <w:rsid w:val="006B03EA"/>
    <w:rsid w:val="006B0F57"/>
    <w:rsid w:val="006B204F"/>
    <w:rsid w:val="006B2AD8"/>
    <w:rsid w:val="006B2CC1"/>
    <w:rsid w:val="006B3CE0"/>
    <w:rsid w:val="006B5AE4"/>
    <w:rsid w:val="006B6A32"/>
    <w:rsid w:val="006B6EF7"/>
    <w:rsid w:val="006B740C"/>
    <w:rsid w:val="006C0965"/>
    <w:rsid w:val="006C1CA1"/>
    <w:rsid w:val="006C313A"/>
    <w:rsid w:val="006C372E"/>
    <w:rsid w:val="006C4757"/>
    <w:rsid w:val="006C506B"/>
    <w:rsid w:val="006C7359"/>
    <w:rsid w:val="006C79C6"/>
    <w:rsid w:val="006C7B8D"/>
    <w:rsid w:val="006D20E9"/>
    <w:rsid w:val="006D3D9E"/>
    <w:rsid w:val="006D4970"/>
    <w:rsid w:val="006D5362"/>
    <w:rsid w:val="006D556C"/>
    <w:rsid w:val="006E011D"/>
    <w:rsid w:val="006E08C1"/>
    <w:rsid w:val="006E1942"/>
    <w:rsid w:val="006E413E"/>
    <w:rsid w:val="006E5DA2"/>
    <w:rsid w:val="006E67FC"/>
    <w:rsid w:val="006E78A0"/>
    <w:rsid w:val="006F0D1A"/>
    <w:rsid w:val="006F1E05"/>
    <w:rsid w:val="006F3C7A"/>
    <w:rsid w:val="006F4766"/>
    <w:rsid w:val="006F4EA6"/>
    <w:rsid w:val="006F5EC5"/>
    <w:rsid w:val="006F627F"/>
    <w:rsid w:val="006F63E6"/>
    <w:rsid w:val="00700255"/>
    <w:rsid w:val="00701731"/>
    <w:rsid w:val="00702561"/>
    <w:rsid w:val="0070340F"/>
    <w:rsid w:val="007063E5"/>
    <w:rsid w:val="007116B0"/>
    <w:rsid w:val="0071209F"/>
    <w:rsid w:val="00712970"/>
    <w:rsid w:val="0071417E"/>
    <w:rsid w:val="007144AA"/>
    <w:rsid w:val="007165CC"/>
    <w:rsid w:val="0071670B"/>
    <w:rsid w:val="00722396"/>
    <w:rsid w:val="0072359D"/>
    <w:rsid w:val="00723E4F"/>
    <w:rsid w:val="007246DF"/>
    <w:rsid w:val="007305DB"/>
    <w:rsid w:val="007339EE"/>
    <w:rsid w:val="007345F4"/>
    <w:rsid w:val="00737B92"/>
    <w:rsid w:val="00737C02"/>
    <w:rsid w:val="00741907"/>
    <w:rsid w:val="00742C3F"/>
    <w:rsid w:val="0074387D"/>
    <w:rsid w:val="007438A1"/>
    <w:rsid w:val="00743E05"/>
    <w:rsid w:val="00744D1E"/>
    <w:rsid w:val="00745988"/>
    <w:rsid w:val="00745ED8"/>
    <w:rsid w:val="00746203"/>
    <w:rsid w:val="00746E78"/>
    <w:rsid w:val="00753027"/>
    <w:rsid w:val="0075372E"/>
    <w:rsid w:val="00760347"/>
    <w:rsid w:val="007623DD"/>
    <w:rsid w:val="0076368F"/>
    <w:rsid w:val="00764A77"/>
    <w:rsid w:val="00771E93"/>
    <w:rsid w:val="0077216C"/>
    <w:rsid w:val="00774042"/>
    <w:rsid w:val="0077466C"/>
    <w:rsid w:val="00776EDD"/>
    <w:rsid w:val="00777FEF"/>
    <w:rsid w:val="007804EA"/>
    <w:rsid w:val="00782661"/>
    <w:rsid w:val="007849C2"/>
    <w:rsid w:val="007849D4"/>
    <w:rsid w:val="00784A0C"/>
    <w:rsid w:val="00786281"/>
    <w:rsid w:val="007878D7"/>
    <w:rsid w:val="00787C3B"/>
    <w:rsid w:val="007919CA"/>
    <w:rsid w:val="00792601"/>
    <w:rsid w:val="007929D1"/>
    <w:rsid w:val="007942E3"/>
    <w:rsid w:val="00795009"/>
    <w:rsid w:val="00795370"/>
    <w:rsid w:val="007A0CC9"/>
    <w:rsid w:val="007A1555"/>
    <w:rsid w:val="007A2385"/>
    <w:rsid w:val="007A3B6E"/>
    <w:rsid w:val="007A3FB8"/>
    <w:rsid w:val="007A4D13"/>
    <w:rsid w:val="007A52BD"/>
    <w:rsid w:val="007A546C"/>
    <w:rsid w:val="007A5BB8"/>
    <w:rsid w:val="007A6108"/>
    <w:rsid w:val="007B3F32"/>
    <w:rsid w:val="007B41BA"/>
    <w:rsid w:val="007B4280"/>
    <w:rsid w:val="007B472C"/>
    <w:rsid w:val="007B6225"/>
    <w:rsid w:val="007B6F9A"/>
    <w:rsid w:val="007B712F"/>
    <w:rsid w:val="007B755A"/>
    <w:rsid w:val="007B782E"/>
    <w:rsid w:val="007B7BA5"/>
    <w:rsid w:val="007C0EBA"/>
    <w:rsid w:val="007C15D9"/>
    <w:rsid w:val="007C2DF8"/>
    <w:rsid w:val="007C60BA"/>
    <w:rsid w:val="007C6218"/>
    <w:rsid w:val="007D13A5"/>
    <w:rsid w:val="007D2E22"/>
    <w:rsid w:val="007D2FCD"/>
    <w:rsid w:val="007D3BD7"/>
    <w:rsid w:val="007E0A5D"/>
    <w:rsid w:val="007E1307"/>
    <w:rsid w:val="007E1919"/>
    <w:rsid w:val="007E22A4"/>
    <w:rsid w:val="007E2CDA"/>
    <w:rsid w:val="007E5211"/>
    <w:rsid w:val="007E522F"/>
    <w:rsid w:val="007E7F5F"/>
    <w:rsid w:val="007F13DA"/>
    <w:rsid w:val="007F2584"/>
    <w:rsid w:val="007F4663"/>
    <w:rsid w:val="007F4714"/>
    <w:rsid w:val="007F5CD9"/>
    <w:rsid w:val="007F6166"/>
    <w:rsid w:val="007F66CE"/>
    <w:rsid w:val="007F7B93"/>
    <w:rsid w:val="00801651"/>
    <w:rsid w:val="0080170B"/>
    <w:rsid w:val="00802D6D"/>
    <w:rsid w:val="008037B5"/>
    <w:rsid w:val="00803FA5"/>
    <w:rsid w:val="008050EC"/>
    <w:rsid w:val="0080642C"/>
    <w:rsid w:val="00807CEF"/>
    <w:rsid w:val="0081121D"/>
    <w:rsid w:val="00812386"/>
    <w:rsid w:val="00812D83"/>
    <w:rsid w:val="0081416E"/>
    <w:rsid w:val="008156F8"/>
    <w:rsid w:val="008157DC"/>
    <w:rsid w:val="00816D0A"/>
    <w:rsid w:val="008200D0"/>
    <w:rsid w:val="008212EF"/>
    <w:rsid w:val="008213CB"/>
    <w:rsid w:val="0082230A"/>
    <w:rsid w:val="00825C00"/>
    <w:rsid w:val="00833D5F"/>
    <w:rsid w:val="00834AC7"/>
    <w:rsid w:val="00834BC8"/>
    <w:rsid w:val="008371D8"/>
    <w:rsid w:val="00843867"/>
    <w:rsid w:val="00845612"/>
    <w:rsid w:val="008471FB"/>
    <w:rsid w:val="0085084E"/>
    <w:rsid w:val="008508F5"/>
    <w:rsid w:val="00850FE3"/>
    <w:rsid w:val="0085291F"/>
    <w:rsid w:val="00854310"/>
    <w:rsid w:val="0085527A"/>
    <w:rsid w:val="00855412"/>
    <w:rsid w:val="008569EC"/>
    <w:rsid w:val="008605D2"/>
    <w:rsid w:val="008612C1"/>
    <w:rsid w:val="00863BBA"/>
    <w:rsid w:val="00863DEB"/>
    <w:rsid w:val="008735B4"/>
    <w:rsid w:val="00874E08"/>
    <w:rsid w:val="00874F78"/>
    <w:rsid w:val="008758A0"/>
    <w:rsid w:val="00883EA1"/>
    <w:rsid w:val="00887BAB"/>
    <w:rsid w:val="008904FC"/>
    <w:rsid w:val="00890BBC"/>
    <w:rsid w:val="00890EA6"/>
    <w:rsid w:val="0089126D"/>
    <w:rsid w:val="00891B77"/>
    <w:rsid w:val="00892466"/>
    <w:rsid w:val="00894834"/>
    <w:rsid w:val="00894AC9"/>
    <w:rsid w:val="00897B94"/>
    <w:rsid w:val="00897CCD"/>
    <w:rsid w:val="008A0179"/>
    <w:rsid w:val="008A10DF"/>
    <w:rsid w:val="008A1682"/>
    <w:rsid w:val="008A4BD0"/>
    <w:rsid w:val="008A4BD9"/>
    <w:rsid w:val="008A4E7C"/>
    <w:rsid w:val="008A4EB8"/>
    <w:rsid w:val="008A50AF"/>
    <w:rsid w:val="008A5E48"/>
    <w:rsid w:val="008B11CB"/>
    <w:rsid w:val="008B3552"/>
    <w:rsid w:val="008B4A95"/>
    <w:rsid w:val="008B6643"/>
    <w:rsid w:val="008B7218"/>
    <w:rsid w:val="008C0D6D"/>
    <w:rsid w:val="008C1486"/>
    <w:rsid w:val="008C16DE"/>
    <w:rsid w:val="008C206C"/>
    <w:rsid w:val="008C2753"/>
    <w:rsid w:val="008C31A6"/>
    <w:rsid w:val="008C5284"/>
    <w:rsid w:val="008C52D9"/>
    <w:rsid w:val="008C5332"/>
    <w:rsid w:val="008C5C94"/>
    <w:rsid w:val="008C6A94"/>
    <w:rsid w:val="008C7C56"/>
    <w:rsid w:val="008D288B"/>
    <w:rsid w:val="008D28DF"/>
    <w:rsid w:val="008D3A6F"/>
    <w:rsid w:val="008D5563"/>
    <w:rsid w:val="008D602A"/>
    <w:rsid w:val="008D64E8"/>
    <w:rsid w:val="008E063E"/>
    <w:rsid w:val="008E2627"/>
    <w:rsid w:val="008E4498"/>
    <w:rsid w:val="008E45F1"/>
    <w:rsid w:val="008E500C"/>
    <w:rsid w:val="008E5240"/>
    <w:rsid w:val="008E66AB"/>
    <w:rsid w:val="008E74B4"/>
    <w:rsid w:val="008E7E62"/>
    <w:rsid w:val="008F0A74"/>
    <w:rsid w:val="008F10B8"/>
    <w:rsid w:val="008F3FB2"/>
    <w:rsid w:val="008F4607"/>
    <w:rsid w:val="008F6F5F"/>
    <w:rsid w:val="00900D19"/>
    <w:rsid w:val="0090455D"/>
    <w:rsid w:val="00906AB3"/>
    <w:rsid w:val="00907BF3"/>
    <w:rsid w:val="00911524"/>
    <w:rsid w:val="00912720"/>
    <w:rsid w:val="00912785"/>
    <w:rsid w:val="00915111"/>
    <w:rsid w:val="009212BA"/>
    <w:rsid w:val="00921B51"/>
    <w:rsid w:val="00921B7A"/>
    <w:rsid w:val="0092564B"/>
    <w:rsid w:val="00930D6E"/>
    <w:rsid w:val="009326A6"/>
    <w:rsid w:val="009342BB"/>
    <w:rsid w:val="00936754"/>
    <w:rsid w:val="00936835"/>
    <w:rsid w:val="009377C7"/>
    <w:rsid w:val="00942FA6"/>
    <w:rsid w:val="009441D9"/>
    <w:rsid w:val="009448C9"/>
    <w:rsid w:val="009450B0"/>
    <w:rsid w:val="00945F57"/>
    <w:rsid w:val="00952509"/>
    <w:rsid w:val="00952FE3"/>
    <w:rsid w:val="00954AE1"/>
    <w:rsid w:val="009555A6"/>
    <w:rsid w:val="00956458"/>
    <w:rsid w:val="009566CE"/>
    <w:rsid w:val="00961A9C"/>
    <w:rsid w:val="00961CEB"/>
    <w:rsid w:val="0096365D"/>
    <w:rsid w:val="00963D94"/>
    <w:rsid w:val="009648C1"/>
    <w:rsid w:val="00964C62"/>
    <w:rsid w:val="00965431"/>
    <w:rsid w:val="0096575C"/>
    <w:rsid w:val="009669DD"/>
    <w:rsid w:val="0096769E"/>
    <w:rsid w:val="009677E9"/>
    <w:rsid w:val="00967E3F"/>
    <w:rsid w:val="009710BE"/>
    <w:rsid w:val="00974C49"/>
    <w:rsid w:val="00977607"/>
    <w:rsid w:val="00980A83"/>
    <w:rsid w:val="00980BB1"/>
    <w:rsid w:val="00982923"/>
    <w:rsid w:val="00985951"/>
    <w:rsid w:val="00985C91"/>
    <w:rsid w:val="00987C45"/>
    <w:rsid w:val="00987E79"/>
    <w:rsid w:val="00993D96"/>
    <w:rsid w:val="00997347"/>
    <w:rsid w:val="009A0327"/>
    <w:rsid w:val="009A3934"/>
    <w:rsid w:val="009A4A78"/>
    <w:rsid w:val="009A4BFC"/>
    <w:rsid w:val="009A5505"/>
    <w:rsid w:val="009A6ED8"/>
    <w:rsid w:val="009A749D"/>
    <w:rsid w:val="009A7816"/>
    <w:rsid w:val="009B1352"/>
    <w:rsid w:val="009B16B7"/>
    <w:rsid w:val="009B4422"/>
    <w:rsid w:val="009B5179"/>
    <w:rsid w:val="009B65E5"/>
    <w:rsid w:val="009B7250"/>
    <w:rsid w:val="009B772C"/>
    <w:rsid w:val="009B792F"/>
    <w:rsid w:val="009C1E1D"/>
    <w:rsid w:val="009C249C"/>
    <w:rsid w:val="009C46B8"/>
    <w:rsid w:val="009C4DE3"/>
    <w:rsid w:val="009C624A"/>
    <w:rsid w:val="009C7A5F"/>
    <w:rsid w:val="009D09A3"/>
    <w:rsid w:val="009D14CF"/>
    <w:rsid w:val="009D2BC8"/>
    <w:rsid w:val="009D2D57"/>
    <w:rsid w:val="009D4483"/>
    <w:rsid w:val="009D54B5"/>
    <w:rsid w:val="009D5AAC"/>
    <w:rsid w:val="009D5B33"/>
    <w:rsid w:val="009D6199"/>
    <w:rsid w:val="009D7026"/>
    <w:rsid w:val="009E02DE"/>
    <w:rsid w:val="009E0D7E"/>
    <w:rsid w:val="009E1B17"/>
    <w:rsid w:val="009E2784"/>
    <w:rsid w:val="009E3F2D"/>
    <w:rsid w:val="009E6F01"/>
    <w:rsid w:val="009E735D"/>
    <w:rsid w:val="009E785A"/>
    <w:rsid w:val="009E7F0F"/>
    <w:rsid w:val="009F0522"/>
    <w:rsid w:val="009F0781"/>
    <w:rsid w:val="009F1B3D"/>
    <w:rsid w:val="009F40DF"/>
    <w:rsid w:val="009F51FE"/>
    <w:rsid w:val="009F541C"/>
    <w:rsid w:val="009F5962"/>
    <w:rsid w:val="009F5A2B"/>
    <w:rsid w:val="009F793A"/>
    <w:rsid w:val="00A00FCD"/>
    <w:rsid w:val="00A01558"/>
    <w:rsid w:val="00A028B0"/>
    <w:rsid w:val="00A056F4"/>
    <w:rsid w:val="00A057A2"/>
    <w:rsid w:val="00A05C59"/>
    <w:rsid w:val="00A066CA"/>
    <w:rsid w:val="00A06CE3"/>
    <w:rsid w:val="00A10A48"/>
    <w:rsid w:val="00A12CED"/>
    <w:rsid w:val="00A14A90"/>
    <w:rsid w:val="00A15DFB"/>
    <w:rsid w:val="00A2491D"/>
    <w:rsid w:val="00A24F13"/>
    <w:rsid w:val="00A24FCC"/>
    <w:rsid w:val="00A257AA"/>
    <w:rsid w:val="00A25945"/>
    <w:rsid w:val="00A26225"/>
    <w:rsid w:val="00A271E3"/>
    <w:rsid w:val="00A279C8"/>
    <w:rsid w:val="00A3282C"/>
    <w:rsid w:val="00A330EA"/>
    <w:rsid w:val="00A34525"/>
    <w:rsid w:val="00A35539"/>
    <w:rsid w:val="00A36392"/>
    <w:rsid w:val="00A36556"/>
    <w:rsid w:val="00A37D64"/>
    <w:rsid w:val="00A41A9C"/>
    <w:rsid w:val="00A43772"/>
    <w:rsid w:val="00A4405B"/>
    <w:rsid w:val="00A4473D"/>
    <w:rsid w:val="00A44F40"/>
    <w:rsid w:val="00A53705"/>
    <w:rsid w:val="00A545C3"/>
    <w:rsid w:val="00A54E77"/>
    <w:rsid w:val="00A54EED"/>
    <w:rsid w:val="00A63681"/>
    <w:rsid w:val="00A636F3"/>
    <w:rsid w:val="00A65465"/>
    <w:rsid w:val="00A67B2B"/>
    <w:rsid w:val="00A67BEB"/>
    <w:rsid w:val="00A707BF"/>
    <w:rsid w:val="00A72798"/>
    <w:rsid w:val="00A72858"/>
    <w:rsid w:val="00A735AB"/>
    <w:rsid w:val="00A74129"/>
    <w:rsid w:val="00A74180"/>
    <w:rsid w:val="00A8157E"/>
    <w:rsid w:val="00A82384"/>
    <w:rsid w:val="00A85566"/>
    <w:rsid w:val="00A8666D"/>
    <w:rsid w:val="00A872FA"/>
    <w:rsid w:val="00A87EE3"/>
    <w:rsid w:val="00A9021F"/>
    <w:rsid w:val="00A90EC6"/>
    <w:rsid w:val="00A91DCA"/>
    <w:rsid w:val="00A9427E"/>
    <w:rsid w:val="00A95175"/>
    <w:rsid w:val="00A963E6"/>
    <w:rsid w:val="00A975A1"/>
    <w:rsid w:val="00A97839"/>
    <w:rsid w:val="00AA1ED2"/>
    <w:rsid w:val="00AA2291"/>
    <w:rsid w:val="00AA2BD7"/>
    <w:rsid w:val="00AA4688"/>
    <w:rsid w:val="00AA59C2"/>
    <w:rsid w:val="00AA661C"/>
    <w:rsid w:val="00AA6EC3"/>
    <w:rsid w:val="00AB2367"/>
    <w:rsid w:val="00AB290B"/>
    <w:rsid w:val="00AB3479"/>
    <w:rsid w:val="00AB3C91"/>
    <w:rsid w:val="00AB5A4E"/>
    <w:rsid w:val="00AC0656"/>
    <w:rsid w:val="00AC3354"/>
    <w:rsid w:val="00AC6862"/>
    <w:rsid w:val="00AD19CF"/>
    <w:rsid w:val="00AD265D"/>
    <w:rsid w:val="00AD2F75"/>
    <w:rsid w:val="00AD4997"/>
    <w:rsid w:val="00AD6DAC"/>
    <w:rsid w:val="00AE0885"/>
    <w:rsid w:val="00AE1860"/>
    <w:rsid w:val="00AE2D82"/>
    <w:rsid w:val="00AF1A61"/>
    <w:rsid w:val="00AF1B6C"/>
    <w:rsid w:val="00AF1E4F"/>
    <w:rsid w:val="00AF5B6F"/>
    <w:rsid w:val="00B00815"/>
    <w:rsid w:val="00B01B38"/>
    <w:rsid w:val="00B02334"/>
    <w:rsid w:val="00B02840"/>
    <w:rsid w:val="00B035D7"/>
    <w:rsid w:val="00B05052"/>
    <w:rsid w:val="00B07319"/>
    <w:rsid w:val="00B106BA"/>
    <w:rsid w:val="00B10D7D"/>
    <w:rsid w:val="00B113BE"/>
    <w:rsid w:val="00B116D8"/>
    <w:rsid w:val="00B1334C"/>
    <w:rsid w:val="00B149A8"/>
    <w:rsid w:val="00B16D6F"/>
    <w:rsid w:val="00B16E6B"/>
    <w:rsid w:val="00B1753D"/>
    <w:rsid w:val="00B21709"/>
    <w:rsid w:val="00B2235D"/>
    <w:rsid w:val="00B239EE"/>
    <w:rsid w:val="00B2570D"/>
    <w:rsid w:val="00B316E9"/>
    <w:rsid w:val="00B335CD"/>
    <w:rsid w:val="00B33A70"/>
    <w:rsid w:val="00B33AFD"/>
    <w:rsid w:val="00B3455D"/>
    <w:rsid w:val="00B3593E"/>
    <w:rsid w:val="00B4122B"/>
    <w:rsid w:val="00B4260C"/>
    <w:rsid w:val="00B42F70"/>
    <w:rsid w:val="00B43642"/>
    <w:rsid w:val="00B45035"/>
    <w:rsid w:val="00B47073"/>
    <w:rsid w:val="00B47E65"/>
    <w:rsid w:val="00B53F23"/>
    <w:rsid w:val="00B556FB"/>
    <w:rsid w:val="00B55D80"/>
    <w:rsid w:val="00B56C22"/>
    <w:rsid w:val="00B60CF4"/>
    <w:rsid w:val="00B6148D"/>
    <w:rsid w:val="00B63843"/>
    <w:rsid w:val="00B67219"/>
    <w:rsid w:val="00B70B12"/>
    <w:rsid w:val="00B73841"/>
    <w:rsid w:val="00B80362"/>
    <w:rsid w:val="00B83C51"/>
    <w:rsid w:val="00B852B2"/>
    <w:rsid w:val="00B85524"/>
    <w:rsid w:val="00B86615"/>
    <w:rsid w:val="00B90073"/>
    <w:rsid w:val="00B91431"/>
    <w:rsid w:val="00B91F08"/>
    <w:rsid w:val="00B923E0"/>
    <w:rsid w:val="00B92D36"/>
    <w:rsid w:val="00B9707B"/>
    <w:rsid w:val="00BA0AF1"/>
    <w:rsid w:val="00BA0C2E"/>
    <w:rsid w:val="00BA0EF9"/>
    <w:rsid w:val="00BA32C5"/>
    <w:rsid w:val="00BA35F2"/>
    <w:rsid w:val="00BA52E9"/>
    <w:rsid w:val="00BA5697"/>
    <w:rsid w:val="00BB0369"/>
    <w:rsid w:val="00BB0AFE"/>
    <w:rsid w:val="00BB6657"/>
    <w:rsid w:val="00BB7CEC"/>
    <w:rsid w:val="00BC34A9"/>
    <w:rsid w:val="00BC6112"/>
    <w:rsid w:val="00BC65A8"/>
    <w:rsid w:val="00BC762A"/>
    <w:rsid w:val="00BD02E9"/>
    <w:rsid w:val="00BD13E4"/>
    <w:rsid w:val="00BD1AD6"/>
    <w:rsid w:val="00BD2C68"/>
    <w:rsid w:val="00BD3360"/>
    <w:rsid w:val="00BD39E7"/>
    <w:rsid w:val="00BD40E9"/>
    <w:rsid w:val="00BD4230"/>
    <w:rsid w:val="00BD4FD9"/>
    <w:rsid w:val="00BD614B"/>
    <w:rsid w:val="00BD64B5"/>
    <w:rsid w:val="00BD6949"/>
    <w:rsid w:val="00BE10DC"/>
    <w:rsid w:val="00BE1619"/>
    <w:rsid w:val="00BE27B3"/>
    <w:rsid w:val="00BE3B16"/>
    <w:rsid w:val="00BE4CF5"/>
    <w:rsid w:val="00BE6390"/>
    <w:rsid w:val="00BE6682"/>
    <w:rsid w:val="00BF007E"/>
    <w:rsid w:val="00BF0091"/>
    <w:rsid w:val="00BF009C"/>
    <w:rsid w:val="00BF1435"/>
    <w:rsid w:val="00BF2F7A"/>
    <w:rsid w:val="00BF40EC"/>
    <w:rsid w:val="00BF5646"/>
    <w:rsid w:val="00BF6C59"/>
    <w:rsid w:val="00BF7794"/>
    <w:rsid w:val="00C00A68"/>
    <w:rsid w:val="00C00CB6"/>
    <w:rsid w:val="00C01042"/>
    <w:rsid w:val="00C04C3A"/>
    <w:rsid w:val="00C05C1D"/>
    <w:rsid w:val="00C06E8E"/>
    <w:rsid w:val="00C10E54"/>
    <w:rsid w:val="00C114C9"/>
    <w:rsid w:val="00C12D9B"/>
    <w:rsid w:val="00C23927"/>
    <w:rsid w:val="00C26C34"/>
    <w:rsid w:val="00C352F3"/>
    <w:rsid w:val="00C37EA0"/>
    <w:rsid w:val="00C438DF"/>
    <w:rsid w:val="00C46613"/>
    <w:rsid w:val="00C46DF7"/>
    <w:rsid w:val="00C53932"/>
    <w:rsid w:val="00C55C85"/>
    <w:rsid w:val="00C567B8"/>
    <w:rsid w:val="00C572B3"/>
    <w:rsid w:val="00C57CED"/>
    <w:rsid w:val="00C57D2F"/>
    <w:rsid w:val="00C6001F"/>
    <w:rsid w:val="00C60435"/>
    <w:rsid w:val="00C60880"/>
    <w:rsid w:val="00C616BE"/>
    <w:rsid w:val="00C62755"/>
    <w:rsid w:val="00C659DC"/>
    <w:rsid w:val="00C6638B"/>
    <w:rsid w:val="00C66614"/>
    <w:rsid w:val="00C67C0C"/>
    <w:rsid w:val="00C717F1"/>
    <w:rsid w:val="00C72DB0"/>
    <w:rsid w:val="00C73BD2"/>
    <w:rsid w:val="00C740C9"/>
    <w:rsid w:val="00C7548F"/>
    <w:rsid w:val="00C75A4F"/>
    <w:rsid w:val="00C77B49"/>
    <w:rsid w:val="00C8009F"/>
    <w:rsid w:val="00C814C9"/>
    <w:rsid w:val="00C829D4"/>
    <w:rsid w:val="00C83DA7"/>
    <w:rsid w:val="00C86529"/>
    <w:rsid w:val="00C90815"/>
    <w:rsid w:val="00C92ED2"/>
    <w:rsid w:val="00C93C5E"/>
    <w:rsid w:val="00C94D5E"/>
    <w:rsid w:val="00C97CAC"/>
    <w:rsid w:val="00CA0399"/>
    <w:rsid w:val="00CA0646"/>
    <w:rsid w:val="00CA1443"/>
    <w:rsid w:val="00CA45D9"/>
    <w:rsid w:val="00CA6208"/>
    <w:rsid w:val="00CA7110"/>
    <w:rsid w:val="00CB0833"/>
    <w:rsid w:val="00CB1C76"/>
    <w:rsid w:val="00CB5A40"/>
    <w:rsid w:val="00CB5A50"/>
    <w:rsid w:val="00CB5B04"/>
    <w:rsid w:val="00CB5E34"/>
    <w:rsid w:val="00CB72C7"/>
    <w:rsid w:val="00CB7B84"/>
    <w:rsid w:val="00CC01D9"/>
    <w:rsid w:val="00CC20CE"/>
    <w:rsid w:val="00CC21BB"/>
    <w:rsid w:val="00CC3E51"/>
    <w:rsid w:val="00CC5BE0"/>
    <w:rsid w:val="00CC73D9"/>
    <w:rsid w:val="00CD1654"/>
    <w:rsid w:val="00CD16D6"/>
    <w:rsid w:val="00CD2469"/>
    <w:rsid w:val="00CD3B89"/>
    <w:rsid w:val="00CD4C66"/>
    <w:rsid w:val="00CD53F8"/>
    <w:rsid w:val="00CD5AA6"/>
    <w:rsid w:val="00CD5B96"/>
    <w:rsid w:val="00CE1D6B"/>
    <w:rsid w:val="00CE3AEE"/>
    <w:rsid w:val="00CE42B0"/>
    <w:rsid w:val="00CE6872"/>
    <w:rsid w:val="00CE78DF"/>
    <w:rsid w:val="00CF26F1"/>
    <w:rsid w:val="00CF4F52"/>
    <w:rsid w:val="00CF5A58"/>
    <w:rsid w:val="00CF5A78"/>
    <w:rsid w:val="00CF5ACA"/>
    <w:rsid w:val="00CF6B9B"/>
    <w:rsid w:val="00CF7602"/>
    <w:rsid w:val="00D0511F"/>
    <w:rsid w:val="00D07A91"/>
    <w:rsid w:val="00D07EAA"/>
    <w:rsid w:val="00D108E5"/>
    <w:rsid w:val="00D13CB8"/>
    <w:rsid w:val="00D14A67"/>
    <w:rsid w:val="00D154E8"/>
    <w:rsid w:val="00D17DA5"/>
    <w:rsid w:val="00D2041D"/>
    <w:rsid w:val="00D2120F"/>
    <w:rsid w:val="00D21D70"/>
    <w:rsid w:val="00D23591"/>
    <w:rsid w:val="00D2463E"/>
    <w:rsid w:val="00D27B29"/>
    <w:rsid w:val="00D27CE0"/>
    <w:rsid w:val="00D27EC0"/>
    <w:rsid w:val="00D30103"/>
    <w:rsid w:val="00D30AAC"/>
    <w:rsid w:val="00D346D3"/>
    <w:rsid w:val="00D34C00"/>
    <w:rsid w:val="00D35045"/>
    <w:rsid w:val="00D36D65"/>
    <w:rsid w:val="00D41924"/>
    <w:rsid w:val="00D41B1B"/>
    <w:rsid w:val="00D428EF"/>
    <w:rsid w:val="00D434FF"/>
    <w:rsid w:val="00D435F2"/>
    <w:rsid w:val="00D44279"/>
    <w:rsid w:val="00D44F30"/>
    <w:rsid w:val="00D45B8B"/>
    <w:rsid w:val="00D45BCD"/>
    <w:rsid w:val="00D45D1B"/>
    <w:rsid w:val="00D469D6"/>
    <w:rsid w:val="00D470F3"/>
    <w:rsid w:val="00D47186"/>
    <w:rsid w:val="00D52770"/>
    <w:rsid w:val="00D536B8"/>
    <w:rsid w:val="00D558A9"/>
    <w:rsid w:val="00D6085E"/>
    <w:rsid w:val="00D64511"/>
    <w:rsid w:val="00D65207"/>
    <w:rsid w:val="00D663E6"/>
    <w:rsid w:val="00D70B32"/>
    <w:rsid w:val="00D71FA8"/>
    <w:rsid w:val="00D72E8D"/>
    <w:rsid w:val="00D762C8"/>
    <w:rsid w:val="00D77E5A"/>
    <w:rsid w:val="00D804F0"/>
    <w:rsid w:val="00D81DFB"/>
    <w:rsid w:val="00D820B2"/>
    <w:rsid w:val="00D82172"/>
    <w:rsid w:val="00D82779"/>
    <w:rsid w:val="00D82D67"/>
    <w:rsid w:val="00D8440F"/>
    <w:rsid w:val="00D8443D"/>
    <w:rsid w:val="00D84736"/>
    <w:rsid w:val="00D84979"/>
    <w:rsid w:val="00D85A47"/>
    <w:rsid w:val="00D86C95"/>
    <w:rsid w:val="00D9191F"/>
    <w:rsid w:val="00D92FF4"/>
    <w:rsid w:val="00D9401A"/>
    <w:rsid w:val="00D964F0"/>
    <w:rsid w:val="00D97735"/>
    <w:rsid w:val="00DA01F8"/>
    <w:rsid w:val="00DA0BDB"/>
    <w:rsid w:val="00DA385D"/>
    <w:rsid w:val="00DA5C79"/>
    <w:rsid w:val="00DA6A3F"/>
    <w:rsid w:val="00DA7277"/>
    <w:rsid w:val="00DA7B3F"/>
    <w:rsid w:val="00DB1480"/>
    <w:rsid w:val="00DB14BE"/>
    <w:rsid w:val="00DB1A5B"/>
    <w:rsid w:val="00DB1D42"/>
    <w:rsid w:val="00DB46DC"/>
    <w:rsid w:val="00DB4D64"/>
    <w:rsid w:val="00DB62E1"/>
    <w:rsid w:val="00DB6DF7"/>
    <w:rsid w:val="00DB7337"/>
    <w:rsid w:val="00DB73D3"/>
    <w:rsid w:val="00DC1DA1"/>
    <w:rsid w:val="00DC2791"/>
    <w:rsid w:val="00DC2CC1"/>
    <w:rsid w:val="00DD013E"/>
    <w:rsid w:val="00DD2EC7"/>
    <w:rsid w:val="00DD4C03"/>
    <w:rsid w:val="00DD6403"/>
    <w:rsid w:val="00DD7679"/>
    <w:rsid w:val="00DE42F5"/>
    <w:rsid w:val="00DE4ECA"/>
    <w:rsid w:val="00DE5527"/>
    <w:rsid w:val="00DE5EAA"/>
    <w:rsid w:val="00DE7F5D"/>
    <w:rsid w:val="00DF0819"/>
    <w:rsid w:val="00DF11F3"/>
    <w:rsid w:val="00DF129B"/>
    <w:rsid w:val="00DF38BA"/>
    <w:rsid w:val="00DF458E"/>
    <w:rsid w:val="00DF5CFF"/>
    <w:rsid w:val="00E01856"/>
    <w:rsid w:val="00E01A3C"/>
    <w:rsid w:val="00E02098"/>
    <w:rsid w:val="00E023AC"/>
    <w:rsid w:val="00E0650C"/>
    <w:rsid w:val="00E069C8"/>
    <w:rsid w:val="00E107EF"/>
    <w:rsid w:val="00E1114B"/>
    <w:rsid w:val="00E122F2"/>
    <w:rsid w:val="00E12F19"/>
    <w:rsid w:val="00E14911"/>
    <w:rsid w:val="00E14B6A"/>
    <w:rsid w:val="00E14D48"/>
    <w:rsid w:val="00E1655C"/>
    <w:rsid w:val="00E17DE9"/>
    <w:rsid w:val="00E20515"/>
    <w:rsid w:val="00E20713"/>
    <w:rsid w:val="00E22388"/>
    <w:rsid w:val="00E24323"/>
    <w:rsid w:val="00E2530A"/>
    <w:rsid w:val="00E277E5"/>
    <w:rsid w:val="00E31A1C"/>
    <w:rsid w:val="00E3290E"/>
    <w:rsid w:val="00E32FC4"/>
    <w:rsid w:val="00E33E47"/>
    <w:rsid w:val="00E341D8"/>
    <w:rsid w:val="00E34BD0"/>
    <w:rsid w:val="00E34F9D"/>
    <w:rsid w:val="00E36C5B"/>
    <w:rsid w:val="00E37BC0"/>
    <w:rsid w:val="00E4028E"/>
    <w:rsid w:val="00E40353"/>
    <w:rsid w:val="00E41E5E"/>
    <w:rsid w:val="00E42E3B"/>
    <w:rsid w:val="00E4301B"/>
    <w:rsid w:val="00E44A76"/>
    <w:rsid w:val="00E46D74"/>
    <w:rsid w:val="00E477B7"/>
    <w:rsid w:val="00E50147"/>
    <w:rsid w:val="00E52524"/>
    <w:rsid w:val="00E5370E"/>
    <w:rsid w:val="00E552E4"/>
    <w:rsid w:val="00E572B9"/>
    <w:rsid w:val="00E57408"/>
    <w:rsid w:val="00E57D9E"/>
    <w:rsid w:val="00E60002"/>
    <w:rsid w:val="00E60A65"/>
    <w:rsid w:val="00E60CE9"/>
    <w:rsid w:val="00E61D29"/>
    <w:rsid w:val="00E647BD"/>
    <w:rsid w:val="00E67033"/>
    <w:rsid w:val="00E73430"/>
    <w:rsid w:val="00E77A16"/>
    <w:rsid w:val="00E80874"/>
    <w:rsid w:val="00E83E6D"/>
    <w:rsid w:val="00E855DA"/>
    <w:rsid w:val="00E91DCE"/>
    <w:rsid w:val="00E925DF"/>
    <w:rsid w:val="00E9285A"/>
    <w:rsid w:val="00E943AF"/>
    <w:rsid w:val="00E95464"/>
    <w:rsid w:val="00E956D6"/>
    <w:rsid w:val="00E95F3C"/>
    <w:rsid w:val="00E96857"/>
    <w:rsid w:val="00E97407"/>
    <w:rsid w:val="00EA0B97"/>
    <w:rsid w:val="00EA2D50"/>
    <w:rsid w:val="00EA4FD6"/>
    <w:rsid w:val="00EA7FC4"/>
    <w:rsid w:val="00EB0ACA"/>
    <w:rsid w:val="00EB1600"/>
    <w:rsid w:val="00EB20EE"/>
    <w:rsid w:val="00EB437A"/>
    <w:rsid w:val="00EB56D0"/>
    <w:rsid w:val="00EB6D2E"/>
    <w:rsid w:val="00EC0B8A"/>
    <w:rsid w:val="00EC0EA8"/>
    <w:rsid w:val="00EC0EAE"/>
    <w:rsid w:val="00EC16C1"/>
    <w:rsid w:val="00EC16C8"/>
    <w:rsid w:val="00EC3423"/>
    <w:rsid w:val="00EC3ED4"/>
    <w:rsid w:val="00EC3F6E"/>
    <w:rsid w:val="00EC7421"/>
    <w:rsid w:val="00ED058F"/>
    <w:rsid w:val="00ED2924"/>
    <w:rsid w:val="00ED34B3"/>
    <w:rsid w:val="00ED3CC5"/>
    <w:rsid w:val="00ED3D56"/>
    <w:rsid w:val="00ED5812"/>
    <w:rsid w:val="00EE01BC"/>
    <w:rsid w:val="00EE0F8C"/>
    <w:rsid w:val="00EE5A69"/>
    <w:rsid w:val="00EF2BBB"/>
    <w:rsid w:val="00EF2E4D"/>
    <w:rsid w:val="00EF3881"/>
    <w:rsid w:val="00EF5E59"/>
    <w:rsid w:val="00F04163"/>
    <w:rsid w:val="00F05086"/>
    <w:rsid w:val="00F05837"/>
    <w:rsid w:val="00F0719A"/>
    <w:rsid w:val="00F11564"/>
    <w:rsid w:val="00F1248E"/>
    <w:rsid w:val="00F14005"/>
    <w:rsid w:val="00F15963"/>
    <w:rsid w:val="00F168DA"/>
    <w:rsid w:val="00F1702D"/>
    <w:rsid w:val="00F1758E"/>
    <w:rsid w:val="00F17631"/>
    <w:rsid w:val="00F17B8A"/>
    <w:rsid w:val="00F220F6"/>
    <w:rsid w:val="00F233C3"/>
    <w:rsid w:val="00F26087"/>
    <w:rsid w:val="00F26309"/>
    <w:rsid w:val="00F2716F"/>
    <w:rsid w:val="00F275D7"/>
    <w:rsid w:val="00F32C7C"/>
    <w:rsid w:val="00F348E8"/>
    <w:rsid w:val="00F353CC"/>
    <w:rsid w:val="00F371B0"/>
    <w:rsid w:val="00F433FF"/>
    <w:rsid w:val="00F44439"/>
    <w:rsid w:val="00F50CF2"/>
    <w:rsid w:val="00F50FE7"/>
    <w:rsid w:val="00F56596"/>
    <w:rsid w:val="00F566F5"/>
    <w:rsid w:val="00F5742A"/>
    <w:rsid w:val="00F60045"/>
    <w:rsid w:val="00F62215"/>
    <w:rsid w:val="00F64078"/>
    <w:rsid w:val="00F64384"/>
    <w:rsid w:val="00F645C5"/>
    <w:rsid w:val="00F67640"/>
    <w:rsid w:val="00F705CA"/>
    <w:rsid w:val="00F7065A"/>
    <w:rsid w:val="00F70B86"/>
    <w:rsid w:val="00F729BD"/>
    <w:rsid w:val="00F7464F"/>
    <w:rsid w:val="00F75F13"/>
    <w:rsid w:val="00F83EDB"/>
    <w:rsid w:val="00F902B3"/>
    <w:rsid w:val="00F9085C"/>
    <w:rsid w:val="00F91D65"/>
    <w:rsid w:val="00F9423B"/>
    <w:rsid w:val="00F944DD"/>
    <w:rsid w:val="00F953E9"/>
    <w:rsid w:val="00F9718B"/>
    <w:rsid w:val="00FA14BF"/>
    <w:rsid w:val="00FA1CCC"/>
    <w:rsid w:val="00FA350E"/>
    <w:rsid w:val="00FA5AC1"/>
    <w:rsid w:val="00FA7546"/>
    <w:rsid w:val="00FA7F51"/>
    <w:rsid w:val="00FB1DED"/>
    <w:rsid w:val="00FB28F4"/>
    <w:rsid w:val="00FB391D"/>
    <w:rsid w:val="00FB4202"/>
    <w:rsid w:val="00FB432F"/>
    <w:rsid w:val="00FB52D2"/>
    <w:rsid w:val="00FC0EDD"/>
    <w:rsid w:val="00FC3178"/>
    <w:rsid w:val="00FC7638"/>
    <w:rsid w:val="00FD15FD"/>
    <w:rsid w:val="00FD174B"/>
    <w:rsid w:val="00FD44AA"/>
    <w:rsid w:val="00FD668E"/>
    <w:rsid w:val="00FE0C2D"/>
    <w:rsid w:val="00FE2580"/>
    <w:rsid w:val="00FE27DB"/>
    <w:rsid w:val="00FE2B17"/>
    <w:rsid w:val="00FE3A50"/>
    <w:rsid w:val="00FE435A"/>
    <w:rsid w:val="00FE4572"/>
    <w:rsid w:val="00FE49A5"/>
    <w:rsid w:val="00FF2048"/>
    <w:rsid w:val="00FF2A41"/>
    <w:rsid w:val="00FF61FD"/>
    <w:rsid w:val="00FF7C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F083F"/>
  <w15:chartTrackingRefBased/>
  <w15:docId w15:val="{BD7B3BEC-FEB4-4CBF-AC68-47E80A92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1FD"/>
  </w:style>
  <w:style w:type="paragraph" w:styleId="Ttulo1">
    <w:name w:val="heading 1"/>
    <w:basedOn w:val="Normal"/>
    <w:link w:val="Ttulo1Car"/>
    <w:uiPriority w:val="9"/>
    <w:qFormat/>
    <w:rsid w:val="00FF61FD"/>
    <w:pPr>
      <w:spacing w:before="200" w:after="80" w:line="240" w:lineRule="auto"/>
      <w:jc w:val="both"/>
      <w:outlineLvl w:val="0"/>
    </w:pPr>
    <w:rPr>
      <w:rFonts w:eastAsia="Times New Roman" w:cs="Times New Roman"/>
      <w:b/>
      <w:bCs/>
      <w:caps/>
      <w:kern w:val="36"/>
      <w:sz w:val="24"/>
      <w:szCs w:val="48"/>
      <w:lang w:eastAsia="es-ES"/>
    </w:rPr>
  </w:style>
  <w:style w:type="paragraph" w:styleId="Ttulo2">
    <w:name w:val="heading 2"/>
    <w:basedOn w:val="Normal"/>
    <w:next w:val="Normal"/>
    <w:link w:val="Ttulo2Car"/>
    <w:uiPriority w:val="9"/>
    <w:unhideWhenUsed/>
    <w:qFormat/>
    <w:rsid w:val="00FF61FD"/>
    <w:pPr>
      <w:keepNext/>
      <w:keepLines/>
      <w:spacing w:before="100" w:after="40"/>
      <w:jc w:val="both"/>
      <w:outlineLvl w:val="1"/>
    </w:pPr>
    <w:rPr>
      <w:rFonts w:eastAsiaTheme="majorEastAsia" w:cstheme="majorBidi"/>
      <w:b/>
      <w:sz w:val="24"/>
      <w:szCs w:val="26"/>
    </w:rPr>
  </w:style>
  <w:style w:type="paragraph" w:styleId="Ttulo3">
    <w:name w:val="heading 3"/>
    <w:basedOn w:val="Normal"/>
    <w:next w:val="Normal"/>
    <w:link w:val="Ttulo3Car"/>
    <w:uiPriority w:val="9"/>
    <w:unhideWhenUsed/>
    <w:qFormat/>
    <w:rsid w:val="002D39C4"/>
    <w:pPr>
      <w:keepNext/>
      <w:keepLines/>
      <w:spacing w:before="40" w:after="0"/>
      <w:jc w:val="both"/>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1FD"/>
    <w:rPr>
      <w:rFonts w:eastAsia="Times New Roman" w:cs="Times New Roman"/>
      <w:b/>
      <w:bCs/>
      <w:caps/>
      <w:kern w:val="36"/>
      <w:sz w:val="24"/>
      <w:szCs w:val="48"/>
      <w:lang w:eastAsia="es-ES"/>
    </w:rPr>
  </w:style>
  <w:style w:type="character" w:customStyle="1" w:styleId="Ttulo2Car">
    <w:name w:val="Título 2 Car"/>
    <w:basedOn w:val="Fuentedeprrafopredeter"/>
    <w:link w:val="Ttulo2"/>
    <w:uiPriority w:val="9"/>
    <w:rsid w:val="00FF61FD"/>
    <w:rPr>
      <w:rFonts w:eastAsiaTheme="majorEastAsia" w:cstheme="majorBidi"/>
      <w:b/>
      <w:sz w:val="24"/>
      <w:szCs w:val="26"/>
    </w:rPr>
  </w:style>
  <w:style w:type="character" w:customStyle="1" w:styleId="Ttulo3Car">
    <w:name w:val="Título 3 Car"/>
    <w:basedOn w:val="Fuentedeprrafopredeter"/>
    <w:link w:val="Ttulo3"/>
    <w:uiPriority w:val="9"/>
    <w:rsid w:val="002D39C4"/>
    <w:rPr>
      <w:rFonts w:eastAsiaTheme="majorEastAsia" w:cstheme="majorBidi"/>
      <w:b/>
      <w:szCs w:val="24"/>
    </w:rPr>
  </w:style>
  <w:style w:type="paragraph" w:styleId="Prrafodelista">
    <w:name w:val="List Paragraph"/>
    <w:basedOn w:val="Normal"/>
    <w:uiPriority w:val="34"/>
    <w:qFormat/>
    <w:rsid w:val="00FF61FD"/>
    <w:pPr>
      <w:ind w:left="720"/>
      <w:contextualSpacing/>
    </w:pPr>
  </w:style>
  <w:style w:type="character" w:styleId="Refdecomentario">
    <w:name w:val="annotation reference"/>
    <w:basedOn w:val="Fuentedeprrafopredeter"/>
    <w:uiPriority w:val="99"/>
    <w:semiHidden/>
    <w:unhideWhenUsed/>
    <w:rsid w:val="00FF61FD"/>
    <w:rPr>
      <w:sz w:val="16"/>
      <w:szCs w:val="16"/>
    </w:rPr>
  </w:style>
  <w:style w:type="paragraph" w:styleId="Textocomentario">
    <w:name w:val="annotation text"/>
    <w:basedOn w:val="Normal"/>
    <w:link w:val="TextocomentarioCar"/>
    <w:uiPriority w:val="99"/>
    <w:unhideWhenUsed/>
    <w:rsid w:val="00FF61FD"/>
    <w:pPr>
      <w:spacing w:line="240" w:lineRule="auto"/>
    </w:pPr>
    <w:rPr>
      <w:sz w:val="20"/>
      <w:szCs w:val="20"/>
    </w:rPr>
  </w:style>
  <w:style w:type="character" w:customStyle="1" w:styleId="TextocomentarioCar">
    <w:name w:val="Texto comentario Car"/>
    <w:basedOn w:val="Fuentedeprrafopredeter"/>
    <w:link w:val="Textocomentario"/>
    <w:uiPriority w:val="99"/>
    <w:rsid w:val="00FF61FD"/>
    <w:rPr>
      <w:sz w:val="20"/>
      <w:szCs w:val="20"/>
    </w:rPr>
  </w:style>
  <w:style w:type="table" w:styleId="Tablanormal1">
    <w:name w:val="Plain Table 1"/>
    <w:basedOn w:val="Tablanormal"/>
    <w:uiPriority w:val="41"/>
    <w:rsid w:val="00FF61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link w:val="SinespaciadoCar"/>
    <w:uiPriority w:val="1"/>
    <w:qFormat/>
    <w:rsid w:val="00FF61F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61FD"/>
    <w:rPr>
      <w:rFonts w:eastAsiaTheme="minorEastAsia"/>
      <w:lang w:eastAsia="es-ES"/>
    </w:rPr>
  </w:style>
  <w:style w:type="paragraph" w:styleId="Encabezado">
    <w:name w:val="header"/>
    <w:basedOn w:val="Normal"/>
    <w:link w:val="EncabezadoCar"/>
    <w:uiPriority w:val="99"/>
    <w:unhideWhenUsed/>
    <w:rsid w:val="00FF61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61FD"/>
  </w:style>
  <w:style w:type="paragraph" w:styleId="Piedepgina">
    <w:name w:val="footer"/>
    <w:basedOn w:val="Normal"/>
    <w:link w:val="PiedepginaCar"/>
    <w:uiPriority w:val="99"/>
    <w:unhideWhenUsed/>
    <w:rsid w:val="00B02840"/>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B02840"/>
    <w:rPr>
      <w:sz w:val="18"/>
    </w:rPr>
  </w:style>
  <w:style w:type="table" w:styleId="Tablaconcuadrcula">
    <w:name w:val="Table Grid"/>
    <w:basedOn w:val="Tablanormal"/>
    <w:uiPriority w:val="39"/>
    <w:rsid w:val="00FF6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FF61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itulo3">
    <w:name w:val="Titulo 3"/>
    <w:basedOn w:val="Normal"/>
    <w:link w:val="Titulo3Car"/>
    <w:qFormat/>
    <w:rsid w:val="00FF61FD"/>
    <w:pPr>
      <w:jc w:val="both"/>
    </w:pPr>
  </w:style>
  <w:style w:type="character" w:customStyle="1" w:styleId="Titulo3Car">
    <w:name w:val="Titulo 3 Car"/>
    <w:basedOn w:val="Fuentedeprrafopredeter"/>
    <w:link w:val="Titulo3"/>
    <w:rsid w:val="00FF61FD"/>
  </w:style>
  <w:style w:type="paragraph" w:styleId="Ttulo">
    <w:name w:val="Title"/>
    <w:basedOn w:val="Normal"/>
    <w:next w:val="Normal"/>
    <w:link w:val="TtuloCar"/>
    <w:uiPriority w:val="10"/>
    <w:qFormat/>
    <w:rsid w:val="00FF61FD"/>
    <w:pPr>
      <w:spacing w:before="100" w:after="40" w:line="240" w:lineRule="auto"/>
      <w:contextualSpacing/>
      <w:jc w:val="both"/>
    </w:pPr>
    <w:rPr>
      <w:rFonts w:asciiTheme="majorHAnsi" w:eastAsiaTheme="majorEastAsia" w:hAnsiTheme="majorHAnsi" w:cstheme="majorBidi"/>
      <w:b/>
      <w:color w:val="000000" w:themeColor="text1"/>
      <w:spacing w:val="-10"/>
      <w:kern w:val="28"/>
      <w:szCs w:val="56"/>
    </w:rPr>
  </w:style>
  <w:style w:type="character" w:customStyle="1" w:styleId="TtuloCar">
    <w:name w:val="Título Car"/>
    <w:basedOn w:val="Fuentedeprrafopredeter"/>
    <w:link w:val="Ttulo"/>
    <w:uiPriority w:val="10"/>
    <w:rsid w:val="00FF61FD"/>
    <w:rPr>
      <w:rFonts w:asciiTheme="majorHAnsi" w:eastAsiaTheme="majorEastAsia" w:hAnsiTheme="majorHAnsi" w:cstheme="majorBidi"/>
      <w:b/>
      <w:color w:val="000000" w:themeColor="text1"/>
      <w:spacing w:val="-10"/>
      <w:kern w:val="28"/>
      <w:szCs w:val="56"/>
    </w:rPr>
  </w:style>
  <w:style w:type="paragraph" w:styleId="Asuntodelcomentario">
    <w:name w:val="annotation subject"/>
    <w:basedOn w:val="Textocomentario"/>
    <w:next w:val="Textocomentario"/>
    <w:link w:val="AsuntodelcomentarioCar"/>
    <w:uiPriority w:val="99"/>
    <w:semiHidden/>
    <w:unhideWhenUsed/>
    <w:rsid w:val="002D39C4"/>
    <w:rPr>
      <w:b/>
      <w:bCs/>
    </w:rPr>
  </w:style>
  <w:style w:type="character" w:customStyle="1" w:styleId="AsuntodelcomentarioCar">
    <w:name w:val="Asunto del comentario Car"/>
    <w:basedOn w:val="TextocomentarioCar"/>
    <w:link w:val="Asuntodelcomentario"/>
    <w:uiPriority w:val="99"/>
    <w:semiHidden/>
    <w:rsid w:val="002D39C4"/>
    <w:rPr>
      <w:b/>
      <w:bCs/>
      <w:sz w:val="20"/>
      <w:szCs w:val="20"/>
    </w:rPr>
  </w:style>
  <w:style w:type="paragraph" w:styleId="Textodeglobo">
    <w:name w:val="Balloon Text"/>
    <w:basedOn w:val="Normal"/>
    <w:link w:val="TextodegloboCar"/>
    <w:uiPriority w:val="99"/>
    <w:semiHidden/>
    <w:unhideWhenUsed/>
    <w:rsid w:val="002D39C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39C4"/>
    <w:rPr>
      <w:rFonts w:ascii="Segoe UI" w:hAnsi="Segoe UI" w:cs="Segoe UI"/>
      <w:sz w:val="18"/>
      <w:szCs w:val="18"/>
    </w:rPr>
  </w:style>
  <w:style w:type="table" w:styleId="Tablaconcuadrculaclara">
    <w:name w:val="Grid Table Light"/>
    <w:basedOn w:val="Tablanormal"/>
    <w:uiPriority w:val="40"/>
    <w:rsid w:val="002D39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4">
    <w:name w:val="A4"/>
    <w:uiPriority w:val="99"/>
    <w:rsid w:val="002D39C4"/>
    <w:rPr>
      <w:rFonts w:cs="Roboto Light"/>
      <w:color w:val="000000"/>
      <w:sz w:val="16"/>
      <w:szCs w:val="16"/>
    </w:rPr>
  </w:style>
  <w:style w:type="character" w:styleId="Hipervnculo">
    <w:name w:val="Hyperlink"/>
    <w:basedOn w:val="Fuentedeprrafopredeter"/>
    <w:uiPriority w:val="99"/>
    <w:unhideWhenUsed/>
    <w:rsid w:val="002D39C4"/>
    <w:rPr>
      <w:color w:val="0563C1" w:themeColor="hyperlink"/>
      <w:u w:val="single"/>
    </w:rPr>
  </w:style>
  <w:style w:type="table" w:styleId="Tabladelista2-nfasis3">
    <w:name w:val="List Table 2 Accent 3"/>
    <w:basedOn w:val="Tablanormal"/>
    <w:uiPriority w:val="47"/>
    <w:rsid w:val="002D39C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2D39C4"/>
    <w:rPr>
      <w:color w:val="954F72" w:themeColor="followedHyperlink"/>
      <w:u w:val="single"/>
    </w:rPr>
  </w:style>
  <w:style w:type="paragraph" w:styleId="TtuloTDC">
    <w:name w:val="TOC Heading"/>
    <w:basedOn w:val="Ttulo1"/>
    <w:next w:val="Normal"/>
    <w:uiPriority w:val="39"/>
    <w:unhideWhenUsed/>
    <w:qFormat/>
    <w:rsid w:val="00230907"/>
    <w:pPr>
      <w:keepNext/>
      <w:keepLines/>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szCs w:val="32"/>
    </w:rPr>
  </w:style>
  <w:style w:type="paragraph" w:styleId="TDC1">
    <w:name w:val="toc 1"/>
    <w:basedOn w:val="Normal"/>
    <w:next w:val="Normal"/>
    <w:autoRedefine/>
    <w:uiPriority w:val="39"/>
    <w:unhideWhenUsed/>
    <w:rsid w:val="0018695E"/>
    <w:pPr>
      <w:tabs>
        <w:tab w:val="right" w:leader="dot" w:pos="8494"/>
      </w:tabs>
      <w:spacing w:after="100"/>
      <w:jc w:val="both"/>
    </w:pPr>
    <w:rPr>
      <w:b/>
      <w:bCs/>
      <w:noProof/>
      <w14:shadow w14:blurRad="50800" w14:dist="38100" w14:dir="2700000" w14:sx="100000" w14:sy="100000" w14:kx="0" w14:ky="0" w14:algn="tl">
        <w14:srgbClr w14:val="000000">
          <w14:alpha w14:val="60000"/>
        </w14:srgbClr>
      </w14:shadow>
    </w:rPr>
  </w:style>
  <w:style w:type="paragraph" w:styleId="TDC2">
    <w:name w:val="toc 2"/>
    <w:basedOn w:val="Normal"/>
    <w:next w:val="Normal"/>
    <w:autoRedefine/>
    <w:uiPriority w:val="39"/>
    <w:unhideWhenUsed/>
    <w:rsid w:val="00230907"/>
    <w:pPr>
      <w:spacing w:after="100"/>
      <w:ind w:left="220"/>
    </w:pPr>
  </w:style>
  <w:style w:type="paragraph" w:styleId="TDC3">
    <w:name w:val="toc 3"/>
    <w:basedOn w:val="Normal"/>
    <w:next w:val="Normal"/>
    <w:autoRedefine/>
    <w:uiPriority w:val="39"/>
    <w:unhideWhenUsed/>
    <w:rsid w:val="00230907"/>
    <w:pPr>
      <w:spacing w:after="100"/>
      <w:ind w:left="440"/>
    </w:pPr>
  </w:style>
  <w:style w:type="paragraph" w:styleId="Textonotapie">
    <w:name w:val="footnote text"/>
    <w:basedOn w:val="Normal"/>
    <w:link w:val="TextonotapieCar"/>
    <w:uiPriority w:val="99"/>
    <w:semiHidden/>
    <w:unhideWhenUsed/>
    <w:rsid w:val="00742C3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42C3F"/>
    <w:rPr>
      <w:sz w:val="20"/>
      <w:szCs w:val="20"/>
    </w:rPr>
  </w:style>
  <w:style w:type="character" w:styleId="Refdenotaalpie">
    <w:name w:val="footnote reference"/>
    <w:basedOn w:val="Fuentedeprrafopredeter"/>
    <w:uiPriority w:val="99"/>
    <w:semiHidden/>
    <w:unhideWhenUsed/>
    <w:rsid w:val="00742C3F"/>
    <w:rPr>
      <w:vertAlign w:val="superscript"/>
    </w:rPr>
  </w:style>
  <w:style w:type="paragraph" w:styleId="Revisin">
    <w:name w:val="Revision"/>
    <w:hidden/>
    <w:uiPriority w:val="99"/>
    <w:semiHidden/>
    <w:rsid w:val="00267965"/>
    <w:pPr>
      <w:spacing w:after="0" w:line="240" w:lineRule="auto"/>
    </w:pPr>
  </w:style>
  <w:style w:type="paragraph" w:styleId="TDC4">
    <w:name w:val="toc 4"/>
    <w:basedOn w:val="Normal"/>
    <w:next w:val="Normal"/>
    <w:autoRedefine/>
    <w:uiPriority w:val="39"/>
    <w:unhideWhenUsed/>
    <w:rsid w:val="00C97CAC"/>
    <w:pPr>
      <w:spacing w:after="100"/>
      <w:ind w:left="660"/>
    </w:pPr>
    <w:rPr>
      <w:rFonts w:eastAsiaTheme="minorEastAsia"/>
      <w:lang w:eastAsia="es-ES"/>
    </w:rPr>
  </w:style>
  <w:style w:type="paragraph" w:styleId="TDC5">
    <w:name w:val="toc 5"/>
    <w:basedOn w:val="Normal"/>
    <w:next w:val="Normal"/>
    <w:autoRedefine/>
    <w:uiPriority w:val="39"/>
    <w:unhideWhenUsed/>
    <w:rsid w:val="00C97CAC"/>
    <w:pPr>
      <w:spacing w:after="100"/>
      <w:ind w:left="880"/>
    </w:pPr>
    <w:rPr>
      <w:rFonts w:eastAsiaTheme="minorEastAsia"/>
      <w:lang w:eastAsia="es-ES"/>
    </w:rPr>
  </w:style>
  <w:style w:type="paragraph" w:styleId="TDC6">
    <w:name w:val="toc 6"/>
    <w:basedOn w:val="Normal"/>
    <w:next w:val="Normal"/>
    <w:autoRedefine/>
    <w:uiPriority w:val="39"/>
    <w:unhideWhenUsed/>
    <w:rsid w:val="00C97CAC"/>
    <w:pPr>
      <w:spacing w:after="100"/>
      <w:ind w:left="1100"/>
    </w:pPr>
    <w:rPr>
      <w:rFonts w:eastAsiaTheme="minorEastAsia"/>
      <w:lang w:eastAsia="es-ES"/>
    </w:rPr>
  </w:style>
  <w:style w:type="paragraph" w:styleId="TDC7">
    <w:name w:val="toc 7"/>
    <w:basedOn w:val="Normal"/>
    <w:next w:val="Normal"/>
    <w:autoRedefine/>
    <w:uiPriority w:val="39"/>
    <w:unhideWhenUsed/>
    <w:rsid w:val="00C97CAC"/>
    <w:pPr>
      <w:spacing w:after="100"/>
      <w:ind w:left="1320"/>
    </w:pPr>
    <w:rPr>
      <w:rFonts w:eastAsiaTheme="minorEastAsia"/>
      <w:lang w:eastAsia="es-ES"/>
    </w:rPr>
  </w:style>
  <w:style w:type="paragraph" w:styleId="TDC8">
    <w:name w:val="toc 8"/>
    <w:basedOn w:val="Normal"/>
    <w:next w:val="Normal"/>
    <w:autoRedefine/>
    <w:uiPriority w:val="39"/>
    <w:unhideWhenUsed/>
    <w:rsid w:val="00C97CAC"/>
    <w:pPr>
      <w:spacing w:after="100"/>
      <w:ind w:left="1540"/>
    </w:pPr>
    <w:rPr>
      <w:rFonts w:eastAsiaTheme="minorEastAsia"/>
      <w:lang w:eastAsia="es-ES"/>
    </w:rPr>
  </w:style>
  <w:style w:type="paragraph" w:styleId="TDC9">
    <w:name w:val="toc 9"/>
    <w:basedOn w:val="Normal"/>
    <w:next w:val="Normal"/>
    <w:autoRedefine/>
    <w:uiPriority w:val="39"/>
    <w:unhideWhenUsed/>
    <w:rsid w:val="00C97CAC"/>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C97CAC"/>
    <w:rPr>
      <w:color w:val="605E5C"/>
      <w:shd w:val="clear" w:color="auto" w:fill="E1DFDD"/>
    </w:rPr>
  </w:style>
  <w:style w:type="paragraph" w:customStyle="1" w:styleId="msonormal0">
    <w:name w:val="msonormal"/>
    <w:basedOn w:val="Normal"/>
    <w:rsid w:val="00A330E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l65">
    <w:name w:val="xl65"/>
    <w:basedOn w:val="Normal"/>
    <w:rsid w:val="00A330EA"/>
    <w:pPr>
      <w:pBdr>
        <w:top w:val="single" w:sz="8" w:space="0" w:color="auto"/>
        <w:left w:val="single" w:sz="8" w:space="0" w:color="BFBFBF"/>
        <w:bottom w:val="single" w:sz="8" w:space="0" w:color="auto"/>
        <w:right w:val="single" w:sz="8" w:space="0" w:color="BFBFBF"/>
      </w:pBdr>
      <w:shd w:val="clear" w:color="000000" w:fill="E7E6E6"/>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66">
    <w:name w:val="xl66"/>
    <w:basedOn w:val="Normal"/>
    <w:rsid w:val="00A330EA"/>
    <w:pPr>
      <w:pBdr>
        <w:top w:val="single" w:sz="8" w:space="0" w:color="auto"/>
        <w:bottom w:val="single" w:sz="8" w:space="0" w:color="auto"/>
        <w:right w:val="single" w:sz="8" w:space="0" w:color="BFBFBF"/>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ES"/>
    </w:rPr>
  </w:style>
  <w:style w:type="paragraph" w:customStyle="1" w:styleId="xl67">
    <w:name w:val="xl67"/>
    <w:basedOn w:val="Normal"/>
    <w:rsid w:val="00A330EA"/>
    <w:pPr>
      <w:pBdr>
        <w:top w:val="single" w:sz="8" w:space="0" w:color="auto"/>
        <w:bottom w:val="single" w:sz="8" w:space="0" w:color="auto"/>
        <w:right w:val="single" w:sz="8" w:space="0" w:color="BFBFBF"/>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ES"/>
    </w:rPr>
  </w:style>
  <w:style w:type="paragraph" w:customStyle="1" w:styleId="xl68">
    <w:name w:val="xl68"/>
    <w:basedOn w:val="Normal"/>
    <w:rsid w:val="00A330EA"/>
    <w:pPr>
      <w:pBdr>
        <w:left w:val="single" w:sz="8" w:space="0" w:color="BFBFBF"/>
        <w:bottom w:val="single" w:sz="8" w:space="0" w:color="BFBFBF"/>
        <w:right w:val="single" w:sz="8" w:space="0" w:color="BFBFBF"/>
      </w:pBdr>
      <w:shd w:val="clear" w:color="000000" w:fill="F2F2F2"/>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ES"/>
    </w:rPr>
  </w:style>
  <w:style w:type="paragraph" w:customStyle="1" w:styleId="xl69">
    <w:name w:val="xl69"/>
    <w:basedOn w:val="Normal"/>
    <w:rsid w:val="00A330EA"/>
    <w:pPr>
      <w:pBdr>
        <w:bottom w:val="single" w:sz="8" w:space="0" w:color="BFBFBF"/>
        <w:right w:val="single" w:sz="8" w:space="0" w:color="BFBFBF"/>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eastAsia="es-ES"/>
    </w:rPr>
  </w:style>
  <w:style w:type="paragraph" w:customStyle="1" w:styleId="xl70">
    <w:name w:val="xl70"/>
    <w:basedOn w:val="Normal"/>
    <w:rsid w:val="00A330EA"/>
    <w:pPr>
      <w:pBdr>
        <w:left w:val="single" w:sz="8" w:space="0" w:color="BFBFBF"/>
        <w:bottom w:val="single" w:sz="8" w:space="0" w:color="BFBFBF"/>
        <w:right w:val="single" w:sz="8" w:space="0" w:color="BFBFBF"/>
      </w:pBdr>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71">
    <w:name w:val="xl71"/>
    <w:basedOn w:val="Normal"/>
    <w:rsid w:val="00A330EA"/>
    <w:pPr>
      <w:pBdr>
        <w:bottom w:val="single" w:sz="8" w:space="0" w:color="BFBFBF"/>
        <w:right w:val="single" w:sz="8" w:space="0" w:color="BFBFBF"/>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ES"/>
    </w:rPr>
  </w:style>
  <w:style w:type="paragraph" w:customStyle="1" w:styleId="xl72">
    <w:name w:val="xl72"/>
    <w:basedOn w:val="Normal"/>
    <w:rsid w:val="00A330EA"/>
    <w:pPr>
      <w:pBdr>
        <w:left w:val="single" w:sz="8" w:space="0" w:color="BFBFBF"/>
        <w:bottom w:val="single" w:sz="8" w:space="0" w:color="auto"/>
        <w:right w:val="single" w:sz="8" w:space="0" w:color="BFBFBF"/>
      </w:pBdr>
      <w:spacing w:before="100" w:beforeAutospacing="1" w:after="100" w:afterAutospacing="1" w:line="240" w:lineRule="auto"/>
      <w:textAlignment w:val="center"/>
    </w:pPr>
    <w:rPr>
      <w:rFonts w:ascii="Times New Roman" w:eastAsia="Times New Roman" w:hAnsi="Times New Roman" w:cs="Times New Roman"/>
      <w:b/>
      <w:bCs/>
      <w:sz w:val="18"/>
      <w:szCs w:val="18"/>
      <w:lang w:eastAsia="es-ES"/>
    </w:rPr>
  </w:style>
  <w:style w:type="paragraph" w:customStyle="1" w:styleId="xl73">
    <w:name w:val="xl73"/>
    <w:basedOn w:val="Normal"/>
    <w:rsid w:val="00A330EA"/>
    <w:pPr>
      <w:pBdr>
        <w:bottom w:val="single" w:sz="8" w:space="0" w:color="auto"/>
        <w:right w:val="single" w:sz="8" w:space="0" w:color="BFBFBF"/>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ES"/>
    </w:rPr>
  </w:style>
  <w:style w:type="table" w:styleId="Tablaconcuadrcula2-nfasis2">
    <w:name w:val="Grid Table 2 Accent 2"/>
    <w:basedOn w:val="Tablanormal"/>
    <w:uiPriority w:val="47"/>
    <w:rsid w:val="00CA144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2">
    <w:name w:val="List Table 1 Light Accent 2"/>
    <w:basedOn w:val="Tablanormal"/>
    <w:uiPriority w:val="46"/>
    <w:rsid w:val="00CA1443"/>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2">
    <w:name w:val="List Table 2 Accent 2"/>
    <w:basedOn w:val="Tablanormal"/>
    <w:uiPriority w:val="47"/>
    <w:rsid w:val="00CA1443"/>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2">
    <w:name w:val="Grid Table 6 Colorful Accent 2"/>
    <w:basedOn w:val="Tablanormal"/>
    <w:uiPriority w:val="51"/>
    <w:rsid w:val="003A27F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nfasis">
    <w:name w:val="Emphasis"/>
    <w:basedOn w:val="Fuentedeprrafopredeter"/>
    <w:uiPriority w:val="20"/>
    <w:qFormat/>
    <w:rsid w:val="006F627F"/>
    <w:rPr>
      <w:i/>
      <w:iCs/>
    </w:rPr>
  </w:style>
  <w:style w:type="paragraph" w:styleId="Textoindependiente">
    <w:name w:val="Body Text"/>
    <w:basedOn w:val="Normal"/>
    <w:link w:val="TextoindependienteCar"/>
    <w:uiPriority w:val="1"/>
    <w:qFormat/>
    <w:rsid w:val="007F4663"/>
    <w:pPr>
      <w:spacing w:before="160" w:line="276" w:lineRule="auto"/>
      <w:jc w:val="both"/>
    </w:pPr>
  </w:style>
  <w:style w:type="character" w:customStyle="1" w:styleId="TextoindependienteCar">
    <w:name w:val="Texto independiente Car"/>
    <w:basedOn w:val="Fuentedeprrafopredeter"/>
    <w:link w:val="Textoindependiente"/>
    <w:uiPriority w:val="1"/>
    <w:rsid w:val="007F4663"/>
  </w:style>
  <w:style w:type="paragraph" w:customStyle="1" w:styleId="LO-Normal">
    <w:name w:val="LO-Normal"/>
    <w:qFormat/>
    <w:rsid w:val="001F1518"/>
    <w:pPr>
      <w:suppressAutoHyphens/>
      <w:spacing w:line="252" w:lineRule="auto"/>
      <w:textAlignment w:val="baseline"/>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7929">
      <w:bodyDiv w:val="1"/>
      <w:marLeft w:val="0"/>
      <w:marRight w:val="0"/>
      <w:marTop w:val="0"/>
      <w:marBottom w:val="0"/>
      <w:divBdr>
        <w:top w:val="none" w:sz="0" w:space="0" w:color="auto"/>
        <w:left w:val="none" w:sz="0" w:space="0" w:color="auto"/>
        <w:bottom w:val="none" w:sz="0" w:space="0" w:color="auto"/>
        <w:right w:val="none" w:sz="0" w:space="0" w:color="auto"/>
      </w:divBdr>
    </w:div>
    <w:div w:id="377709452">
      <w:bodyDiv w:val="1"/>
      <w:marLeft w:val="0"/>
      <w:marRight w:val="0"/>
      <w:marTop w:val="0"/>
      <w:marBottom w:val="0"/>
      <w:divBdr>
        <w:top w:val="none" w:sz="0" w:space="0" w:color="auto"/>
        <w:left w:val="none" w:sz="0" w:space="0" w:color="auto"/>
        <w:bottom w:val="none" w:sz="0" w:space="0" w:color="auto"/>
        <w:right w:val="none" w:sz="0" w:space="0" w:color="auto"/>
      </w:divBdr>
    </w:div>
    <w:div w:id="474100959">
      <w:bodyDiv w:val="1"/>
      <w:marLeft w:val="0"/>
      <w:marRight w:val="0"/>
      <w:marTop w:val="0"/>
      <w:marBottom w:val="0"/>
      <w:divBdr>
        <w:top w:val="none" w:sz="0" w:space="0" w:color="auto"/>
        <w:left w:val="none" w:sz="0" w:space="0" w:color="auto"/>
        <w:bottom w:val="none" w:sz="0" w:space="0" w:color="auto"/>
        <w:right w:val="none" w:sz="0" w:space="0" w:color="auto"/>
      </w:divBdr>
    </w:div>
    <w:div w:id="481430044">
      <w:bodyDiv w:val="1"/>
      <w:marLeft w:val="0"/>
      <w:marRight w:val="0"/>
      <w:marTop w:val="0"/>
      <w:marBottom w:val="0"/>
      <w:divBdr>
        <w:top w:val="none" w:sz="0" w:space="0" w:color="auto"/>
        <w:left w:val="none" w:sz="0" w:space="0" w:color="auto"/>
        <w:bottom w:val="none" w:sz="0" w:space="0" w:color="auto"/>
        <w:right w:val="none" w:sz="0" w:space="0" w:color="auto"/>
      </w:divBdr>
    </w:div>
    <w:div w:id="682241164">
      <w:bodyDiv w:val="1"/>
      <w:marLeft w:val="0"/>
      <w:marRight w:val="0"/>
      <w:marTop w:val="0"/>
      <w:marBottom w:val="0"/>
      <w:divBdr>
        <w:top w:val="none" w:sz="0" w:space="0" w:color="auto"/>
        <w:left w:val="none" w:sz="0" w:space="0" w:color="auto"/>
        <w:bottom w:val="none" w:sz="0" w:space="0" w:color="auto"/>
        <w:right w:val="none" w:sz="0" w:space="0" w:color="auto"/>
      </w:divBdr>
    </w:div>
    <w:div w:id="818152496">
      <w:bodyDiv w:val="1"/>
      <w:marLeft w:val="0"/>
      <w:marRight w:val="0"/>
      <w:marTop w:val="0"/>
      <w:marBottom w:val="0"/>
      <w:divBdr>
        <w:top w:val="none" w:sz="0" w:space="0" w:color="auto"/>
        <w:left w:val="none" w:sz="0" w:space="0" w:color="auto"/>
        <w:bottom w:val="none" w:sz="0" w:space="0" w:color="auto"/>
        <w:right w:val="none" w:sz="0" w:space="0" w:color="auto"/>
      </w:divBdr>
    </w:div>
    <w:div w:id="859509966">
      <w:bodyDiv w:val="1"/>
      <w:marLeft w:val="0"/>
      <w:marRight w:val="0"/>
      <w:marTop w:val="0"/>
      <w:marBottom w:val="0"/>
      <w:divBdr>
        <w:top w:val="none" w:sz="0" w:space="0" w:color="auto"/>
        <w:left w:val="none" w:sz="0" w:space="0" w:color="auto"/>
        <w:bottom w:val="none" w:sz="0" w:space="0" w:color="auto"/>
        <w:right w:val="none" w:sz="0" w:space="0" w:color="auto"/>
      </w:divBdr>
    </w:div>
    <w:div w:id="880096158">
      <w:bodyDiv w:val="1"/>
      <w:marLeft w:val="0"/>
      <w:marRight w:val="0"/>
      <w:marTop w:val="0"/>
      <w:marBottom w:val="0"/>
      <w:divBdr>
        <w:top w:val="none" w:sz="0" w:space="0" w:color="auto"/>
        <w:left w:val="none" w:sz="0" w:space="0" w:color="auto"/>
        <w:bottom w:val="none" w:sz="0" w:space="0" w:color="auto"/>
        <w:right w:val="none" w:sz="0" w:space="0" w:color="auto"/>
      </w:divBdr>
    </w:div>
    <w:div w:id="946158912">
      <w:bodyDiv w:val="1"/>
      <w:marLeft w:val="0"/>
      <w:marRight w:val="0"/>
      <w:marTop w:val="0"/>
      <w:marBottom w:val="0"/>
      <w:divBdr>
        <w:top w:val="none" w:sz="0" w:space="0" w:color="auto"/>
        <w:left w:val="none" w:sz="0" w:space="0" w:color="auto"/>
        <w:bottom w:val="none" w:sz="0" w:space="0" w:color="auto"/>
        <w:right w:val="none" w:sz="0" w:space="0" w:color="auto"/>
      </w:divBdr>
    </w:div>
    <w:div w:id="1185092165">
      <w:bodyDiv w:val="1"/>
      <w:marLeft w:val="0"/>
      <w:marRight w:val="0"/>
      <w:marTop w:val="0"/>
      <w:marBottom w:val="0"/>
      <w:divBdr>
        <w:top w:val="none" w:sz="0" w:space="0" w:color="auto"/>
        <w:left w:val="none" w:sz="0" w:space="0" w:color="auto"/>
        <w:bottom w:val="none" w:sz="0" w:space="0" w:color="auto"/>
        <w:right w:val="none" w:sz="0" w:space="0" w:color="auto"/>
      </w:divBdr>
    </w:div>
    <w:div w:id="1220088957">
      <w:bodyDiv w:val="1"/>
      <w:marLeft w:val="0"/>
      <w:marRight w:val="0"/>
      <w:marTop w:val="0"/>
      <w:marBottom w:val="0"/>
      <w:divBdr>
        <w:top w:val="none" w:sz="0" w:space="0" w:color="auto"/>
        <w:left w:val="none" w:sz="0" w:space="0" w:color="auto"/>
        <w:bottom w:val="none" w:sz="0" w:space="0" w:color="auto"/>
        <w:right w:val="none" w:sz="0" w:space="0" w:color="auto"/>
      </w:divBdr>
    </w:div>
    <w:div w:id="1231110785">
      <w:bodyDiv w:val="1"/>
      <w:marLeft w:val="0"/>
      <w:marRight w:val="0"/>
      <w:marTop w:val="0"/>
      <w:marBottom w:val="0"/>
      <w:divBdr>
        <w:top w:val="none" w:sz="0" w:space="0" w:color="auto"/>
        <w:left w:val="none" w:sz="0" w:space="0" w:color="auto"/>
        <w:bottom w:val="none" w:sz="0" w:space="0" w:color="auto"/>
        <w:right w:val="none" w:sz="0" w:space="0" w:color="auto"/>
      </w:divBdr>
    </w:div>
    <w:div w:id="1280527250">
      <w:bodyDiv w:val="1"/>
      <w:marLeft w:val="0"/>
      <w:marRight w:val="0"/>
      <w:marTop w:val="0"/>
      <w:marBottom w:val="0"/>
      <w:divBdr>
        <w:top w:val="none" w:sz="0" w:space="0" w:color="auto"/>
        <w:left w:val="none" w:sz="0" w:space="0" w:color="auto"/>
        <w:bottom w:val="none" w:sz="0" w:space="0" w:color="auto"/>
        <w:right w:val="none" w:sz="0" w:space="0" w:color="auto"/>
      </w:divBdr>
    </w:div>
    <w:div w:id="1493327898">
      <w:bodyDiv w:val="1"/>
      <w:marLeft w:val="0"/>
      <w:marRight w:val="0"/>
      <w:marTop w:val="0"/>
      <w:marBottom w:val="0"/>
      <w:divBdr>
        <w:top w:val="none" w:sz="0" w:space="0" w:color="auto"/>
        <w:left w:val="none" w:sz="0" w:space="0" w:color="auto"/>
        <w:bottom w:val="none" w:sz="0" w:space="0" w:color="auto"/>
        <w:right w:val="none" w:sz="0" w:space="0" w:color="auto"/>
      </w:divBdr>
    </w:div>
    <w:div w:id="1597857659">
      <w:bodyDiv w:val="1"/>
      <w:marLeft w:val="0"/>
      <w:marRight w:val="0"/>
      <w:marTop w:val="0"/>
      <w:marBottom w:val="0"/>
      <w:divBdr>
        <w:top w:val="none" w:sz="0" w:space="0" w:color="auto"/>
        <w:left w:val="none" w:sz="0" w:space="0" w:color="auto"/>
        <w:bottom w:val="none" w:sz="0" w:space="0" w:color="auto"/>
        <w:right w:val="none" w:sz="0" w:space="0" w:color="auto"/>
      </w:divBdr>
    </w:div>
    <w:div w:id="1612320925">
      <w:bodyDiv w:val="1"/>
      <w:marLeft w:val="0"/>
      <w:marRight w:val="0"/>
      <w:marTop w:val="0"/>
      <w:marBottom w:val="0"/>
      <w:divBdr>
        <w:top w:val="none" w:sz="0" w:space="0" w:color="auto"/>
        <w:left w:val="none" w:sz="0" w:space="0" w:color="auto"/>
        <w:bottom w:val="none" w:sz="0" w:space="0" w:color="auto"/>
        <w:right w:val="none" w:sz="0" w:space="0" w:color="auto"/>
      </w:divBdr>
    </w:div>
    <w:div w:id="1615402073">
      <w:bodyDiv w:val="1"/>
      <w:marLeft w:val="0"/>
      <w:marRight w:val="0"/>
      <w:marTop w:val="0"/>
      <w:marBottom w:val="0"/>
      <w:divBdr>
        <w:top w:val="none" w:sz="0" w:space="0" w:color="auto"/>
        <w:left w:val="none" w:sz="0" w:space="0" w:color="auto"/>
        <w:bottom w:val="none" w:sz="0" w:space="0" w:color="auto"/>
        <w:right w:val="none" w:sz="0" w:space="0" w:color="auto"/>
      </w:divBdr>
    </w:div>
    <w:div w:id="1696421043">
      <w:bodyDiv w:val="1"/>
      <w:marLeft w:val="0"/>
      <w:marRight w:val="0"/>
      <w:marTop w:val="0"/>
      <w:marBottom w:val="0"/>
      <w:divBdr>
        <w:top w:val="none" w:sz="0" w:space="0" w:color="auto"/>
        <w:left w:val="none" w:sz="0" w:space="0" w:color="auto"/>
        <w:bottom w:val="none" w:sz="0" w:space="0" w:color="auto"/>
        <w:right w:val="none" w:sz="0" w:space="0" w:color="auto"/>
      </w:divBdr>
    </w:div>
    <w:div w:id="1735854746">
      <w:bodyDiv w:val="1"/>
      <w:marLeft w:val="0"/>
      <w:marRight w:val="0"/>
      <w:marTop w:val="0"/>
      <w:marBottom w:val="0"/>
      <w:divBdr>
        <w:top w:val="none" w:sz="0" w:space="0" w:color="auto"/>
        <w:left w:val="none" w:sz="0" w:space="0" w:color="auto"/>
        <w:bottom w:val="none" w:sz="0" w:space="0" w:color="auto"/>
        <w:right w:val="none" w:sz="0" w:space="0" w:color="auto"/>
      </w:divBdr>
    </w:div>
    <w:div w:id="1839072189">
      <w:bodyDiv w:val="1"/>
      <w:marLeft w:val="0"/>
      <w:marRight w:val="0"/>
      <w:marTop w:val="0"/>
      <w:marBottom w:val="0"/>
      <w:divBdr>
        <w:top w:val="none" w:sz="0" w:space="0" w:color="auto"/>
        <w:left w:val="none" w:sz="0" w:space="0" w:color="auto"/>
        <w:bottom w:val="none" w:sz="0" w:space="0" w:color="auto"/>
        <w:right w:val="none" w:sz="0" w:space="0" w:color="auto"/>
      </w:divBdr>
    </w:div>
    <w:div w:id="1855143123">
      <w:bodyDiv w:val="1"/>
      <w:marLeft w:val="0"/>
      <w:marRight w:val="0"/>
      <w:marTop w:val="0"/>
      <w:marBottom w:val="0"/>
      <w:divBdr>
        <w:top w:val="none" w:sz="0" w:space="0" w:color="auto"/>
        <w:left w:val="none" w:sz="0" w:space="0" w:color="auto"/>
        <w:bottom w:val="none" w:sz="0" w:space="0" w:color="auto"/>
        <w:right w:val="none" w:sz="0" w:space="0" w:color="auto"/>
      </w:divBdr>
    </w:div>
    <w:div w:id="1889297346">
      <w:bodyDiv w:val="1"/>
      <w:marLeft w:val="0"/>
      <w:marRight w:val="0"/>
      <w:marTop w:val="0"/>
      <w:marBottom w:val="0"/>
      <w:divBdr>
        <w:top w:val="none" w:sz="0" w:space="0" w:color="auto"/>
        <w:left w:val="none" w:sz="0" w:space="0" w:color="auto"/>
        <w:bottom w:val="none" w:sz="0" w:space="0" w:color="auto"/>
        <w:right w:val="none" w:sz="0" w:space="0" w:color="auto"/>
      </w:divBdr>
    </w:div>
    <w:div w:id="1958679522">
      <w:bodyDiv w:val="1"/>
      <w:marLeft w:val="0"/>
      <w:marRight w:val="0"/>
      <w:marTop w:val="0"/>
      <w:marBottom w:val="0"/>
      <w:divBdr>
        <w:top w:val="none" w:sz="0" w:space="0" w:color="auto"/>
        <w:left w:val="none" w:sz="0" w:space="0" w:color="auto"/>
        <w:bottom w:val="none" w:sz="0" w:space="0" w:color="auto"/>
        <w:right w:val="none" w:sz="0" w:space="0" w:color="auto"/>
      </w:divBdr>
    </w:div>
    <w:div w:id="1960259728">
      <w:bodyDiv w:val="1"/>
      <w:marLeft w:val="0"/>
      <w:marRight w:val="0"/>
      <w:marTop w:val="0"/>
      <w:marBottom w:val="0"/>
      <w:divBdr>
        <w:top w:val="none" w:sz="0" w:space="0" w:color="auto"/>
        <w:left w:val="none" w:sz="0" w:space="0" w:color="auto"/>
        <w:bottom w:val="none" w:sz="0" w:space="0" w:color="auto"/>
        <w:right w:val="none" w:sz="0" w:space="0" w:color="auto"/>
      </w:divBdr>
    </w:div>
    <w:div w:id="1977829564">
      <w:bodyDiv w:val="1"/>
      <w:marLeft w:val="0"/>
      <w:marRight w:val="0"/>
      <w:marTop w:val="0"/>
      <w:marBottom w:val="0"/>
      <w:divBdr>
        <w:top w:val="none" w:sz="0" w:space="0" w:color="auto"/>
        <w:left w:val="none" w:sz="0" w:space="0" w:color="auto"/>
        <w:bottom w:val="none" w:sz="0" w:space="0" w:color="auto"/>
        <w:right w:val="none" w:sz="0" w:space="0" w:color="auto"/>
      </w:divBdr>
    </w:div>
    <w:div w:id="2024937778">
      <w:bodyDiv w:val="1"/>
      <w:marLeft w:val="0"/>
      <w:marRight w:val="0"/>
      <w:marTop w:val="0"/>
      <w:marBottom w:val="0"/>
      <w:divBdr>
        <w:top w:val="none" w:sz="0" w:space="0" w:color="auto"/>
        <w:left w:val="none" w:sz="0" w:space="0" w:color="auto"/>
        <w:bottom w:val="none" w:sz="0" w:space="0" w:color="auto"/>
        <w:right w:val="none" w:sz="0" w:space="0" w:color="auto"/>
      </w:divBdr>
    </w:div>
    <w:div w:id="207083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footer" Target="footer4.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86" Type="http://schemas.openxmlformats.org/officeDocument/2006/relationships/image" Target="media/image74.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2.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jpeg"/><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GISNATUR\4TRABAJOS\20210921_Habitat_NestSite\Habitat\Correlaciones\Resultados_Hiefas_Habita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SNATUR\4TRABAJOS\20210921_Habitat_NestSite\Resultado_Hiefas_NestSit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700">
                <a:solidFill>
                  <a:schemeClr val="bg1"/>
                </a:solidFill>
              </a:rPr>
              <a:t>CuentaDe10 CLASES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3442694012303663"/>
          <c:y val="0.1169651847993709"/>
          <c:w val="0.83283983565437747"/>
          <c:h val="0.56665870073633795"/>
        </c:manualLayout>
      </c:layout>
      <c:barChart>
        <c:barDir val="col"/>
        <c:grouping val="clustered"/>
        <c:varyColors val="0"/>
        <c:ser>
          <c:idx val="0"/>
          <c:order val="0"/>
          <c:tx>
            <c:strRef>
              <c:f>'Graficas Presencias'!$B$1</c:f>
              <c:strCache>
                <c:ptCount val="1"/>
                <c:pt idx="0">
                  <c:v>CuentaDe10 CLASES</c:v>
                </c:pt>
              </c:strCache>
            </c:strRef>
          </c:tx>
          <c:spPr>
            <a:solidFill>
              <a:srgbClr val="C00000"/>
            </a:solidFill>
            <a:ln>
              <a:solidFill>
                <a:schemeClr val="tx1">
                  <a:lumMod val="50000"/>
                  <a:lumOff val="50000"/>
                </a:schemeClr>
              </a:solidFill>
            </a:ln>
            <a:effectLst/>
          </c:spPr>
          <c:invertIfNegative val="0"/>
          <c:dPt>
            <c:idx val="0"/>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1-9E37-4F70-9A3C-FEFBD1B1CAF6}"/>
              </c:ext>
            </c:extLst>
          </c:dPt>
          <c:dPt>
            <c:idx val="1"/>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3-9E37-4F70-9A3C-FEFBD1B1CAF6}"/>
              </c:ext>
            </c:extLst>
          </c:dPt>
          <c:dPt>
            <c:idx val="2"/>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5-9E37-4F70-9A3C-FEFBD1B1CAF6}"/>
              </c:ext>
            </c:extLst>
          </c:dPt>
          <c:dPt>
            <c:idx val="3"/>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7-9E37-4F70-9A3C-FEFBD1B1CAF6}"/>
              </c:ext>
            </c:extLst>
          </c:dPt>
          <c:dPt>
            <c:idx val="4"/>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9-9E37-4F70-9A3C-FEFBD1B1CAF6}"/>
              </c:ext>
            </c:extLst>
          </c:dPt>
          <c:dPt>
            <c:idx val="5"/>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B-9E37-4F70-9A3C-FEFBD1B1CAF6}"/>
              </c:ext>
            </c:extLst>
          </c:dPt>
          <c:dPt>
            <c:idx val="6"/>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D-9E37-4F70-9A3C-FEFBD1B1CAF6}"/>
              </c:ext>
            </c:extLst>
          </c:dPt>
          <c:dPt>
            <c:idx val="7"/>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F-9E37-4F70-9A3C-FEFBD1B1CAF6}"/>
              </c:ext>
            </c:extLst>
          </c:dPt>
          <c:dPt>
            <c:idx val="8"/>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1-9E37-4F70-9A3C-FEFBD1B1CAF6}"/>
              </c:ext>
            </c:extLst>
          </c:dPt>
          <c:dPt>
            <c:idx val="9"/>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3-9E37-4F70-9A3C-FEFBD1B1CAF6}"/>
              </c:ext>
            </c:extLst>
          </c:dPt>
          <c:cat>
            <c:strRef>
              <c:f>'Graficas Presencias'!$A$2:$A$11</c:f>
              <c:strCache>
                <c:ptCount val="10"/>
                <c:pt idx="0">
                  <c:v>0-0,1</c:v>
                </c:pt>
                <c:pt idx="1">
                  <c:v>0,1-0,2</c:v>
                </c:pt>
                <c:pt idx="2">
                  <c:v>0,2-0,3</c:v>
                </c:pt>
                <c:pt idx="3">
                  <c:v>0,3-0,4</c:v>
                </c:pt>
                <c:pt idx="4">
                  <c:v>0,4-0,5</c:v>
                </c:pt>
                <c:pt idx="5">
                  <c:v>0,5-0,6</c:v>
                </c:pt>
                <c:pt idx="6">
                  <c:v>0,6-0,7</c:v>
                </c:pt>
                <c:pt idx="7">
                  <c:v>0,7-0,8</c:v>
                </c:pt>
                <c:pt idx="8">
                  <c:v>0,8-0,9</c:v>
                </c:pt>
                <c:pt idx="9">
                  <c:v>0,9-1</c:v>
                </c:pt>
              </c:strCache>
            </c:strRef>
          </c:cat>
          <c:val>
            <c:numRef>
              <c:f>'Graficas Presencias'!$B$2:$B$11</c:f>
              <c:numCache>
                <c:formatCode>General</c:formatCode>
                <c:ptCount val="10"/>
                <c:pt idx="0">
                  <c:v>1</c:v>
                </c:pt>
                <c:pt idx="1">
                  <c:v>5</c:v>
                </c:pt>
                <c:pt idx="2">
                  <c:v>3</c:v>
                </c:pt>
                <c:pt idx="3">
                  <c:v>7</c:v>
                </c:pt>
                <c:pt idx="4">
                  <c:v>4</c:v>
                </c:pt>
                <c:pt idx="5">
                  <c:v>3</c:v>
                </c:pt>
                <c:pt idx="6">
                  <c:v>5</c:v>
                </c:pt>
                <c:pt idx="7">
                  <c:v>12</c:v>
                </c:pt>
                <c:pt idx="8">
                  <c:v>18</c:v>
                </c:pt>
                <c:pt idx="9">
                  <c:v>48</c:v>
                </c:pt>
              </c:numCache>
            </c:numRef>
          </c:val>
          <c:extLst>
            <c:ext xmlns:c16="http://schemas.microsoft.com/office/drawing/2014/chart" uri="{C3380CC4-5D6E-409C-BE32-E72D297353CC}">
              <c16:uniqueId val="{00000014-9E37-4F70-9A3C-FEFBD1B1CAF6}"/>
            </c:ext>
          </c:extLst>
        </c:ser>
        <c:dLbls>
          <c:showLegendKey val="0"/>
          <c:showVal val="0"/>
          <c:showCatName val="0"/>
          <c:showSerName val="0"/>
          <c:showPercent val="0"/>
          <c:showBubbleSize val="0"/>
        </c:dLbls>
        <c:gapWidth val="150"/>
        <c:overlap val="-27"/>
        <c:axId val="450867064"/>
        <c:axId val="450876576"/>
      </c:barChart>
      <c:catAx>
        <c:axId val="450867064"/>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s-ES" b="1">
                    <a:solidFill>
                      <a:sysClr val="windowText" lastClr="000000"/>
                    </a:solidFill>
                  </a:rPr>
                  <a:t>Favorabilidad</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36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s-ES"/>
          </a:p>
        </c:txPr>
        <c:crossAx val="450876576"/>
        <c:crosses val="autoZero"/>
        <c:auto val="1"/>
        <c:lblAlgn val="ctr"/>
        <c:lblOffset val="100"/>
        <c:noMultiLvlLbl val="0"/>
      </c:catAx>
      <c:valAx>
        <c:axId val="450876576"/>
        <c:scaling>
          <c:orientation val="minMax"/>
          <c:max val="50"/>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s-ES" b="1">
                    <a:solidFill>
                      <a:sysClr val="windowText" lastClr="000000"/>
                    </a:solidFill>
                  </a:rPr>
                  <a:t>Nº</a:t>
                </a:r>
                <a:r>
                  <a:rPr lang="es-ES" b="1" baseline="0">
                    <a:solidFill>
                      <a:sysClr val="windowText" lastClr="000000"/>
                    </a:solidFill>
                  </a:rPr>
                  <a:t> de Localizaciones</a:t>
                </a:r>
                <a:endParaRPr lang="es-ES"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ES"/>
          </a:p>
        </c:txPr>
        <c:crossAx val="450867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900">
                <a:solidFill>
                  <a:schemeClr val="bg1"/>
                </a:solidFill>
              </a:rPr>
              <a:t>Título del gráfico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3789430167382924"/>
          <c:y val="0.11378732361425119"/>
          <c:w val="0.82852816474863722"/>
          <c:h val="0.5843240820145007"/>
        </c:manualLayout>
      </c:layout>
      <c:barChart>
        <c:barDir val="col"/>
        <c:grouping val="clustered"/>
        <c:varyColors val="0"/>
        <c:ser>
          <c:idx val="0"/>
          <c:order val="0"/>
          <c:spPr>
            <a:solidFill>
              <a:schemeClr val="accent2">
                <a:lumMod val="50000"/>
              </a:schemeClr>
            </a:solidFill>
            <a:ln>
              <a:solidFill>
                <a:schemeClr val="tx1">
                  <a:lumMod val="50000"/>
                  <a:lumOff val="50000"/>
                </a:schemeClr>
              </a:solidFill>
            </a:ln>
            <a:effectLst/>
          </c:spPr>
          <c:invertIfNegative val="0"/>
          <c:dPt>
            <c:idx val="0"/>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1-782E-4AF9-A105-3DBA59FB1D92}"/>
              </c:ext>
            </c:extLst>
          </c:dPt>
          <c:dPt>
            <c:idx val="1"/>
            <c:invertIfNegative val="0"/>
            <c:bubble3D val="0"/>
            <c:spPr>
              <a:solidFill>
                <a:schemeClr val="accent6">
                  <a:lumMod val="40000"/>
                  <a:lumOff val="60000"/>
                </a:schemeClr>
              </a:solidFill>
              <a:ln>
                <a:solidFill>
                  <a:schemeClr val="tx1">
                    <a:lumMod val="50000"/>
                    <a:lumOff val="50000"/>
                  </a:schemeClr>
                </a:solidFill>
              </a:ln>
              <a:effectLst/>
            </c:spPr>
            <c:extLst>
              <c:ext xmlns:c16="http://schemas.microsoft.com/office/drawing/2014/chart" uri="{C3380CC4-5D6E-409C-BE32-E72D297353CC}">
                <c16:uniqueId val="{00000003-782E-4AF9-A105-3DBA59FB1D92}"/>
              </c:ext>
            </c:extLst>
          </c:dPt>
          <c:dPt>
            <c:idx val="2"/>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5-782E-4AF9-A105-3DBA59FB1D92}"/>
              </c:ext>
            </c:extLst>
          </c:dPt>
          <c:dPt>
            <c:idx val="3"/>
            <c:invertIfNegative val="0"/>
            <c:bubble3D val="0"/>
            <c:spPr>
              <a:solidFill>
                <a:schemeClr val="accent6">
                  <a:lumMod val="60000"/>
                  <a:lumOff val="40000"/>
                </a:schemeClr>
              </a:solidFill>
              <a:ln>
                <a:solidFill>
                  <a:schemeClr val="tx1">
                    <a:lumMod val="50000"/>
                    <a:lumOff val="50000"/>
                  </a:schemeClr>
                </a:solidFill>
              </a:ln>
              <a:effectLst/>
            </c:spPr>
            <c:extLst>
              <c:ext xmlns:c16="http://schemas.microsoft.com/office/drawing/2014/chart" uri="{C3380CC4-5D6E-409C-BE32-E72D297353CC}">
                <c16:uniqueId val="{00000007-782E-4AF9-A105-3DBA59FB1D92}"/>
              </c:ext>
            </c:extLst>
          </c:dPt>
          <c:dPt>
            <c:idx val="4"/>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9-782E-4AF9-A105-3DBA59FB1D92}"/>
              </c:ext>
            </c:extLst>
          </c:dPt>
          <c:dPt>
            <c:idx val="5"/>
            <c:invertIfNegative val="0"/>
            <c:bubble3D val="0"/>
            <c:spPr>
              <a:solidFill>
                <a:schemeClr val="accent6"/>
              </a:solidFill>
              <a:ln>
                <a:solidFill>
                  <a:schemeClr val="tx1">
                    <a:lumMod val="50000"/>
                    <a:lumOff val="50000"/>
                  </a:schemeClr>
                </a:solidFill>
              </a:ln>
              <a:effectLst/>
            </c:spPr>
            <c:extLst>
              <c:ext xmlns:c16="http://schemas.microsoft.com/office/drawing/2014/chart" uri="{C3380CC4-5D6E-409C-BE32-E72D297353CC}">
                <c16:uniqueId val="{0000000B-782E-4AF9-A105-3DBA59FB1D92}"/>
              </c:ext>
            </c:extLst>
          </c:dPt>
          <c:dPt>
            <c:idx val="6"/>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D-782E-4AF9-A105-3DBA59FB1D92}"/>
              </c:ext>
            </c:extLst>
          </c:dPt>
          <c:dPt>
            <c:idx val="7"/>
            <c:invertIfNegative val="0"/>
            <c:bubble3D val="0"/>
            <c:spPr>
              <a:solidFill>
                <a:schemeClr val="accent6">
                  <a:lumMod val="75000"/>
                </a:schemeClr>
              </a:solidFill>
              <a:ln>
                <a:solidFill>
                  <a:schemeClr val="tx1">
                    <a:lumMod val="50000"/>
                    <a:lumOff val="50000"/>
                  </a:schemeClr>
                </a:solidFill>
              </a:ln>
              <a:effectLst/>
            </c:spPr>
            <c:extLst>
              <c:ext xmlns:c16="http://schemas.microsoft.com/office/drawing/2014/chart" uri="{C3380CC4-5D6E-409C-BE32-E72D297353CC}">
                <c16:uniqueId val="{0000000F-782E-4AF9-A105-3DBA59FB1D92}"/>
              </c:ext>
            </c:extLst>
          </c:dPt>
          <c:dPt>
            <c:idx val="8"/>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1-782E-4AF9-A105-3DBA59FB1D92}"/>
              </c:ext>
            </c:extLst>
          </c:dPt>
          <c:dPt>
            <c:idx val="9"/>
            <c:invertIfNegative val="0"/>
            <c:bubble3D val="0"/>
            <c:spPr>
              <a:solidFill>
                <a:schemeClr val="accent6">
                  <a:lumMod val="50000"/>
                </a:schemeClr>
              </a:solidFill>
              <a:ln>
                <a:solidFill>
                  <a:schemeClr val="tx1">
                    <a:lumMod val="50000"/>
                    <a:lumOff val="50000"/>
                  </a:schemeClr>
                </a:solidFill>
              </a:ln>
              <a:effectLst/>
            </c:spPr>
            <c:extLst>
              <c:ext xmlns:c16="http://schemas.microsoft.com/office/drawing/2014/chart" uri="{C3380CC4-5D6E-409C-BE32-E72D297353CC}">
                <c16:uniqueId val="{00000013-782E-4AF9-A105-3DBA59FB1D92}"/>
              </c:ext>
            </c:extLst>
          </c:dPt>
          <c:cat>
            <c:strRef>
              <c:f>'Graficas Presencias'!$A$6:$A$15</c:f>
              <c:strCache>
                <c:ptCount val="10"/>
                <c:pt idx="0">
                  <c:v>0-0,1</c:v>
                </c:pt>
                <c:pt idx="1">
                  <c:v>0,1-0,2</c:v>
                </c:pt>
                <c:pt idx="2">
                  <c:v>0,2-0,3</c:v>
                </c:pt>
                <c:pt idx="3">
                  <c:v>0,3-0,4</c:v>
                </c:pt>
                <c:pt idx="4">
                  <c:v>0,4-0,5</c:v>
                </c:pt>
                <c:pt idx="5">
                  <c:v>0,5-0,6</c:v>
                </c:pt>
                <c:pt idx="6">
                  <c:v>0,6-0,7</c:v>
                </c:pt>
                <c:pt idx="7">
                  <c:v>0,7-0,8</c:v>
                </c:pt>
                <c:pt idx="8">
                  <c:v>0,8-0,9</c:v>
                </c:pt>
                <c:pt idx="9">
                  <c:v>0,9-1</c:v>
                </c:pt>
              </c:strCache>
            </c:strRef>
          </c:cat>
          <c:val>
            <c:numRef>
              <c:f>'Graficas Presencias'!$B$6:$B$15</c:f>
              <c:numCache>
                <c:formatCode>General</c:formatCode>
                <c:ptCount val="10"/>
                <c:pt idx="0">
                  <c:v>4</c:v>
                </c:pt>
                <c:pt idx="1">
                  <c:v>3</c:v>
                </c:pt>
                <c:pt idx="2">
                  <c:v>3</c:v>
                </c:pt>
                <c:pt idx="3">
                  <c:v>2</c:v>
                </c:pt>
                <c:pt idx="4">
                  <c:v>6</c:v>
                </c:pt>
                <c:pt idx="5">
                  <c:v>4</c:v>
                </c:pt>
                <c:pt idx="6">
                  <c:v>14</c:v>
                </c:pt>
                <c:pt idx="7">
                  <c:v>8</c:v>
                </c:pt>
                <c:pt idx="8">
                  <c:v>17</c:v>
                </c:pt>
                <c:pt idx="9">
                  <c:v>49</c:v>
                </c:pt>
              </c:numCache>
            </c:numRef>
          </c:val>
          <c:extLst>
            <c:ext xmlns:c16="http://schemas.microsoft.com/office/drawing/2014/chart" uri="{C3380CC4-5D6E-409C-BE32-E72D297353CC}">
              <c16:uniqueId val="{00000014-782E-4AF9-A105-3DBA59FB1D92}"/>
            </c:ext>
          </c:extLst>
        </c:ser>
        <c:dLbls>
          <c:showLegendKey val="0"/>
          <c:showVal val="0"/>
          <c:showCatName val="0"/>
          <c:showSerName val="0"/>
          <c:showPercent val="0"/>
          <c:showBubbleSize val="0"/>
        </c:dLbls>
        <c:gapWidth val="150"/>
        <c:overlap val="-27"/>
        <c:axId val="462470992"/>
        <c:axId val="462471320"/>
      </c:barChart>
      <c:catAx>
        <c:axId val="462470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b="1">
                    <a:solidFill>
                      <a:sysClr val="windowText" lastClr="000000"/>
                    </a:solidFill>
                  </a:rPr>
                  <a:t>Favorabilidad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36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s-ES"/>
          </a:p>
        </c:txPr>
        <c:crossAx val="462471320"/>
        <c:crosses val="autoZero"/>
        <c:auto val="1"/>
        <c:lblAlgn val="ctr"/>
        <c:lblOffset val="100"/>
        <c:noMultiLvlLbl val="0"/>
      </c:catAx>
      <c:valAx>
        <c:axId val="462471320"/>
        <c:scaling>
          <c:orientation val="minMax"/>
          <c:max val="50"/>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b="1">
                    <a:solidFill>
                      <a:sysClr val="windowText" lastClr="000000"/>
                    </a:solidFill>
                  </a:rPr>
                  <a:t>Nº</a:t>
                </a:r>
                <a:r>
                  <a:rPr lang="es-ES" b="1" baseline="0">
                    <a:solidFill>
                      <a:sysClr val="windowText" lastClr="000000"/>
                    </a:solidFill>
                  </a:rPr>
                  <a:t> de Localizaciones</a:t>
                </a:r>
                <a:endParaRPr lang="es-ES"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ES"/>
          </a:p>
        </c:txPr>
        <c:crossAx val="462470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marzo DE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81BEA-D779-4402-9BBD-4BEE18DBA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31</Pages>
  <Words>10441</Words>
  <Characters>57430</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GRUPO DE INVESTIGACIÓN EN BIOLOGÍA DE LA CONSERVACIÓN</Company>
  <LinksUpToDate>false</LinksUpToDate>
  <CharactersWithSpaces>67736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Jesús Jiménez López</cp:lastModifiedBy>
  <cp:revision>5</cp:revision>
  <cp:lastPrinted>2022-09-03T21:17:00Z</cp:lastPrinted>
  <dcterms:created xsi:type="dcterms:W3CDTF">2022-06-15T09:23:00Z</dcterms:created>
  <dcterms:modified xsi:type="dcterms:W3CDTF">2024-01-24T11:42:00Z</dcterms:modified>
</cp:coreProperties>
</file>